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E92E1" w14:textId="31E098F6" w:rsidR="005A7F27" w:rsidRDefault="005A7F27" w:rsidP="005A7F2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</w:t>
      </w:r>
      <w:r w:rsidR="00600029" w:rsidRPr="00C615DA">
        <w:rPr>
          <w:rFonts w:cstheme="minorHAnsi"/>
          <w:b/>
        </w:rPr>
        <w:t xml:space="preserve">Príloha č. 2 </w:t>
      </w:r>
      <w:r w:rsidRPr="008018CD">
        <w:rPr>
          <w:b/>
        </w:rPr>
        <w:t>k</w:t>
      </w:r>
      <w:r>
        <w:rPr>
          <w:b/>
        </w:rPr>
        <w:t> O</w:t>
      </w:r>
      <w:r w:rsidRPr="008018CD">
        <w:rPr>
          <w:b/>
        </w:rPr>
        <w:t>známeniu</w:t>
      </w:r>
      <w:r>
        <w:rPr>
          <w:b/>
        </w:rPr>
        <w:t xml:space="preserve"> o začatí PTK</w:t>
      </w:r>
    </w:p>
    <w:p w14:paraId="15021244" w14:textId="77777777" w:rsidR="005A7F27" w:rsidRDefault="005A7F27" w:rsidP="00C615DA">
      <w:pPr>
        <w:spacing w:after="0"/>
        <w:jc w:val="right"/>
        <w:rPr>
          <w:rFonts w:cstheme="minorHAnsi"/>
          <w:b/>
        </w:rPr>
      </w:pPr>
    </w:p>
    <w:p w14:paraId="1770B9A8" w14:textId="7EB586D2" w:rsidR="0071002D" w:rsidRPr="005A7F27" w:rsidRDefault="00600029" w:rsidP="005A7F27">
      <w:pPr>
        <w:spacing w:after="0"/>
        <w:jc w:val="center"/>
        <w:rPr>
          <w:rFonts w:cstheme="minorHAnsi"/>
          <w:b/>
          <w:sz w:val="28"/>
          <w:szCs w:val="28"/>
        </w:rPr>
      </w:pPr>
      <w:r w:rsidRPr="005A7F27">
        <w:rPr>
          <w:rFonts w:cstheme="minorHAnsi"/>
          <w:b/>
          <w:sz w:val="28"/>
          <w:szCs w:val="28"/>
        </w:rPr>
        <w:t>Okruh otázok k PTK</w:t>
      </w:r>
    </w:p>
    <w:p w14:paraId="3A58BEE9" w14:textId="427E6B20" w:rsidR="00F21767" w:rsidRPr="00C615DA" w:rsidRDefault="00F21767" w:rsidP="00544D10">
      <w:pPr>
        <w:spacing w:after="0"/>
        <w:rPr>
          <w:rFonts w:cstheme="minorHAnsi"/>
        </w:rPr>
      </w:pPr>
    </w:p>
    <w:p w14:paraId="409D325A" w14:textId="5F8DBD3F" w:rsidR="00600029" w:rsidRDefault="00600029" w:rsidP="00600029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rFonts w:cstheme="minorHAnsi"/>
        </w:rPr>
      </w:pPr>
      <w:r w:rsidRPr="00C615DA">
        <w:rPr>
          <w:rFonts w:cstheme="minorHAnsi"/>
        </w:rPr>
        <w:t xml:space="preserve">Považuje </w:t>
      </w:r>
      <w:r w:rsidR="00CE3D58">
        <w:rPr>
          <w:rFonts w:cstheme="minorHAnsi"/>
        </w:rPr>
        <w:t>účastník PTK</w:t>
      </w:r>
      <w:r w:rsidRPr="00C615DA">
        <w:rPr>
          <w:rFonts w:cstheme="minorHAnsi"/>
        </w:rPr>
        <w:t xml:space="preserve"> dokument</w:t>
      </w:r>
      <w:r w:rsidR="00FA1056">
        <w:rPr>
          <w:rFonts w:cstheme="minorHAnsi"/>
        </w:rPr>
        <w:t xml:space="preserve"> „</w:t>
      </w:r>
      <w:r w:rsidR="00FA1056">
        <w:rPr>
          <w:rFonts w:cstheme="minorHAnsi"/>
        </w:rPr>
        <w:t>Návrh Výzvy na predkladanie ponúk spolu s jej prílohami</w:t>
      </w:r>
      <w:r w:rsidR="00FA1056">
        <w:rPr>
          <w:rFonts w:cstheme="minorHAnsi"/>
        </w:rPr>
        <w:t>“</w:t>
      </w:r>
      <w:r w:rsidRPr="00C615DA">
        <w:rPr>
          <w:rFonts w:cstheme="minorHAnsi"/>
        </w:rPr>
        <w:t>, ktor</w:t>
      </w:r>
      <w:r w:rsidR="0093282F">
        <w:rPr>
          <w:rFonts w:cstheme="minorHAnsi"/>
        </w:rPr>
        <w:t>ý</w:t>
      </w:r>
      <w:r w:rsidRPr="00C615DA">
        <w:rPr>
          <w:rFonts w:cstheme="minorHAnsi"/>
        </w:rPr>
        <w:t xml:space="preserve"> poskytol verejný obstarávateľ, za dostatočn</w:t>
      </w:r>
      <w:r w:rsidR="00CE3D58">
        <w:rPr>
          <w:rFonts w:cstheme="minorHAnsi"/>
        </w:rPr>
        <w:t>ý</w:t>
      </w:r>
      <w:r w:rsidRPr="00C615DA">
        <w:rPr>
          <w:rFonts w:cstheme="minorHAnsi"/>
        </w:rPr>
        <w:t>, určit</w:t>
      </w:r>
      <w:r w:rsidR="00CE3D58">
        <w:rPr>
          <w:rFonts w:cstheme="minorHAnsi"/>
        </w:rPr>
        <w:t>ý</w:t>
      </w:r>
      <w:r w:rsidRPr="00C615DA">
        <w:rPr>
          <w:rFonts w:cstheme="minorHAnsi"/>
        </w:rPr>
        <w:t xml:space="preserve"> a zrozumiteľn</w:t>
      </w:r>
      <w:r w:rsidR="00CE3D58">
        <w:rPr>
          <w:rFonts w:cstheme="minorHAnsi"/>
        </w:rPr>
        <w:t xml:space="preserve">ý z pohľadu </w:t>
      </w:r>
      <w:r w:rsidRPr="00C615DA">
        <w:rPr>
          <w:rFonts w:cstheme="minorHAnsi"/>
        </w:rPr>
        <w:t>jednoznačného definovania predmetu zákazk</w:t>
      </w:r>
      <w:r w:rsidR="0069245C">
        <w:rPr>
          <w:rFonts w:cstheme="minorHAnsi"/>
        </w:rPr>
        <w:t>y, požiadaviek na predmet zákazky</w:t>
      </w:r>
      <w:r w:rsidR="00B3106B">
        <w:rPr>
          <w:rFonts w:cstheme="minorHAnsi"/>
        </w:rPr>
        <w:t xml:space="preserve"> </w:t>
      </w:r>
      <w:r w:rsidR="00CE3D58">
        <w:rPr>
          <w:rFonts w:cstheme="minorHAnsi"/>
        </w:rPr>
        <w:t>a zabezpečenia čestnej hospodárskej súťaže, ktor</w:t>
      </w:r>
      <w:r w:rsidR="0093282F">
        <w:rPr>
          <w:rFonts w:cstheme="minorHAnsi"/>
        </w:rPr>
        <w:t>ý</w:t>
      </w:r>
      <w:r w:rsidR="00CE3D58">
        <w:rPr>
          <w:rFonts w:cstheme="minorHAnsi"/>
        </w:rPr>
        <w:t xml:space="preserve"> bude umožňovať predloženie kvalifikovanej ponuky</w:t>
      </w:r>
      <w:r w:rsidRPr="00C615DA">
        <w:rPr>
          <w:rFonts w:cstheme="minorHAnsi"/>
        </w:rPr>
        <w:t xml:space="preserve">? </w:t>
      </w:r>
    </w:p>
    <w:p w14:paraId="69A184A7" w14:textId="4C2B1AF8" w:rsidR="00600029" w:rsidRDefault="00600029" w:rsidP="00600029">
      <w:pPr>
        <w:spacing w:before="240"/>
        <w:ind w:left="709" w:right="139"/>
        <w:jc w:val="both"/>
        <w:rPr>
          <w:rFonts w:cstheme="minorHAnsi"/>
        </w:rPr>
      </w:pPr>
      <w:r w:rsidRPr="00C615DA">
        <w:rPr>
          <w:rFonts w:cstheme="minorHAnsi"/>
        </w:rPr>
        <w:t>Ak nie, prosím, uveďte dôvody</w:t>
      </w:r>
      <w:r w:rsidR="00CE3D58">
        <w:rPr>
          <w:rFonts w:cstheme="minorHAnsi"/>
        </w:rPr>
        <w:t xml:space="preserve"> a návrhy na doplnenie opisu predmetu zákazky, resp. identifikovanie prekážok, pre ktoré na základe poskytnutého opisu nie je možné predložiť kvalifikovanú ponuku</w:t>
      </w:r>
      <w:r w:rsidRPr="00C615DA">
        <w:rPr>
          <w:rFonts w:cstheme="minorHAnsi"/>
        </w:rPr>
        <w:t>.</w:t>
      </w:r>
    </w:p>
    <w:p w14:paraId="1BC82C3F" w14:textId="337FCA3D" w:rsidR="0069245C" w:rsidRDefault="0069245C" w:rsidP="0069245C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rFonts w:cstheme="minorHAnsi"/>
        </w:rPr>
      </w:pPr>
      <w:r w:rsidRPr="00C615DA">
        <w:rPr>
          <w:rFonts w:cstheme="minorHAnsi"/>
        </w:rPr>
        <w:t>Aké iné informácie</w:t>
      </w:r>
      <w:r>
        <w:rPr>
          <w:rFonts w:cstheme="minorHAnsi"/>
        </w:rPr>
        <w:t>/dokumenty</w:t>
      </w:r>
      <w:r w:rsidRPr="00C615DA">
        <w:rPr>
          <w:rFonts w:cstheme="minorHAnsi"/>
        </w:rPr>
        <w:t xml:space="preserve"> nad rámec poskytnutých dokumentov potrebuje hospodársky subjekt vedieť a poznať pre riadne ocenenie predmetu zákazky?</w:t>
      </w:r>
    </w:p>
    <w:p w14:paraId="1202A727" w14:textId="77777777" w:rsidR="0093282F" w:rsidRPr="00C615DA" w:rsidRDefault="0093282F" w:rsidP="0093282F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rFonts w:cstheme="minorHAnsi"/>
        </w:rPr>
      </w:pPr>
      <w:r w:rsidRPr="00C615DA">
        <w:rPr>
          <w:rFonts w:cstheme="minorHAnsi"/>
        </w:rPr>
        <w:t xml:space="preserve">Identifikovali ste nejakú časť alebo informáciu v podkladoch, ktorá by Vám bezdôvodne bránila v účasti alebo túto účasť neprimerane sťažila? </w:t>
      </w:r>
    </w:p>
    <w:p w14:paraId="0AD3305A" w14:textId="2AC9AEB0" w:rsidR="0093282F" w:rsidRDefault="0093282F" w:rsidP="0093282F">
      <w:pPr>
        <w:spacing w:before="240"/>
        <w:ind w:left="720" w:right="139"/>
        <w:jc w:val="both"/>
        <w:rPr>
          <w:rFonts w:cstheme="minorHAnsi"/>
        </w:rPr>
      </w:pPr>
      <w:r w:rsidRPr="00C615DA">
        <w:rPr>
          <w:rFonts w:cstheme="minorHAnsi"/>
        </w:rPr>
        <w:t xml:space="preserve">Ak áno, uveďte ktorá časť to je a ako ju navrhujete upraviť. </w:t>
      </w:r>
    </w:p>
    <w:p w14:paraId="1BD5C33A" w14:textId="75C86BB8" w:rsidR="006A22DF" w:rsidRPr="00517BA2" w:rsidRDefault="006A22DF" w:rsidP="00223CDB">
      <w:pPr>
        <w:numPr>
          <w:ilvl w:val="0"/>
          <w:numId w:val="2"/>
        </w:numPr>
        <w:spacing w:before="240" w:after="0" w:line="240" w:lineRule="auto"/>
        <w:ind w:right="139"/>
        <w:jc w:val="both"/>
      </w:pPr>
      <w:bookmarkStart w:id="0" w:name="_GoBack"/>
      <w:bookmarkEnd w:id="0"/>
      <w:r>
        <w:t>Aká je Vami odh</w:t>
      </w:r>
      <w:r w:rsidR="00967589">
        <w:t>adovaná cena za predmet zákazky?</w:t>
      </w:r>
      <w:r w:rsidR="00E86A45">
        <w:t xml:space="preserve"> </w:t>
      </w:r>
      <w:r>
        <w:t>Aké informácie, nad rámec poskytnutých podkladov,</w:t>
      </w:r>
      <w:r w:rsidR="00E86A45">
        <w:t xml:space="preserve"> </w:t>
      </w:r>
      <w:r>
        <w:t>potrebujete</w:t>
      </w:r>
      <w:r w:rsidR="00E86A45">
        <w:t xml:space="preserve"> </w:t>
      </w:r>
      <w:r>
        <w:t xml:space="preserve">pre riadne </w:t>
      </w:r>
      <w:proofErr w:type="spellStart"/>
      <w:r>
        <w:t>nacenenie</w:t>
      </w:r>
      <w:proofErr w:type="spellEnd"/>
      <w:r w:rsidR="00E86A45">
        <w:t xml:space="preserve"> predmetu zákazky</w:t>
      </w:r>
      <w:r>
        <w:t>?</w:t>
      </w:r>
      <w:r w:rsidR="00223CDB">
        <w:t xml:space="preserve"> </w:t>
      </w:r>
      <w:r>
        <w:t>Aké riziká, neistoty ste započítali do odhadovanej ceny?</w:t>
      </w:r>
      <w:r w:rsidR="005A5BB6">
        <w:t xml:space="preserve"> </w:t>
      </w:r>
    </w:p>
    <w:p w14:paraId="53DBBC55" w14:textId="125CDAA1" w:rsidR="00FA5378" w:rsidRDefault="00967589" w:rsidP="00600029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rFonts w:cstheme="minorHAnsi"/>
        </w:rPr>
      </w:pPr>
      <w:r>
        <w:rPr>
          <w:rFonts w:cstheme="minorHAnsi"/>
        </w:rPr>
        <w:t>Aká lehota na predkladanie ponúk by bola podľa Vás primeraná?</w:t>
      </w:r>
    </w:p>
    <w:p w14:paraId="0F3C0B10" w14:textId="5BD4C371" w:rsidR="00516BE6" w:rsidRDefault="00516BE6" w:rsidP="00600029">
      <w:pPr>
        <w:numPr>
          <w:ilvl w:val="0"/>
          <w:numId w:val="2"/>
        </w:numPr>
        <w:spacing w:before="240" w:after="0" w:line="240" w:lineRule="auto"/>
        <w:ind w:right="139"/>
        <w:jc w:val="both"/>
        <w:rPr>
          <w:rFonts w:cstheme="minorHAnsi"/>
        </w:rPr>
      </w:pPr>
      <w:r>
        <w:rPr>
          <w:rFonts w:cstheme="minorHAnsi"/>
        </w:rPr>
        <w:t>Iné.</w:t>
      </w:r>
    </w:p>
    <w:p w14:paraId="7DDCD835" w14:textId="1C5F7526" w:rsidR="00ED02CE" w:rsidRDefault="00ED02CE" w:rsidP="00ED02CE">
      <w:pPr>
        <w:spacing w:before="240" w:after="0" w:line="240" w:lineRule="auto"/>
        <w:ind w:left="720" w:right="139"/>
        <w:jc w:val="both"/>
        <w:rPr>
          <w:rFonts w:cstheme="minorHAnsi"/>
        </w:rPr>
      </w:pPr>
    </w:p>
    <w:p w14:paraId="151DEB14" w14:textId="77777777" w:rsidR="00ED02CE" w:rsidRPr="00C615DA" w:rsidRDefault="00ED02CE" w:rsidP="00EE3733">
      <w:pPr>
        <w:spacing w:before="240" w:after="0" w:line="240" w:lineRule="auto"/>
        <w:ind w:left="720" w:right="139"/>
        <w:jc w:val="both"/>
        <w:rPr>
          <w:rFonts w:cstheme="minorHAnsi"/>
        </w:rPr>
      </w:pPr>
    </w:p>
    <w:p w14:paraId="2D565967" w14:textId="77777777" w:rsidR="00600029" w:rsidRPr="00FA5378" w:rsidRDefault="00600029" w:rsidP="00FA5378">
      <w:pPr>
        <w:spacing w:before="240" w:after="0" w:line="240" w:lineRule="auto"/>
        <w:ind w:right="139"/>
        <w:jc w:val="both"/>
        <w:rPr>
          <w:rFonts w:cstheme="minorHAnsi"/>
        </w:rPr>
      </w:pPr>
    </w:p>
    <w:sectPr w:rsidR="00600029" w:rsidRPr="00FA53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B5196" w14:textId="77777777" w:rsidR="0018175B" w:rsidRDefault="0018175B" w:rsidP="005A73FC">
      <w:pPr>
        <w:spacing w:after="0" w:line="240" w:lineRule="auto"/>
      </w:pPr>
      <w:r>
        <w:separator/>
      </w:r>
    </w:p>
  </w:endnote>
  <w:endnote w:type="continuationSeparator" w:id="0">
    <w:p w14:paraId="3354F446" w14:textId="77777777" w:rsidR="0018175B" w:rsidRDefault="0018175B" w:rsidP="005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D4BB2" w14:textId="77777777" w:rsidR="0018175B" w:rsidRDefault="0018175B" w:rsidP="005A73FC">
      <w:pPr>
        <w:spacing w:after="0" w:line="240" w:lineRule="auto"/>
      </w:pPr>
      <w:r>
        <w:separator/>
      </w:r>
    </w:p>
  </w:footnote>
  <w:footnote w:type="continuationSeparator" w:id="0">
    <w:p w14:paraId="3BDDEA4A" w14:textId="77777777" w:rsidR="0018175B" w:rsidRDefault="0018175B" w:rsidP="005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D467E" w14:textId="77777777" w:rsidR="005A73FC" w:rsidRDefault="005A73FC">
    <w:pPr>
      <w:pStyle w:val="Hlavika"/>
    </w:pPr>
    <w:r>
      <w:rPr>
        <w:rFonts w:ascii="Arial" w:hAnsi="Arial"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1" layoutInCell="1" allowOverlap="1" wp14:anchorId="24DF8FD2" wp14:editId="2F9D3FBC">
          <wp:simplePos x="0" y="0"/>
          <wp:positionH relativeFrom="column">
            <wp:posOffset>-161925</wp:posOffset>
          </wp:positionH>
          <wp:positionV relativeFrom="paragraph">
            <wp:posOffset>-238760</wp:posOffset>
          </wp:positionV>
          <wp:extent cx="2730500" cy="546735"/>
          <wp:effectExtent l="0" t="0" r="0" b="5715"/>
          <wp:wrapTight wrapText="bothSides">
            <wp:wrapPolygon edited="0">
              <wp:start x="0" y="0"/>
              <wp:lineTo x="0" y="9784"/>
              <wp:lineTo x="151" y="18063"/>
              <wp:lineTo x="2863" y="21073"/>
              <wp:lineTo x="7686" y="21073"/>
              <wp:lineTo x="8590" y="21073"/>
              <wp:lineTo x="13713" y="21073"/>
              <wp:lineTo x="14015" y="15805"/>
              <wp:lineTo x="11152" y="12042"/>
              <wp:lineTo x="18837" y="12042"/>
              <wp:lineTo x="18837" y="6774"/>
              <wp:lineTo x="99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iri farebne 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BD4"/>
    <w:multiLevelType w:val="hybridMultilevel"/>
    <w:tmpl w:val="1D8E52C6"/>
    <w:lvl w:ilvl="0" w:tplc="D0DAA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8731D"/>
    <w:multiLevelType w:val="hybridMultilevel"/>
    <w:tmpl w:val="45AE6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F3923"/>
    <w:multiLevelType w:val="hybridMultilevel"/>
    <w:tmpl w:val="002E3718"/>
    <w:lvl w:ilvl="0" w:tplc="E57C67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50853"/>
    <w:multiLevelType w:val="hybridMultilevel"/>
    <w:tmpl w:val="C242E25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3260A"/>
    <w:multiLevelType w:val="multilevel"/>
    <w:tmpl w:val="C5E0D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29"/>
    <w:rsid w:val="00044976"/>
    <w:rsid w:val="000B26D7"/>
    <w:rsid w:val="000F0C9B"/>
    <w:rsid w:val="000F4596"/>
    <w:rsid w:val="00143B81"/>
    <w:rsid w:val="0018175B"/>
    <w:rsid w:val="001A1EBB"/>
    <w:rsid w:val="001A6A89"/>
    <w:rsid w:val="001B5AE7"/>
    <w:rsid w:val="001C42DB"/>
    <w:rsid w:val="001E5FFE"/>
    <w:rsid w:val="001F4956"/>
    <w:rsid w:val="00223CDB"/>
    <w:rsid w:val="00270710"/>
    <w:rsid w:val="002771E9"/>
    <w:rsid w:val="00277B60"/>
    <w:rsid w:val="002B341C"/>
    <w:rsid w:val="002C2C38"/>
    <w:rsid w:val="00347693"/>
    <w:rsid w:val="003542CD"/>
    <w:rsid w:val="00363626"/>
    <w:rsid w:val="00370502"/>
    <w:rsid w:val="003C6032"/>
    <w:rsid w:val="00406417"/>
    <w:rsid w:val="00420846"/>
    <w:rsid w:val="004933D0"/>
    <w:rsid w:val="004B10D9"/>
    <w:rsid w:val="004D4D71"/>
    <w:rsid w:val="00516BE6"/>
    <w:rsid w:val="00516E0D"/>
    <w:rsid w:val="00517BA2"/>
    <w:rsid w:val="0052041D"/>
    <w:rsid w:val="00544D10"/>
    <w:rsid w:val="005A5BB6"/>
    <w:rsid w:val="005A73FC"/>
    <w:rsid w:val="005A7F27"/>
    <w:rsid w:val="005D1DB6"/>
    <w:rsid w:val="00600029"/>
    <w:rsid w:val="00644235"/>
    <w:rsid w:val="0065089F"/>
    <w:rsid w:val="0069245C"/>
    <w:rsid w:val="006A22DF"/>
    <w:rsid w:val="006A35B5"/>
    <w:rsid w:val="006B2F9B"/>
    <w:rsid w:val="00734507"/>
    <w:rsid w:val="00761454"/>
    <w:rsid w:val="00797CF8"/>
    <w:rsid w:val="007B127E"/>
    <w:rsid w:val="0084350A"/>
    <w:rsid w:val="008B494C"/>
    <w:rsid w:val="009322F6"/>
    <w:rsid w:val="0093282F"/>
    <w:rsid w:val="00967589"/>
    <w:rsid w:val="009A5C05"/>
    <w:rsid w:val="009D2ED1"/>
    <w:rsid w:val="009F3979"/>
    <w:rsid w:val="00AA27F1"/>
    <w:rsid w:val="00AC231D"/>
    <w:rsid w:val="00AE17B0"/>
    <w:rsid w:val="00B168EA"/>
    <w:rsid w:val="00B3106B"/>
    <w:rsid w:val="00BA3ADB"/>
    <w:rsid w:val="00C615DA"/>
    <w:rsid w:val="00C671E3"/>
    <w:rsid w:val="00CE3D58"/>
    <w:rsid w:val="00CF5D7C"/>
    <w:rsid w:val="00D32702"/>
    <w:rsid w:val="00DF3CEE"/>
    <w:rsid w:val="00E01EDE"/>
    <w:rsid w:val="00E81E8E"/>
    <w:rsid w:val="00E86A45"/>
    <w:rsid w:val="00EC3C6D"/>
    <w:rsid w:val="00ED02CE"/>
    <w:rsid w:val="00EE3733"/>
    <w:rsid w:val="00EE45B3"/>
    <w:rsid w:val="00F00DFB"/>
    <w:rsid w:val="00F13397"/>
    <w:rsid w:val="00F21767"/>
    <w:rsid w:val="00F53BBF"/>
    <w:rsid w:val="00F83632"/>
    <w:rsid w:val="00F8386B"/>
    <w:rsid w:val="00F844BA"/>
    <w:rsid w:val="00F92BC7"/>
    <w:rsid w:val="00F97FA2"/>
    <w:rsid w:val="00FA1056"/>
    <w:rsid w:val="00FA5378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68A9"/>
  <w15:chartTrackingRefBased/>
  <w15:docId w15:val="{91A727FC-14A4-4644-A604-5FBA0F24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0029"/>
    <w:pPr>
      <w:ind w:left="720"/>
      <w:contextualSpacing/>
    </w:pPr>
  </w:style>
  <w:style w:type="paragraph" w:customStyle="1" w:styleId="CharChar1TegnTegn">
    <w:name w:val="Char Char1 Tegn Tegn"/>
    <w:basedOn w:val="Normlny"/>
    <w:rsid w:val="00600029"/>
    <w:pPr>
      <w:spacing w:line="240" w:lineRule="exact"/>
      <w:jc w:val="both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A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73FC"/>
  </w:style>
  <w:style w:type="paragraph" w:styleId="Pta">
    <w:name w:val="footer"/>
    <w:basedOn w:val="Normlny"/>
    <w:link w:val="PtaChar"/>
    <w:uiPriority w:val="99"/>
    <w:unhideWhenUsed/>
    <w:rsid w:val="005A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73FC"/>
  </w:style>
  <w:style w:type="paragraph" w:styleId="Textbubliny">
    <w:name w:val="Balloon Text"/>
    <w:basedOn w:val="Normlny"/>
    <w:link w:val="TextbublinyChar"/>
    <w:uiPriority w:val="99"/>
    <w:semiHidden/>
    <w:unhideWhenUsed/>
    <w:rsid w:val="00CE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D5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D0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933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33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33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33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33D0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93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Poloha, Martin</dc:creator>
  <cp:keywords/>
  <dc:description/>
  <cp:lastModifiedBy>Poloha, Martin</cp:lastModifiedBy>
  <cp:revision>157</cp:revision>
  <cp:lastPrinted>2021-07-15T14:20:00Z</cp:lastPrinted>
  <dcterms:created xsi:type="dcterms:W3CDTF">2021-03-31T09:12:00Z</dcterms:created>
  <dcterms:modified xsi:type="dcterms:W3CDTF">2022-01-14T16:16:00Z</dcterms:modified>
</cp:coreProperties>
</file>