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589F" w14:textId="15F297EE" w:rsidR="00193664" w:rsidRPr="005B0536" w:rsidRDefault="00193664" w:rsidP="00860E6B">
      <w:pPr>
        <w:pStyle w:val="Bezriadkovania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5B0536">
        <w:rPr>
          <w:rFonts w:ascii="Times New Roman" w:hAnsi="Times New Roman"/>
          <w:bCs/>
          <w:i/>
          <w:sz w:val="24"/>
          <w:szCs w:val="24"/>
        </w:rPr>
        <w:t>Príloha č. 2</w:t>
      </w:r>
      <w:r w:rsidR="00E25DCE">
        <w:rPr>
          <w:rFonts w:ascii="Times New Roman" w:hAnsi="Times New Roman"/>
          <w:bCs/>
          <w:i/>
          <w:sz w:val="24"/>
          <w:szCs w:val="24"/>
        </w:rPr>
        <w:t>b</w:t>
      </w:r>
      <w:r w:rsidRPr="005B0536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="00E25DCE">
        <w:rPr>
          <w:rFonts w:ascii="Times New Roman" w:hAnsi="Times New Roman"/>
          <w:bCs/>
          <w:i/>
          <w:sz w:val="24"/>
          <w:szCs w:val="24"/>
        </w:rPr>
        <w:t>R</w:t>
      </w:r>
      <w:r w:rsidRPr="005B0536">
        <w:rPr>
          <w:rFonts w:ascii="Times New Roman" w:hAnsi="Times New Roman"/>
          <w:bCs/>
          <w:i/>
          <w:sz w:val="24"/>
          <w:szCs w:val="24"/>
        </w:rPr>
        <w:t>ešerš Dunajského nadnárodného programu</w:t>
      </w:r>
    </w:p>
    <w:p w14:paraId="33807FD7" w14:textId="77777777" w:rsidR="007313DA" w:rsidRPr="005B0536" w:rsidRDefault="007313DA" w:rsidP="00860E6B">
      <w:pPr>
        <w:pStyle w:val="Bezriadkovania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258A813" w14:textId="77777777" w:rsidR="00193664" w:rsidRPr="005B0536" w:rsidRDefault="00193664" w:rsidP="00860E6B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E0CBA9" w14:textId="119A6934" w:rsidR="00860E6B" w:rsidRDefault="00B0077B" w:rsidP="00860E6B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5B0536">
        <w:rPr>
          <w:rFonts w:ascii="Times New Roman" w:hAnsi="Times New Roman"/>
          <w:b/>
          <w:bCs/>
          <w:sz w:val="24"/>
          <w:szCs w:val="24"/>
        </w:rPr>
        <w:t>Vedúci partneri</w:t>
      </w:r>
      <w:r w:rsidR="00860E6B" w:rsidRPr="005B0536">
        <w:rPr>
          <w:rFonts w:ascii="Times New Roman" w:hAnsi="Times New Roman"/>
          <w:b/>
          <w:bCs/>
          <w:sz w:val="24"/>
          <w:szCs w:val="24"/>
        </w:rPr>
        <w:t>:</w:t>
      </w:r>
    </w:p>
    <w:p w14:paraId="6BC2B220" w14:textId="77777777" w:rsidR="004B29A8" w:rsidRPr="005B0536" w:rsidRDefault="004B29A8" w:rsidP="00860E6B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D1E4E" w14:textId="220BC49F" w:rsidR="00B0077B" w:rsidRPr="005B0536" w:rsidRDefault="00B0077B" w:rsidP="00860E6B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B0536">
        <w:rPr>
          <w:rFonts w:ascii="Times New Roman" w:hAnsi="Times New Roman"/>
          <w:sz w:val="24"/>
          <w:szCs w:val="24"/>
        </w:rPr>
        <w:t xml:space="preserve">Európske zoskupenie územnej spolupráce </w:t>
      </w:r>
      <w:proofErr w:type="spellStart"/>
      <w:r w:rsidRPr="005B0536">
        <w:rPr>
          <w:rFonts w:ascii="Times New Roman" w:hAnsi="Times New Roman"/>
          <w:sz w:val="24"/>
          <w:szCs w:val="24"/>
        </w:rPr>
        <w:t>PonsDanubii</w:t>
      </w:r>
      <w:proofErr w:type="spellEnd"/>
      <w:r w:rsidRPr="005B0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36">
        <w:rPr>
          <w:rFonts w:ascii="Times New Roman" w:hAnsi="Times New Roman"/>
          <w:sz w:val="24"/>
          <w:szCs w:val="24"/>
        </w:rPr>
        <w:t>s</w:t>
      </w:r>
      <w:r w:rsidR="00947CC3" w:rsidRPr="005B0536">
        <w:rPr>
          <w:rFonts w:ascii="Times New Roman" w:hAnsi="Times New Roman"/>
          <w:sz w:val="24"/>
          <w:szCs w:val="24"/>
        </w:rPr>
        <w:t>.r.o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536">
        <w:rPr>
          <w:rFonts w:ascii="Times New Roman" w:hAnsi="Times New Roman"/>
          <w:sz w:val="24"/>
          <w:szCs w:val="24"/>
        </w:rPr>
        <w:t>INtegratedSlow</w:t>
      </w:r>
      <w:proofErr w:type="spellEnd"/>
      <w:r w:rsidRPr="005B05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536">
        <w:rPr>
          <w:rFonts w:ascii="Times New Roman" w:hAnsi="Times New Roman"/>
          <w:sz w:val="24"/>
          <w:szCs w:val="24"/>
        </w:rPr>
        <w:t>Green</w:t>
      </w:r>
      <w:proofErr w:type="spellEnd"/>
      <w:r w:rsidRPr="005B053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B0536">
        <w:rPr>
          <w:rFonts w:ascii="Times New Roman" w:hAnsi="Times New Roman"/>
          <w:sz w:val="24"/>
          <w:szCs w:val="24"/>
        </w:rPr>
        <w:t>Healthy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36">
        <w:rPr>
          <w:rFonts w:ascii="Times New Roman" w:hAnsi="Times New Roman"/>
          <w:sz w:val="24"/>
          <w:szCs w:val="24"/>
        </w:rPr>
        <w:t>Tourism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36">
        <w:rPr>
          <w:rFonts w:ascii="Times New Roman" w:hAnsi="Times New Roman"/>
          <w:sz w:val="24"/>
          <w:szCs w:val="24"/>
        </w:rPr>
        <w:t>Strategies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, </w:t>
      </w:r>
      <w:r w:rsidRPr="005B0536">
        <w:rPr>
          <w:rFonts w:ascii="Times New Roman" w:hAnsi="Times New Roman"/>
          <w:sz w:val="24"/>
          <w:szCs w:val="24"/>
        </w:rPr>
        <w:t xml:space="preserve">DTP1-147-2.2  </w:t>
      </w:r>
      <w:proofErr w:type="spellStart"/>
      <w:r w:rsidRPr="005B0536">
        <w:rPr>
          <w:rFonts w:ascii="Times New Roman" w:hAnsi="Times New Roman"/>
          <w:sz w:val="24"/>
          <w:szCs w:val="24"/>
        </w:rPr>
        <w:t>INSiGHTS</w:t>
      </w:r>
      <w:proofErr w:type="spellEnd"/>
    </w:p>
    <w:p w14:paraId="40503A9A" w14:textId="77777777" w:rsidR="00B0077B" w:rsidRPr="005B0536" w:rsidRDefault="00B0077B" w:rsidP="00860E6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BB71962" w14:textId="7C9334AD" w:rsidR="00B0077B" w:rsidRPr="005B0536" w:rsidRDefault="00B0077B" w:rsidP="00860E6B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B0536">
        <w:rPr>
          <w:rFonts w:ascii="Times New Roman" w:hAnsi="Times New Roman"/>
          <w:sz w:val="24"/>
          <w:szCs w:val="24"/>
        </w:rPr>
        <w:t>Centrum vedecko-technických informácií SR</w:t>
      </w:r>
      <w:r w:rsidR="00860E6B" w:rsidRPr="005B0536">
        <w:rPr>
          <w:rFonts w:ascii="Times New Roman" w:hAnsi="Times New Roman"/>
          <w:sz w:val="24"/>
          <w:szCs w:val="24"/>
        </w:rPr>
        <w:t>,</w:t>
      </w:r>
      <w:r w:rsidRPr="005B0536">
        <w:rPr>
          <w:rFonts w:ascii="Times New Roman" w:hAnsi="Times New Roman"/>
          <w:sz w:val="24"/>
          <w:szCs w:val="24"/>
        </w:rPr>
        <w:t>  </w:t>
      </w:r>
      <w:proofErr w:type="spellStart"/>
      <w:r w:rsidRPr="005B0536">
        <w:rPr>
          <w:rFonts w:ascii="Times New Roman" w:hAnsi="Times New Roman"/>
          <w:sz w:val="24"/>
          <w:szCs w:val="24"/>
        </w:rPr>
        <w:t>Eco-innovatively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36">
        <w:rPr>
          <w:rFonts w:ascii="Times New Roman" w:hAnsi="Times New Roman"/>
          <w:sz w:val="24"/>
          <w:szCs w:val="24"/>
        </w:rPr>
        <w:t>connected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 </w:t>
      </w:r>
      <w:r w:rsidRPr="005B0536">
        <w:rPr>
          <w:rFonts w:ascii="Times New Roman" w:hAnsi="Times New Roman"/>
          <w:sz w:val="24"/>
          <w:szCs w:val="24"/>
        </w:rPr>
        <w:t>Danube</w:t>
      </w:r>
      <w:r w:rsidR="00860E6B" w:rsidRPr="005B0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36">
        <w:rPr>
          <w:rFonts w:ascii="Times New Roman" w:hAnsi="Times New Roman"/>
          <w:sz w:val="24"/>
          <w:szCs w:val="24"/>
        </w:rPr>
        <w:t>Region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 xml:space="preserve">, </w:t>
      </w:r>
      <w:r w:rsidRPr="005B0536">
        <w:rPr>
          <w:rFonts w:ascii="Times New Roman" w:hAnsi="Times New Roman"/>
          <w:sz w:val="24"/>
          <w:szCs w:val="24"/>
        </w:rPr>
        <w:t xml:space="preserve">DTP1- 291-1.1 </w:t>
      </w:r>
      <w:proofErr w:type="spellStart"/>
      <w:r w:rsidRPr="005B0536">
        <w:rPr>
          <w:rFonts w:ascii="Times New Roman" w:hAnsi="Times New Roman"/>
          <w:sz w:val="24"/>
          <w:szCs w:val="24"/>
        </w:rPr>
        <w:t>EcoInnDanube</w:t>
      </w:r>
      <w:proofErr w:type="spellEnd"/>
    </w:p>
    <w:p w14:paraId="4A559380" w14:textId="77777777" w:rsidR="00B0077B" w:rsidRPr="005B0536" w:rsidRDefault="00B0077B" w:rsidP="00860E6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2DFC8F" w14:textId="484AF455" w:rsidR="00B0077B" w:rsidRPr="007D1A20" w:rsidRDefault="00B0077B" w:rsidP="00860E6B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0536">
        <w:rPr>
          <w:rFonts w:ascii="Times New Roman" w:hAnsi="Times New Roman"/>
          <w:sz w:val="24"/>
          <w:szCs w:val="24"/>
        </w:rPr>
        <w:t xml:space="preserve">Občianske združenie No </w:t>
      </w:r>
      <w:proofErr w:type="spellStart"/>
      <w:r w:rsidRPr="005B0536">
        <w:rPr>
          <w:rFonts w:ascii="Times New Roman" w:hAnsi="Times New Roman"/>
          <w:sz w:val="24"/>
          <w:szCs w:val="24"/>
        </w:rPr>
        <w:t>Gravity</w:t>
      </w:r>
      <w:proofErr w:type="spellEnd"/>
      <w:r w:rsidR="00860E6B" w:rsidRPr="005B0536">
        <w:rPr>
          <w:rFonts w:ascii="Times New Roman" w:hAnsi="Times New Roman"/>
          <w:sz w:val="24"/>
          <w:szCs w:val="24"/>
        </w:rPr>
        <w:t>,</w:t>
      </w:r>
      <w:r w:rsidRPr="005B0536">
        <w:rPr>
          <w:rFonts w:ascii="Times New Roman" w:hAnsi="Times New Roman"/>
          <w:sz w:val="24"/>
          <w:szCs w:val="24"/>
        </w:rPr>
        <w:t xml:space="preserve">   Electric, </w:t>
      </w:r>
      <w:proofErr w:type="spellStart"/>
      <w:r w:rsidRPr="005B0536">
        <w:rPr>
          <w:rFonts w:ascii="Times New Roman" w:hAnsi="Times New Roman"/>
          <w:sz w:val="24"/>
          <w:szCs w:val="24"/>
        </w:rPr>
        <w:t>Electronic</w:t>
      </w:r>
      <w:proofErr w:type="spellEnd"/>
      <w:r w:rsidRPr="005B053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B0536">
        <w:rPr>
          <w:rFonts w:ascii="Times New Roman" w:hAnsi="Times New Roman"/>
          <w:sz w:val="24"/>
          <w:szCs w:val="24"/>
        </w:rPr>
        <w:t>Green</w:t>
      </w:r>
      <w:proofErr w:type="spellEnd"/>
      <w:r w:rsidRPr="005B0536">
        <w:rPr>
          <w:rFonts w:ascii="Times New Roman" w:hAnsi="Times New Roman"/>
          <w:sz w:val="24"/>
          <w:szCs w:val="24"/>
        </w:rPr>
        <w:t xml:space="preserve"> Urban Transport Systems</w:t>
      </w:r>
      <w:r w:rsidR="00860E6B" w:rsidRPr="005B0536">
        <w:rPr>
          <w:rFonts w:ascii="Times New Roman" w:hAnsi="Times New Roman"/>
          <w:sz w:val="24"/>
          <w:szCs w:val="24"/>
        </w:rPr>
        <w:t>,</w:t>
      </w:r>
      <w:r w:rsidRPr="005B0536">
        <w:rPr>
          <w:rFonts w:ascii="Times New Roman" w:hAnsi="Times New Roman"/>
          <w:sz w:val="24"/>
          <w:szCs w:val="24"/>
        </w:rPr>
        <w:t xml:space="preserve"> DTP1-454-3.1 </w:t>
      </w:r>
      <w:proofErr w:type="spellStart"/>
      <w:r w:rsidRPr="005B0536">
        <w:rPr>
          <w:rFonts w:ascii="Times New Roman" w:hAnsi="Times New Roman"/>
          <w:b/>
          <w:sz w:val="24"/>
          <w:szCs w:val="24"/>
        </w:rPr>
        <w:t>eGUTS</w:t>
      </w:r>
      <w:proofErr w:type="spellEnd"/>
    </w:p>
    <w:p w14:paraId="6764779B" w14:textId="77777777" w:rsidR="007D1A20" w:rsidRDefault="007D1A20" w:rsidP="007D1A20">
      <w:pPr>
        <w:pStyle w:val="Odsekzoznamu"/>
        <w:rPr>
          <w:rFonts w:ascii="Times New Roman" w:hAnsi="Times New Roman"/>
          <w:sz w:val="24"/>
          <w:szCs w:val="24"/>
        </w:rPr>
      </w:pPr>
    </w:p>
    <w:p w14:paraId="19DF4C3B" w14:textId="27386558" w:rsidR="00C128D1" w:rsidRDefault="00860E6B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536">
        <w:rPr>
          <w:rFonts w:ascii="Times New Roman" w:hAnsi="Times New Roman"/>
          <w:b/>
          <w:bCs/>
          <w:sz w:val="24"/>
          <w:szCs w:val="24"/>
        </w:rPr>
        <w:t>Tematické</w:t>
      </w:r>
      <w:r w:rsidR="00607FEF" w:rsidRPr="005B0536">
        <w:rPr>
          <w:rFonts w:ascii="Times New Roman" w:hAnsi="Times New Roman"/>
          <w:b/>
          <w:bCs/>
          <w:sz w:val="24"/>
          <w:szCs w:val="24"/>
        </w:rPr>
        <w:t xml:space="preserve"> východiská</w:t>
      </w:r>
      <w:r w:rsidRPr="005B0536">
        <w:rPr>
          <w:rFonts w:ascii="Times New Roman" w:hAnsi="Times New Roman"/>
          <w:b/>
          <w:bCs/>
          <w:sz w:val="24"/>
          <w:szCs w:val="24"/>
        </w:rPr>
        <w:t>:</w:t>
      </w:r>
    </w:p>
    <w:p w14:paraId="3994B437" w14:textId="77777777" w:rsidR="004B29A8" w:rsidRPr="005B0536" w:rsidRDefault="004B29A8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7C3705" w14:textId="1AE257A5" w:rsidR="00403E16" w:rsidRPr="005B0536" w:rsidRDefault="00403E16" w:rsidP="00860E6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B0536">
        <w:rPr>
          <w:rFonts w:ascii="Times New Roman" w:hAnsi="Times New Roman"/>
          <w:bCs/>
          <w:sz w:val="24"/>
          <w:szCs w:val="24"/>
        </w:rPr>
        <w:t>Elektromobilita</w:t>
      </w:r>
      <w:proofErr w:type="spellEnd"/>
      <w:r w:rsidRPr="005B0536">
        <w:rPr>
          <w:rFonts w:ascii="Times New Roman" w:hAnsi="Times New Roman"/>
          <w:bCs/>
          <w:sz w:val="24"/>
          <w:szCs w:val="24"/>
        </w:rPr>
        <w:t>, stratégie zeleného cestovného ruchu, recyklovateľný materiál v automobilovom priemysle, migračné trasy (2 projekty) + Natura 2000,</w:t>
      </w:r>
      <w:r w:rsidR="00947CC3" w:rsidRPr="005B05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8D1" w:rsidRPr="005B0536">
        <w:rPr>
          <w:rFonts w:ascii="Times New Roman" w:hAnsi="Times New Roman"/>
          <w:bCs/>
          <w:sz w:val="24"/>
          <w:szCs w:val="24"/>
        </w:rPr>
        <w:t>multimodálny</w:t>
      </w:r>
      <w:proofErr w:type="spellEnd"/>
      <w:r w:rsidR="00C128D1" w:rsidRPr="005B0536">
        <w:rPr>
          <w:rFonts w:ascii="Times New Roman" w:hAnsi="Times New Roman"/>
          <w:bCs/>
          <w:sz w:val="24"/>
          <w:szCs w:val="24"/>
        </w:rPr>
        <w:t xml:space="preserve"> plánovač ciest  s dôrazom </w:t>
      </w:r>
      <w:r w:rsidR="00607FEF" w:rsidRPr="005B0536">
        <w:rPr>
          <w:rFonts w:ascii="Times New Roman" w:hAnsi="Times New Roman"/>
          <w:bCs/>
          <w:sz w:val="24"/>
          <w:szCs w:val="24"/>
        </w:rPr>
        <w:t>na ekológiu</w:t>
      </w:r>
      <w:r w:rsidR="00D52D16" w:rsidRPr="005B0536">
        <w:rPr>
          <w:rFonts w:ascii="Times New Roman" w:hAnsi="Times New Roman"/>
          <w:bCs/>
          <w:sz w:val="24"/>
          <w:szCs w:val="24"/>
        </w:rPr>
        <w:t>,</w:t>
      </w:r>
      <w:r w:rsidR="00607FEF" w:rsidRPr="005B0536">
        <w:rPr>
          <w:rFonts w:ascii="Times New Roman" w:hAnsi="Times New Roman"/>
          <w:bCs/>
          <w:sz w:val="24"/>
          <w:szCs w:val="24"/>
        </w:rPr>
        <w:t xml:space="preserve"> </w:t>
      </w:r>
      <w:r w:rsidR="00D52D16" w:rsidRPr="005B0536">
        <w:rPr>
          <w:rFonts w:ascii="Times New Roman" w:hAnsi="Times New Roman"/>
          <w:bCs/>
          <w:sz w:val="24"/>
          <w:szCs w:val="24"/>
        </w:rPr>
        <w:t xml:space="preserve">monitoring sucha </w:t>
      </w:r>
      <w:r w:rsidR="00607FEF" w:rsidRPr="005B0536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="00607FEF" w:rsidRPr="005B0536">
        <w:rPr>
          <w:rFonts w:ascii="Times New Roman" w:hAnsi="Times New Roman"/>
          <w:bCs/>
          <w:sz w:val="24"/>
          <w:szCs w:val="24"/>
          <w:u w:val="single"/>
        </w:rPr>
        <w:t>eGUTS</w:t>
      </w:r>
      <w:proofErr w:type="spellEnd"/>
      <w:r w:rsidR="00607FEF" w:rsidRPr="005B0536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>INSiGHTS</w:t>
      </w:r>
      <w:proofErr w:type="spellEnd"/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>,</w:t>
      </w:r>
      <w:r w:rsidR="00947CC3" w:rsidRPr="005B05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DaRe</w:t>
      </w:r>
      <w:proofErr w:type="spellEnd"/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 to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Connect</w:t>
      </w:r>
      <w:proofErr w:type="spellEnd"/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 , TRANSGREEN, DRINADUBE</w:t>
      </w:r>
      <w:r w:rsidR="00327C16" w:rsidRPr="005B053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27C16" w:rsidRPr="005B0536">
        <w:rPr>
          <w:rFonts w:ascii="Times New Roman" w:hAnsi="Times New Roman"/>
          <w:sz w:val="24"/>
          <w:szCs w:val="24"/>
          <w:u w:val="single"/>
        </w:rPr>
        <w:t>LinkingDanube</w:t>
      </w:r>
      <w:proofErr w:type="spellEnd"/>
      <w:r w:rsidR="00947CC3" w:rsidRPr="005B0536">
        <w:rPr>
          <w:rFonts w:ascii="Times New Roman" w:hAnsi="Times New Roman"/>
          <w:sz w:val="24"/>
          <w:szCs w:val="24"/>
          <w:u w:val="single"/>
        </w:rPr>
        <w:t>.</w:t>
      </w:r>
    </w:p>
    <w:p w14:paraId="78491B5F" w14:textId="77777777" w:rsidR="00860E6B" w:rsidRPr="005B0536" w:rsidRDefault="00860E6B" w:rsidP="00860E6B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578E84" w14:textId="6D59F5C7" w:rsidR="00403E16" w:rsidRPr="005B0536" w:rsidRDefault="00403E16" w:rsidP="00860E6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536">
        <w:rPr>
          <w:rFonts w:ascii="Times New Roman" w:hAnsi="Times New Roman"/>
          <w:bCs/>
          <w:sz w:val="24"/>
          <w:szCs w:val="24"/>
        </w:rPr>
        <w:t>Podpora námornej a vnútrozemskej prepravy s ďalekým východom,  stratégia rozvoja dunajských prístavov, zručnosti v</w:t>
      </w:r>
      <w:r w:rsidR="00ED0DD3" w:rsidRPr="005B0536">
        <w:rPr>
          <w:rFonts w:ascii="Times New Roman" w:hAnsi="Times New Roman"/>
          <w:bCs/>
          <w:sz w:val="24"/>
          <w:szCs w:val="24"/>
        </w:rPr>
        <w:t> </w:t>
      </w:r>
      <w:r w:rsidRPr="005B0536">
        <w:rPr>
          <w:rFonts w:ascii="Times New Roman" w:hAnsi="Times New Roman"/>
          <w:bCs/>
          <w:sz w:val="24"/>
          <w:szCs w:val="24"/>
        </w:rPr>
        <w:t>plavbá</w:t>
      </w:r>
      <w:r w:rsidR="00ED0DD3" w:rsidRPr="005B0536">
        <w:rPr>
          <w:rFonts w:ascii="Times New Roman" w:hAnsi="Times New Roman"/>
          <w:bCs/>
          <w:sz w:val="24"/>
          <w:szCs w:val="24"/>
        </w:rPr>
        <w:t xml:space="preserve">ch - </w:t>
      </w:r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 xml:space="preserve">DBS </w:t>
      </w:r>
      <w:proofErr w:type="spellStart"/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>GatewayRegion</w:t>
      </w:r>
      <w:proofErr w:type="spellEnd"/>
      <w:r w:rsidR="00947CC3" w:rsidRPr="005B0536">
        <w:rPr>
          <w:rFonts w:ascii="Times New Roman" w:hAnsi="Times New Roman"/>
          <w:bCs/>
          <w:sz w:val="24"/>
          <w:szCs w:val="24"/>
          <w:u w:val="single"/>
        </w:rPr>
        <w:t>,</w:t>
      </w:r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 xml:space="preserve"> DAPHNE</w:t>
      </w:r>
      <w:r w:rsidR="00947CC3" w:rsidRPr="005B0536">
        <w:rPr>
          <w:rFonts w:ascii="Times New Roman" w:hAnsi="Times New Roman"/>
          <w:bCs/>
          <w:sz w:val="24"/>
          <w:szCs w:val="24"/>
          <w:u w:val="single"/>
        </w:rPr>
        <w:t>,</w:t>
      </w:r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D0DD3" w:rsidRPr="005B0536">
        <w:rPr>
          <w:rFonts w:ascii="Times New Roman" w:hAnsi="Times New Roman"/>
          <w:sz w:val="24"/>
          <w:szCs w:val="24"/>
          <w:u w:val="single"/>
        </w:rPr>
        <w:t>Danube SKILLS</w:t>
      </w:r>
      <w:r w:rsidR="00947CC3" w:rsidRPr="005B0536">
        <w:rPr>
          <w:rFonts w:ascii="Times New Roman" w:hAnsi="Times New Roman"/>
          <w:sz w:val="24"/>
          <w:szCs w:val="24"/>
          <w:u w:val="single"/>
        </w:rPr>
        <w:t>.</w:t>
      </w:r>
    </w:p>
    <w:p w14:paraId="19476CED" w14:textId="77777777" w:rsidR="007313DA" w:rsidRPr="005B0536" w:rsidRDefault="007313DA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030D4E" w14:textId="5B055362" w:rsidR="00403E16" w:rsidRPr="005B0536" w:rsidRDefault="00403E16" w:rsidP="007313DA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536">
        <w:rPr>
          <w:rFonts w:ascii="Times New Roman" w:hAnsi="Times New Roman"/>
          <w:bCs/>
          <w:sz w:val="24"/>
          <w:szCs w:val="24"/>
        </w:rPr>
        <w:t xml:space="preserve">Rómovia ako ľudské zdroje – zamestnanosť, vplyv migrácie mladých ľudí ich adaptácia u nás, systém duálneho vzdelávania v dunajskej oblasti, </w:t>
      </w:r>
      <w:r w:rsidR="0032636D" w:rsidRPr="005B0536">
        <w:rPr>
          <w:rFonts w:ascii="Times New Roman" w:hAnsi="Times New Roman"/>
          <w:bCs/>
          <w:sz w:val="24"/>
          <w:szCs w:val="24"/>
        </w:rPr>
        <w:t xml:space="preserve">inovácie v oblasti </w:t>
      </w:r>
      <w:r w:rsidR="00ED0DD3" w:rsidRPr="005B0536">
        <w:rPr>
          <w:rFonts w:ascii="Times New Roman" w:hAnsi="Times New Roman"/>
          <w:bCs/>
          <w:sz w:val="24"/>
          <w:szCs w:val="24"/>
        </w:rPr>
        <w:t xml:space="preserve">duševného zdravia -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EcoInnDanube</w:t>
      </w:r>
      <w:proofErr w:type="spellEnd"/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; RARE – Rómovia ako ľudské zdroje; YUMIG;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Learning</w:t>
      </w:r>
      <w:proofErr w:type="spellEnd"/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 by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Doing</w:t>
      </w:r>
      <w:proofErr w:type="spellEnd"/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E61E18" w:rsidRPr="005B0536">
        <w:rPr>
          <w:rFonts w:ascii="Times New Roman" w:hAnsi="Times New Roman"/>
          <w:sz w:val="24"/>
          <w:szCs w:val="24"/>
          <w:u w:val="single"/>
        </w:rPr>
        <w:t>D</w:t>
      </w:r>
      <w:r w:rsidR="007313DA" w:rsidRPr="005B0536">
        <w:rPr>
          <w:rFonts w:ascii="Times New Roman" w:hAnsi="Times New Roman"/>
          <w:sz w:val="24"/>
          <w:szCs w:val="24"/>
          <w:u w:val="single"/>
        </w:rPr>
        <w:t>RIVEN BY DANUBE,</w:t>
      </w:r>
    </w:p>
    <w:p w14:paraId="15C53AB6" w14:textId="77777777" w:rsidR="007313DA" w:rsidRPr="005B0536" w:rsidRDefault="007313DA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2261BF" w14:textId="1A8FB2A6" w:rsidR="00C128D1" w:rsidRPr="005B0536" w:rsidRDefault="00C128D1" w:rsidP="007313DA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0536">
        <w:rPr>
          <w:rFonts w:ascii="Times New Roman" w:hAnsi="Times New Roman"/>
          <w:bCs/>
          <w:sz w:val="24"/>
          <w:szCs w:val="24"/>
        </w:rPr>
        <w:t>Spolupráca klastrov v </w:t>
      </w:r>
      <w:proofErr w:type="spellStart"/>
      <w:r w:rsidRPr="005B0536">
        <w:rPr>
          <w:rFonts w:ascii="Times New Roman" w:hAnsi="Times New Roman"/>
          <w:bCs/>
          <w:sz w:val="24"/>
          <w:szCs w:val="24"/>
        </w:rPr>
        <w:t>agropotravinárstve</w:t>
      </w:r>
      <w:proofErr w:type="spellEnd"/>
      <w:r w:rsidRPr="005B053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B0536">
        <w:rPr>
          <w:rFonts w:ascii="Times New Roman" w:hAnsi="Times New Roman"/>
          <w:bCs/>
          <w:sz w:val="24"/>
          <w:szCs w:val="24"/>
        </w:rPr>
        <w:t>biohospodárstvo</w:t>
      </w:r>
      <w:proofErr w:type="spellEnd"/>
      <w:r w:rsidRPr="005B0536">
        <w:rPr>
          <w:rFonts w:ascii="Times New Roman" w:hAnsi="Times New Roman"/>
          <w:bCs/>
          <w:sz w:val="24"/>
          <w:szCs w:val="24"/>
        </w:rPr>
        <w:t xml:space="preserve">, virtuálne </w:t>
      </w:r>
      <w:proofErr w:type="spellStart"/>
      <w:r w:rsidRPr="005B0536">
        <w:rPr>
          <w:rFonts w:ascii="Times New Roman" w:hAnsi="Times New Roman"/>
          <w:bCs/>
          <w:sz w:val="24"/>
          <w:szCs w:val="24"/>
        </w:rPr>
        <w:t>trhovisko</w:t>
      </w:r>
      <w:r w:rsidR="00947CC3" w:rsidRPr="005B0536">
        <w:rPr>
          <w:rFonts w:ascii="Times New Roman" w:hAnsi="Times New Roman"/>
          <w:bCs/>
          <w:sz w:val="24"/>
          <w:szCs w:val="24"/>
        </w:rPr>
        <w:t>,</w:t>
      </w:r>
      <w:r w:rsidR="00D52D16" w:rsidRPr="005B0536">
        <w:rPr>
          <w:rFonts w:ascii="Times New Roman" w:hAnsi="Times New Roman"/>
          <w:bCs/>
          <w:sz w:val="24"/>
          <w:szCs w:val="24"/>
          <w:u w:val="single"/>
        </w:rPr>
        <w:t>ekoinovácie</w:t>
      </w:r>
      <w:proofErr w:type="spellEnd"/>
      <w:r w:rsidR="00D52D16" w:rsidRPr="005B0536">
        <w:rPr>
          <w:rFonts w:ascii="Times New Roman" w:hAnsi="Times New Roman"/>
          <w:bCs/>
          <w:sz w:val="24"/>
          <w:szCs w:val="24"/>
          <w:u w:val="single"/>
        </w:rPr>
        <w:t xml:space="preserve"> v energetike</w:t>
      </w:r>
      <w:r w:rsidR="00ED0DD3" w:rsidRPr="005B0536">
        <w:rPr>
          <w:rFonts w:ascii="Times New Roman" w:hAnsi="Times New Roman"/>
          <w:bCs/>
          <w:sz w:val="24"/>
          <w:szCs w:val="24"/>
          <w:u w:val="single"/>
        </w:rPr>
        <w:t xml:space="preserve"> – </w:t>
      </w:r>
      <w:r w:rsidR="00ED0DD3" w:rsidRPr="005B0536">
        <w:rPr>
          <w:rFonts w:ascii="Times New Roman" w:hAnsi="Times New Roman"/>
          <w:sz w:val="24"/>
          <w:szCs w:val="24"/>
          <w:u w:val="single"/>
        </w:rPr>
        <w:t>MOVECO</w:t>
      </w:r>
      <w:r w:rsidR="00947CC3" w:rsidRPr="005B0536">
        <w:rPr>
          <w:rFonts w:ascii="Times New Roman" w:hAnsi="Times New Roman"/>
          <w:sz w:val="24"/>
          <w:szCs w:val="24"/>
          <w:u w:val="single"/>
        </w:rPr>
        <w:t>,</w:t>
      </w:r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DanuBioValNet</w:t>
      </w:r>
      <w:proofErr w:type="spellEnd"/>
      <w:r w:rsidR="00947CC3" w:rsidRPr="005B0536">
        <w:rPr>
          <w:rFonts w:ascii="Times New Roman" w:hAnsi="Times New Roman"/>
          <w:sz w:val="24"/>
          <w:szCs w:val="24"/>
          <w:u w:val="single"/>
        </w:rPr>
        <w:t>,</w:t>
      </w:r>
      <w:r w:rsidR="00ED0DD3" w:rsidRPr="005B0536">
        <w:rPr>
          <w:rFonts w:ascii="Times New Roman" w:hAnsi="Times New Roman"/>
          <w:sz w:val="24"/>
          <w:szCs w:val="24"/>
          <w:u w:val="single"/>
        </w:rPr>
        <w:t xml:space="preserve"> Danube S3 </w:t>
      </w:r>
      <w:proofErr w:type="spellStart"/>
      <w:r w:rsidR="00ED0DD3" w:rsidRPr="005B0536">
        <w:rPr>
          <w:rFonts w:ascii="Times New Roman" w:hAnsi="Times New Roman"/>
          <w:sz w:val="24"/>
          <w:szCs w:val="24"/>
          <w:u w:val="single"/>
        </w:rPr>
        <w:t>Cluster</w:t>
      </w:r>
      <w:proofErr w:type="spellEnd"/>
      <w:r w:rsidR="00947CC3" w:rsidRPr="005B0536">
        <w:rPr>
          <w:rFonts w:ascii="Times New Roman" w:hAnsi="Times New Roman"/>
          <w:sz w:val="24"/>
          <w:szCs w:val="24"/>
          <w:u w:val="single"/>
        </w:rPr>
        <w:t>.</w:t>
      </w:r>
    </w:p>
    <w:p w14:paraId="3A0CB241" w14:textId="63B5389D" w:rsidR="007313DA" w:rsidRPr="005B0536" w:rsidRDefault="007313DA">
      <w:pPr>
        <w:rPr>
          <w:rFonts w:ascii="Times New Roman" w:eastAsia="Times New Roman" w:hAnsi="Times New Roman"/>
          <w:color w:val="202124"/>
          <w:sz w:val="24"/>
          <w:szCs w:val="24"/>
          <w:u w:val="single"/>
        </w:rPr>
      </w:pPr>
      <w:r w:rsidRPr="005B0536">
        <w:rPr>
          <w:rFonts w:ascii="Times New Roman" w:eastAsia="Times New Roman" w:hAnsi="Times New Roman"/>
          <w:color w:val="202124"/>
          <w:sz w:val="24"/>
          <w:szCs w:val="24"/>
          <w:u w:val="single"/>
        </w:rPr>
        <w:br w:type="page"/>
      </w:r>
    </w:p>
    <w:p w14:paraId="009BF2C7" w14:textId="0E192A2D" w:rsidR="0049047C" w:rsidRPr="005B0536" w:rsidRDefault="0049047C" w:rsidP="004B29A8">
      <w:pPr>
        <w:rPr>
          <w:rFonts w:ascii="Times New Roman" w:hAnsi="Times New Roman"/>
          <w:b/>
          <w:sz w:val="24"/>
          <w:szCs w:val="24"/>
          <w:u w:val="single"/>
        </w:rPr>
      </w:pPr>
      <w:r w:rsidRPr="005B0536">
        <w:rPr>
          <w:rFonts w:ascii="Times New Roman" w:hAnsi="Times New Roman"/>
          <w:b/>
          <w:sz w:val="24"/>
          <w:szCs w:val="24"/>
          <w:u w:val="single"/>
        </w:rPr>
        <w:lastRenderedPageBreak/>
        <w:t>REŠERŠE:</w:t>
      </w:r>
    </w:p>
    <w:p w14:paraId="535312E1" w14:textId="77777777" w:rsidR="00F21BD2" w:rsidRDefault="005D1FEE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0536">
        <w:rPr>
          <w:rFonts w:ascii="Times New Roman" w:hAnsi="Times New Roman"/>
          <w:b/>
          <w:color w:val="FF0000"/>
          <w:sz w:val="24"/>
          <w:szCs w:val="24"/>
          <w:u w:val="single"/>
        </w:rPr>
        <w:t>EEaGUT</w:t>
      </w:r>
      <w:proofErr w:type="spellEnd"/>
      <w:r w:rsidRPr="005B0536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r w:rsidR="00F21BD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21BD2">
        <w:rPr>
          <w:rFonts w:ascii="Times New Roman" w:hAnsi="Times New Roman"/>
          <w:sz w:val="24"/>
          <w:szCs w:val="24"/>
        </w:rPr>
        <w:t xml:space="preserve">využiť potenciál </w:t>
      </w:r>
      <w:r w:rsidR="00F21BD2" w:rsidRPr="00F21BD2">
        <w:rPr>
          <w:rFonts w:ascii="Times New Roman" w:hAnsi="Times New Roman"/>
          <w:sz w:val="24"/>
          <w:szCs w:val="24"/>
        </w:rPr>
        <w:t>elektro mobility</w:t>
      </w:r>
      <w:r w:rsidRPr="00F21BD2">
        <w:rPr>
          <w:rFonts w:ascii="Times New Roman" w:hAnsi="Times New Roman"/>
          <w:sz w:val="24"/>
          <w:szCs w:val="24"/>
        </w:rPr>
        <w:t xml:space="preserve"> s </w:t>
      </w:r>
      <w:r w:rsidR="00F21BD2" w:rsidRPr="00F21BD2">
        <w:rPr>
          <w:rFonts w:ascii="Times New Roman" w:hAnsi="Times New Roman"/>
          <w:sz w:val="24"/>
          <w:szCs w:val="24"/>
        </w:rPr>
        <w:t>využitím</w:t>
      </w:r>
      <w:r w:rsidRPr="00F21BD2">
        <w:rPr>
          <w:rFonts w:ascii="Times New Roman" w:hAnsi="Times New Roman"/>
          <w:sz w:val="24"/>
          <w:szCs w:val="24"/>
        </w:rPr>
        <w:t xml:space="preserve"> najnovších technológií v 8 mestách Dunajského regiónu,</w:t>
      </w:r>
      <w:r w:rsidRPr="00F21BD2">
        <w:rPr>
          <w:rFonts w:ascii="Times New Roman" w:hAnsi="Times New Roman"/>
          <w:b/>
          <w:sz w:val="24"/>
          <w:szCs w:val="24"/>
        </w:rPr>
        <w:t xml:space="preserve"> </w:t>
      </w:r>
    </w:p>
    <w:p w14:paraId="79BD5D09" w14:textId="4954BFE8" w:rsidR="005D1FEE" w:rsidRPr="00F21BD2" w:rsidRDefault="005D1FEE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BD2">
        <w:rPr>
          <w:rFonts w:ascii="Times New Roman" w:hAnsi="Times New Roman"/>
          <w:b/>
          <w:color w:val="FF0000"/>
          <w:sz w:val="24"/>
          <w:szCs w:val="24"/>
        </w:rPr>
        <w:t>lead</w:t>
      </w:r>
      <w:proofErr w:type="spellEnd"/>
      <w:r w:rsidRPr="00F21BD2">
        <w:rPr>
          <w:rFonts w:ascii="Times New Roman" w:hAnsi="Times New Roman"/>
          <w:b/>
          <w:color w:val="FF0000"/>
          <w:sz w:val="24"/>
          <w:szCs w:val="24"/>
        </w:rPr>
        <w:t xml:space="preserve"> partner:</w:t>
      </w:r>
      <w:r w:rsidRPr="00F21BD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82364">
        <w:rPr>
          <w:rFonts w:ascii="Times New Roman" w:hAnsi="Times New Roman"/>
          <w:sz w:val="24"/>
          <w:szCs w:val="24"/>
        </w:rPr>
        <w:t>o.z</w:t>
      </w:r>
      <w:proofErr w:type="spellEnd"/>
      <w:r w:rsidRPr="00F82364">
        <w:rPr>
          <w:rFonts w:ascii="Times New Roman" w:hAnsi="Times New Roman"/>
          <w:sz w:val="24"/>
          <w:szCs w:val="24"/>
        </w:rPr>
        <w:t xml:space="preserve">. No </w:t>
      </w:r>
      <w:proofErr w:type="spellStart"/>
      <w:r w:rsidRPr="00F82364">
        <w:rPr>
          <w:rFonts w:ascii="Times New Roman" w:hAnsi="Times New Roman"/>
          <w:sz w:val="24"/>
          <w:szCs w:val="24"/>
        </w:rPr>
        <w:t>Gravity</w:t>
      </w:r>
      <w:proofErr w:type="spellEnd"/>
      <w:r w:rsidRPr="00F21BD2">
        <w:rPr>
          <w:rFonts w:ascii="Times New Roman" w:hAnsi="Times New Roman"/>
          <w:color w:val="FF0000"/>
          <w:sz w:val="24"/>
          <w:szCs w:val="24"/>
        </w:rPr>
        <w:t xml:space="preserve">; </w:t>
      </w:r>
      <w:r w:rsidRPr="00F21BD2">
        <w:rPr>
          <w:rFonts w:ascii="Times New Roman" w:hAnsi="Times New Roman"/>
          <w:sz w:val="24"/>
          <w:szCs w:val="24"/>
        </w:rPr>
        <w:t xml:space="preserve"> VUD, </w:t>
      </w:r>
      <w:proofErr w:type="spellStart"/>
      <w:r w:rsidRPr="00F21BD2">
        <w:rPr>
          <w:rFonts w:ascii="Times New Roman" w:hAnsi="Times New Roman"/>
          <w:sz w:val="24"/>
          <w:szCs w:val="24"/>
        </w:rPr>
        <w:t>a.s</w:t>
      </w:r>
      <w:proofErr w:type="spellEnd"/>
      <w:r w:rsidRPr="00F21BD2">
        <w:rPr>
          <w:rFonts w:ascii="Times New Roman" w:hAnsi="Times New Roman"/>
          <w:sz w:val="24"/>
          <w:szCs w:val="24"/>
        </w:rPr>
        <w:t xml:space="preserve">., asociovaní partneri: Žilinská univerzita, </w:t>
      </w:r>
      <w:proofErr w:type="spellStart"/>
      <w:r w:rsidRPr="00F21BD2">
        <w:rPr>
          <w:rFonts w:ascii="Times New Roman" w:hAnsi="Times New Roman"/>
          <w:sz w:val="24"/>
          <w:szCs w:val="24"/>
        </w:rPr>
        <w:t>Reg.rozvojová</w:t>
      </w:r>
      <w:proofErr w:type="spellEnd"/>
      <w:r w:rsidRPr="00F21BD2">
        <w:rPr>
          <w:rFonts w:ascii="Times New Roman" w:hAnsi="Times New Roman"/>
          <w:sz w:val="24"/>
          <w:szCs w:val="24"/>
        </w:rPr>
        <w:t xml:space="preserve"> agentúra Senec-Pezinok, mesto Senec; </w:t>
      </w:r>
    </w:p>
    <w:p w14:paraId="70A70A91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 xml:space="preserve">Vyvíjať inovatívne štandardy </w:t>
      </w:r>
      <w:proofErr w:type="spellStart"/>
      <w:r w:rsidRPr="00F21BD2">
        <w:rPr>
          <w:rFonts w:ascii="Times New Roman" w:hAnsi="Times New Roman"/>
          <w:sz w:val="24"/>
          <w:szCs w:val="24"/>
        </w:rPr>
        <w:t>eGUTS</w:t>
      </w:r>
      <w:proofErr w:type="spellEnd"/>
      <w:r w:rsidRPr="00F21BD2">
        <w:rPr>
          <w:rFonts w:ascii="Times New Roman" w:hAnsi="Times New Roman"/>
          <w:sz w:val="24"/>
          <w:szCs w:val="24"/>
        </w:rPr>
        <w:t xml:space="preserve"> pre mestá podporujúce elektro-mobilitu</w:t>
      </w:r>
    </w:p>
    <w:p w14:paraId="534D626C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>Parkovanie pre elektro vozidlá, miesta na prenájom týchto vozidiel, nabíjacie stanice....= komplet )</w:t>
      </w:r>
    </w:p>
    <w:p w14:paraId="5AC5ABEA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 xml:space="preserve">Lokálne akčné plány – </w:t>
      </w:r>
      <w:r w:rsidRPr="0057526D">
        <w:rPr>
          <w:rFonts w:ascii="Times New Roman" w:hAnsi="Times New Roman"/>
          <w:sz w:val="24"/>
          <w:szCs w:val="24"/>
          <w:u w:val="single"/>
        </w:rPr>
        <w:t>vypracovanie LAP pre mesto Senec</w:t>
      </w:r>
    </w:p>
    <w:p w14:paraId="6C611250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>máj 2019 – inštalácia nabíjacích staníc a stanice na prenájom e-vozidiel v Senci!!</w:t>
      </w:r>
    </w:p>
    <w:p w14:paraId="63086CE3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>Road show – zdieľané</w:t>
      </w:r>
      <w:r w:rsidR="0094528C" w:rsidRPr="0057526D">
        <w:rPr>
          <w:rFonts w:ascii="Times New Roman" w:hAnsi="Times New Roman"/>
          <w:sz w:val="24"/>
          <w:szCs w:val="24"/>
        </w:rPr>
        <w:t xml:space="preserve"> </w:t>
      </w:r>
      <w:r w:rsidRPr="0057526D">
        <w:rPr>
          <w:rFonts w:ascii="Times New Roman" w:hAnsi="Times New Roman"/>
          <w:sz w:val="24"/>
          <w:szCs w:val="24"/>
        </w:rPr>
        <w:t>elektro-vozidlá (Šamorín, Pezinok, Galanta, Hlohovec, Šaľa 5-9/2019</w:t>
      </w:r>
    </w:p>
    <w:p w14:paraId="55463AF9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>Spolupráca s vývojármi spoločnosti Renault</w:t>
      </w:r>
    </w:p>
    <w:p w14:paraId="02513BA0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 xml:space="preserve">Aplikácia: </w:t>
      </w:r>
      <w:proofErr w:type="spellStart"/>
      <w:r w:rsidRPr="0057526D">
        <w:rPr>
          <w:rFonts w:ascii="Times New Roman" w:hAnsi="Times New Roman"/>
          <w:sz w:val="24"/>
          <w:szCs w:val="24"/>
        </w:rPr>
        <w:t>eGUTS</w:t>
      </w:r>
      <w:proofErr w:type="spellEnd"/>
      <w:r w:rsidRPr="0057526D">
        <w:rPr>
          <w:rFonts w:ascii="Times New Roman" w:hAnsi="Times New Roman"/>
          <w:sz w:val="24"/>
          <w:szCs w:val="24"/>
        </w:rPr>
        <w:t xml:space="preserve"> APP</w:t>
      </w:r>
    </w:p>
    <w:p w14:paraId="01692273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>21 partnerov</w:t>
      </w:r>
    </w:p>
    <w:p w14:paraId="395B4788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 xml:space="preserve">Realizácia projektu: </w:t>
      </w:r>
    </w:p>
    <w:p w14:paraId="7DD40E41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>Celková alokácia: 1 819 075 eur, slovenskí partneri: 430 260 eur</w:t>
      </w:r>
    </w:p>
    <w:p w14:paraId="4B33C940" w14:textId="77777777" w:rsidR="005D1FEE" w:rsidRPr="005B0536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BC7CFC" w14:textId="1EC4B388" w:rsidR="005D1FEE" w:rsidRPr="00F21BD2" w:rsidRDefault="005D1FEE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36">
        <w:rPr>
          <w:rFonts w:ascii="Times New Roman" w:hAnsi="Times New Roman"/>
          <w:b/>
          <w:color w:val="FF0000"/>
          <w:sz w:val="24"/>
          <w:szCs w:val="24"/>
          <w:u w:val="single"/>
        </w:rPr>
        <w:t>EcoInnDanube</w:t>
      </w:r>
      <w:proofErr w:type="spellEnd"/>
      <w:r w:rsidR="00F21BD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21BD2">
        <w:rPr>
          <w:rFonts w:ascii="Times New Roman" w:hAnsi="Times New Roman"/>
          <w:sz w:val="24"/>
          <w:szCs w:val="24"/>
        </w:rPr>
        <w:t>Eco-innovatelyconnectedDanubeRegion</w:t>
      </w:r>
      <w:proofErr w:type="spellEnd"/>
      <w:r w:rsidRPr="00F21BD2">
        <w:rPr>
          <w:rFonts w:ascii="Times New Roman" w:hAnsi="Times New Roman"/>
          <w:sz w:val="24"/>
          <w:szCs w:val="24"/>
        </w:rPr>
        <w:t>;</w:t>
      </w:r>
      <w:r w:rsidR="00F21BD2" w:rsidRPr="00F21BD2">
        <w:rPr>
          <w:rFonts w:ascii="Times New Roman" w:hAnsi="Times New Roman"/>
          <w:sz w:val="24"/>
          <w:szCs w:val="24"/>
        </w:rPr>
        <w:t xml:space="preserve"> </w:t>
      </w:r>
      <w:r w:rsidRPr="00F21BD2">
        <w:rPr>
          <w:rFonts w:ascii="Times New Roman" w:hAnsi="Times New Roman"/>
          <w:sz w:val="24"/>
          <w:szCs w:val="24"/>
        </w:rPr>
        <w:t xml:space="preserve">posilnenie spolupráce </w:t>
      </w:r>
      <w:proofErr w:type="spellStart"/>
      <w:r w:rsidRPr="00F21BD2">
        <w:rPr>
          <w:rFonts w:ascii="Times New Roman" w:hAnsi="Times New Roman"/>
          <w:sz w:val="24"/>
          <w:szCs w:val="24"/>
        </w:rPr>
        <w:t>inovátorov</w:t>
      </w:r>
      <w:proofErr w:type="spellEnd"/>
      <w:r w:rsidRPr="00F21BD2">
        <w:rPr>
          <w:rFonts w:ascii="Times New Roman" w:hAnsi="Times New Roman"/>
          <w:sz w:val="24"/>
          <w:szCs w:val="24"/>
        </w:rPr>
        <w:t xml:space="preserve"> ponúkajúcich riešenia v oblasti ekologicky orientovaných inovácii , najmä energetickej efektívnosti v dunajskej oblasti; CVTI + UK Bratislava</w:t>
      </w:r>
    </w:p>
    <w:p w14:paraId="06139622" w14:textId="77777777" w:rsidR="005D1FEE" w:rsidRPr="00F21BD2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BD2">
        <w:rPr>
          <w:rFonts w:ascii="Times New Roman" w:hAnsi="Times New Roman"/>
          <w:sz w:val="24"/>
          <w:szCs w:val="24"/>
        </w:rPr>
        <w:t>Ekoninovácie</w:t>
      </w:r>
      <w:proofErr w:type="spellEnd"/>
      <w:r w:rsidRPr="00F21BD2">
        <w:rPr>
          <w:rFonts w:ascii="Times New Roman" w:hAnsi="Times New Roman"/>
          <w:sz w:val="24"/>
          <w:szCs w:val="24"/>
        </w:rPr>
        <w:t xml:space="preserve">, spájanie dopytu a ponuky po </w:t>
      </w:r>
      <w:proofErr w:type="spellStart"/>
      <w:r w:rsidRPr="00F21BD2">
        <w:rPr>
          <w:rFonts w:ascii="Times New Roman" w:hAnsi="Times New Roman"/>
          <w:sz w:val="24"/>
          <w:szCs w:val="24"/>
        </w:rPr>
        <w:t>eko</w:t>
      </w:r>
      <w:r w:rsidR="00033174" w:rsidRPr="00F21BD2">
        <w:rPr>
          <w:rFonts w:ascii="Times New Roman" w:hAnsi="Times New Roman"/>
          <w:sz w:val="24"/>
          <w:szCs w:val="24"/>
        </w:rPr>
        <w:t>i</w:t>
      </w:r>
      <w:r w:rsidRPr="00F21BD2">
        <w:rPr>
          <w:rFonts w:ascii="Times New Roman" w:hAnsi="Times New Roman"/>
          <w:sz w:val="24"/>
          <w:szCs w:val="24"/>
        </w:rPr>
        <w:t>nováciách</w:t>
      </w:r>
      <w:proofErr w:type="spellEnd"/>
    </w:p>
    <w:p w14:paraId="38734DE0" w14:textId="77777777" w:rsidR="005D1FEE" w:rsidRPr="00F21BD2" w:rsidRDefault="00ED0DD3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>Priestor na zdie</w:t>
      </w:r>
      <w:r w:rsidR="005D1FEE" w:rsidRPr="00F21BD2">
        <w:rPr>
          <w:rFonts w:ascii="Times New Roman" w:hAnsi="Times New Roman"/>
          <w:sz w:val="24"/>
          <w:szCs w:val="24"/>
        </w:rPr>
        <w:t>ľanie nápadov, tréningy....(aj v oblasti duševného vlastníctva)</w:t>
      </w:r>
    </w:p>
    <w:p w14:paraId="3A7F54B4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D2">
        <w:rPr>
          <w:rFonts w:ascii="Times New Roman" w:hAnsi="Times New Roman"/>
          <w:sz w:val="24"/>
          <w:szCs w:val="24"/>
        </w:rPr>
        <w:t>13 partnerov</w:t>
      </w:r>
    </w:p>
    <w:p w14:paraId="41E15E6C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 xml:space="preserve">Realizácia projektu: december 2016 – máj 2019; </w:t>
      </w:r>
    </w:p>
    <w:p w14:paraId="7DF037B0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>Celková alokácia: 2 126 924, 97 eur, slovenský partneri: 412 420 eur</w:t>
      </w:r>
    </w:p>
    <w:p w14:paraId="03954EB5" w14:textId="77777777" w:rsidR="005D1FEE" w:rsidRPr="0057526D" w:rsidRDefault="005D1FEE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6D">
        <w:rPr>
          <w:rFonts w:ascii="Times New Roman" w:hAnsi="Times New Roman"/>
          <w:sz w:val="24"/>
          <w:szCs w:val="24"/>
        </w:rPr>
        <w:t xml:space="preserve">Kontakt: </w:t>
      </w:r>
      <w:hyperlink r:id="rId6" w:history="1">
        <w:r w:rsidRPr="0057526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nina.bratkova@cvtisr.sk</w:t>
        </w:r>
      </w:hyperlink>
      <w:r w:rsidRPr="0057526D">
        <w:rPr>
          <w:rFonts w:ascii="Times New Roman" w:hAnsi="Times New Roman"/>
          <w:sz w:val="24"/>
          <w:szCs w:val="24"/>
        </w:rPr>
        <w:t>; 0917 387 325</w:t>
      </w:r>
    </w:p>
    <w:p w14:paraId="1C98E62A" w14:textId="77777777" w:rsidR="002907A5" w:rsidRPr="005B0536" w:rsidRDefault="002907A5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CDEAF0" w14:textId="77777777" w:rsidR="00F82364" w:rsidRPr="00F82364" w:rsidRDefault="002907A5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3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INSiGHTS</w:t>
      </w:r>
      <w:proofErr w:type="spellEnd"/>
      <w:r w:rsidRPr="005B05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82364">
        <w:rPr>
          <w:rFonts w:ascii="Times New Roman" w:hAnsi="Times New Roman"/>
          <w:bCs/>
          <w:sz w:val="24"/>
          <w:szCs w:val="24"/>
        </w:rPr>
        <w:t>Integrované, zelené a zdravé stratégie cestovného ruchu;</w:t>
      </w:r>
      <w:r w:rsidR="00F82364" w:rsidRPr="00F82364">
        <w:rPr>
          <w:rFonts w:ascii="Times New Roman" w:hAnsi="Times New Roman"/>
          <w:bCs/>
          <w:sz w:val="24"/>
          <w:szCs w:val="24"/>
        </w:rPr>
        <w:t xml:space="preserve"> </w:t>
      </w:r>
      <w:r w:rsidRPr="00F82364">
        <w:rPr>
          <w:rFonts w:ascii="Times New Roman" w:hAnsi="Times New Roman"/>
          <w:sz w:val="24"/>
          <w:szCs w:val="24"/>
        </w:rPr>
        <w:t xml:space="preserve">rozvoj existujúcich prírodných a kultúrnych hodnôt v partnerských regiónoch  z hľadiska  zeleného a zdravého cestovného ruchu, a tým aj zvýšenie turistickej návštevnosti; </w:t>
      </w:r>
    </w:p>
    <w:p w14:paraId="30C28B89" w14:textId="3A8CFB46" w:rsidR="002907A5" w:rsidRPr="005B0536" w:rsidRDefault="00F82364" w:rsidP="00860E6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F21BD2">
        <w:rPr>
          <w:rFonts w:ascii="Times New Roman" w:hAnsi="Times New Roman"/>
          <w:b/>
          <w:color w:val="FF0000"/>
          <w:sz w:val="24"/>
          <w:szCs w:val="24"/>
        </w:rPr>
        <w:t>lead</w:t>
      </w:r>
      <w:proofErr w:type="spellEnd"/>
      <w:r w:rsidRPr="00F21BD2">
        <w:rPr>
          <w:rFonts w:ascii="Times New Roman" w:hAnsi="Times New Roman"/>
          <w:b/>
          <w:color w:val="FF0000"/>
          <w:sz w:val="24"/>
          <w:szCs w:val="24"/>
        </w:rPr>
        <w:t xml:space="preserve"> partner:</w:t>
      </w:r>
      <w:r w:rsidRPr="00F21BD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907A5" w:rsidRPr="00F82364">
        <w:rPr>
          <w:rFonts w:ascii="Times New Roman" w:eastAsiaTheme="minorHAnsi" w:hAnsi="Times New Roman"/>
          <w:sz w:val="24"/>
          <w:szCs w:val="24"/>
        </w:rPr>
        <w:t>PonsDanubii</w:t>
      </w:r>
      <w:proofErr w:type="spellEnd"/>
      <w:r w:rsidR="002907A5" w:rsidRPr="00F82364">
        <w:rPr>
          <w:rFonts w:ascii="Times New Roman" w:eastAsiaTheme="minorHAnsi" w:hAnsi="Times New Roman"/>
          <w:sz w:val="24"/>
          <w:szCs w:val="24"/>
        </w:rPr>
        <w:t xml:space="preserve"> Európske zoskupenie územnej spolupráce</w:t>
      </w:r>
      <w:r w:rsidR="002907A5" w:rsidRPr="005B0536">
        <w:rPr>
          <w:rFonts w:ascii="Times New Roman" w:eastAsiaTheme="minorHAnsi" w:hAnsi="Times New Roman"/>
          <w:b/>
          <w:sz w:val="24"/>
          <w:szCs w:val="24"/>
        </w:rPr>
        <w:t>;</w:t>
      </w:r>
    </w:p>
    <w:p w14:paraId="326FDC0A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vypracovanie ôsmych  integrovaných stratégií udržateľného cestovného ruchu, aplikovateľných vo všetkých dunajských regiónoch,</w:t>
      </w:r>
    </w:p>
    <w:p w14:paraId="08593A3C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nové riešenia v troch hlavných oblastiach: (1) riadiace systémy integrovanej turistiky, (2)  koordinovaný rozvoj cestovného ruchu pomocou zelených ciest, (3) podpora zdravého a ekologického životného štýlu,</w:t>
      </w:r>
    </w:p>
    <w:p w14:paraId="621BD807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balíčky zeleného cestovného ruchu,</w:t>
      </w:r>
    </w:p>
    <w:p w14:paraId="613B6247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lepšia rovnováha medzi ochranou a využívaním miestnych zdrojov, zníženie ekologickej stopy destinácií a tiež významne prispeje k trvalo udržateľnému sociálno-ekonomickému rozvoju v prospech miestnych komunít.</w:t>
      </w:r>
    </w:p>
    <w:p w14:paraId="3E36208D" w14:textId="77777777" w:rsidR="002907A5" w:rsidRPr="00F82364" w:rsidRDefault="00261A8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8 krajín, 13</w:t>
      </w:r>
      <w:r w:rsidR="002907A5" w:rsidRPr="00F82364">
        <w:rPr>
          <w:rFonts w:ascii="Times New Roman" w:hAnsi="Times New Roman"/>
          <w:sz w:val="24"/>
          <w:szCs w:val="24"/>
        </w:rPr>
        <w:t xml:space="preserve"> partnerov</w:t>
      </w:r>
    </w:p>
    <w:p w14:paraId="3D8B8422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>Realizácia projektu: 1/2017 – 6/2019</w:t>
      </w:r>
    </w:p>
    <w:p w14:paraId="2C58EE0F" w14:textId="77777777" w:rsidR="002907A5" w:rsidRP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 xml:space="preserve">Celkový rozpočet projektu: 2 308 170 eur, slovenský partner: </w:t>
      </w:r>
    </w:p>
    <w:p w14:paraId="6AB189E4" w14:textId="657D397F" w:rsidR="00F82364" w:rsidRDefault="002907A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 xml:space="preserve">Kontakt: </w:t>
      </w:r>
      <w:hyperlink r:id="rId7" w:tgtFrame="_blank" w:tooltip="office@ponsdanubii.eu" w:history="1">
        <w:r w:rsidR="00261A89" w:rsidRPr="00F82364">
          <w:rPr>
            <w:rFonts w:ascii="Times New Roman" w:hAnsi="Times New Roman"/>
            <w:sz w:val="24"/>
            <w:szCs w:val="24"/>
          </w:rPr>
          <w:t>office@ponsdanubii.eu</w:t>
        </w:r>
      </w:hyperlink>
      <w:r w:rsidR="00EA0E02">
        <w:rPr>
          <w:rFonts w:ascii="Times New Roman" w:hAnsi="Times New Roman"/>
          <w:sz w:val="24"/>
          <w:szCs w:val="24"/>
        </w:rPr>
        <w:t>;</w:t>
      </w:r>
    </w:p>
    <w:p w14:paraId="7202838A" w14:textId="77777777" w:rsidR="00EA0E02" w:rsidRDefault="00EA0E02" w:rsidP="00EA0E0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3E4DE" w14:textId="7246C935" w:rsidR="002907A5" w:rsidRPr="005B0536" w:rsidRDefault="006E56CB" w:rsidP="00860E6B">
      <w:pPr>
        <w:pStyle w:val="Normlnywebov"/>
        <w:spacing w:before="0" w:beforeAutospacing="0" w:after="0" w:afterAutospacing="0"/>
        <w:jc w:val="both"/>
        <w:rPr>
          <w:b/>
        </w:rPr>
      </w:pPr>
      <w:r w:rsidRPr="00F82364">
        <w:rPr>
          <w:rFonts w:eastAsiaTheme="minorEastAsia"/>
          <w:b/>
          <w:bCs/>
          <w:color w:val="FF0000"/>
          <w:u w:val="single"/>
        </w:rPr>
        <w:t>Made in Danube:</w:t>
      </w:r>
      <w:r w:rsidR="00F82364" w:rsidRPr="00F82364">
        <w:rPr>
          <w:rFonts w:eastAsiaTheme="minorEastAsia"/>
          <w:b/>
          <w:bCs/>
          <w:color w:val="FF0000"/>
        </w:rPr>
        <w:t xml:space="preserve"> </w:t>
      </w:r>
      <w:proofErr w:type="spellStart"/>
      <w:r w:rsidRPr="00F82364">
        <w:t>ekoinovácie</w:t>
      </w:r>
      <w:proofErr w:type="spellEnd"/>
      <w:r w:rsidRPr="00F82364">
        <w:t xml:space="preserve"> v </w:t>
      </w:r>
      <w:proofErr w:type="spellStart"/>
      <w:r w:rsidRPr="00F82364">
        <w:t>biohospodárstve</w:t>
      </w:r>
      <w:proofErr w:type="spellEnd"/>
      <w:r w:rsidRPr="00F82364">
        <w:t xml:space="preserve"> dunajského regiónu, Slovenská poľnohospodárska univerzita v Nitre;</w:t>
      </w:r>
      <w:r w:rsidRPr="005B0536">
        <w:rPr>
          <w:b/>
        </w:rPr>
        <w:t xml:space="preserve"> </w:t>
      </w:r>
    </w:p>
    <w:p w14:paraId="086FE7DA" w14:textId="48040830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Zlepšenie rámcových podmienok pre inovácie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4CF47D8B" w14:textId="69CC739F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Zvýšenie konkurencieschopnosti a medzinárodnej spolupráce MSP v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oblasti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5A81233F" w14:textId="637C80F6" w:rsidR="006E56CB" w:rsidRPr="00F82364" w:rsidRDefault="006E56CB" w:rsidP="0086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proofErr w:type="spellStart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biohospodárstva</w:t>
      </w:r>
      <w:proofErr w:type="spellEnd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v Dunajskom regióne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48502203" w14:textId="3A6C5447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Zlepšenie spolupráce vedeckovýskumných inštitúcií a hospodárskej praxe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37C1B994" w14:textId="68EA0BBF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 xml:space="preserve">online platforma pre záujemcov o konverziu výskumných poznatkov a inovácií na použiteľné a úspešné trhové riešenia: </w:t>
      </w:r>
      <w:r w:rsidRPr="00F823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hyperlink r:id="rId8" w:history="1">
        <w:r w:rsidRPr="00F82364">
          <w:rPr>
            <w:rStyle w:val="Hypertextovprepojenie"/>
            <w:rFonts w:ascii="Times New Roman" w:eastAsiaTheme="minorHAnsi" w:hAnsi="Times New Roman"/>
            <w:sz w:val="24"/>
            <w:szCs w:val="24"/>
            <w:lang w:eastAsia="en-US"/>
          </w:rPr>
          <w:t>http://www.interreg-danube.eu/approved-projects/made-in-danube/section/innovation-e-tool</w:t>
        </w:r>
      </w:hyperlink>
      <w:r w:rsidRPr="00F823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F823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7EF58833" w14:textId="75D18410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18 partnerov</w:t>
      </w:r>
      <w:r w:rsid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>,</w:t>
      </w:r>
    </w:p>
    <w:p w14:paraId="6D83BB70" w14:textId="01C44650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 xml:space="preserve">Doba realizácie projektu: </w:t>
      </w:r>
      <w:r w:rsidRPr="00F82364">
        <w:rPr>
          <w:rFonts w:ascii="Times New Roman" w:hAnsi="Times New Roman"/>
          <w:bCs/>
          <w:sz w:val="24"/>
          <w:szCs w:val="24"/>
        </w:rPr>
        <w:t>január 2017 – jún 2019</w:t>
      </w:r>
      <w:r w:rsidR="00F82364">
        <w:rPr>
          <w:rFonts w:ascii="Times New Roman" w:hAnsi="Times New Roman"/>
          <w:bCs/>
          <w:sz w:val="24"/>
          <w:szCs w:val="24"/>
        </w:rPr>
        <w:t>,</w:t>
      </w:r>
    </w:p>
    <w:p w14:paraId="20F73121" w14:textId="61CA1F23" w:rsidR="006E56CB" w:rsidRPr="00F82364" w:rsidRDefault="006E56CB" w:rsidP="00860E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 xml:space="preserve">Celkový rozpočet projektu: </w:t>
      </w:r>
      <w:r w:rsidRPr="00F82364">
        <w:rPr>
          <w:rFonts w:ascii="Times New Roman" w:hAnsi="Times New Roman"/>
          <w:sz w:val="24"/>
          <w:szCs w:val="24"/>
        </w:rPr>
        <w:t>1 901 275 Eur , slovenský partner: 115 500 Eur</w:t>
      </w:r>
      <w:r w:rsidR="00F82364">
        <w:rPr>
          <w:rFonts w:ascii="Times New Roman" w:hAnsi="Times New Roman"/>
          <w:sz w:val="24"/>
          <w:szCs w:val="24"/>
        </w:rPr>
        <w:t>,</w:t>
      </w:r>
    </w:p>
    <w:p w14:paraId="023EEEC4" w14:textId="77777777" w:rsidR="006E56CB" w:rsidRPr="00F82364" w:rsidRDefault="006E56CB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64">
        <w:rPr>
          <w:rFonts w:ascii="Times New Roman" w:eastAsiaTheme="minorHAnsi" w:hAnsi="Times New Roman"/>
          <w:color w:val="212121"/>
          <w:sz w:val="24"/>
          <w:szCs w:val="24"/>
          <w:u w:val="single"/>
          <w:lang w:eastAsia="en-US"/>
        </w:rPr>
        <w:t>Kontakt</w:t>
      </w:r>
      <w:r w:rsidRPr="00F82364">
        <w:rPr>
          <w:rFonts w:ascii="Times New Roman" w:eastAsiaTheme="minorHAnsi" w:hAnsi="Times New Roman"/>
          <w:color w:val="212121"/>
          <w:sz w:val="24"/>
          <w:szCs w:val="24"/>
          <w:lang w:eastAsia="en-US"/>
        </w:rPr>
        <w:t xml:space="preserve">: </w:t>
      </w:r>
      <w:r w:rsidRPr="00F82364">
        <w:rPr>
          <w:rFonts w:ascii="Times New Roman" w:hAnsi="Times New Roman"/>
          <w:sz w:val="24"/>
          <w:szCs w:val="24"/>
        </w:rPr>
        <w:t>doc. Mgr. Ing. Danka Moravčíková, PhD.</w:t>
      </w:r>
    </w:p>
    <w:p w14:paraId="01182576" w14:textId="04984FA3" w:rsidR="006E56CB" w:rsidRPr="00F82364" w:rsidRDefault="006E56CB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64">
        <w:rPr>
          <w:rFonts w:ascii="Times New Roman" w:hAnsi="Times New Roman"/>
          <w:sz w:val="24"/>
          <w:szCs w:val="24"/>
        </w:rPr>
        <w:t xml:space="preserve">             </w:t>
      </w:r>
      <w:hyperlink r:id="rId9" w:history="1">
        <w:r w:rsidRPr="00F82364">
          <w:rPr>
            <w:rStyle w:val="Hypertextovprepojenie"/>
            <w:rFonts w:ascii="Times New Roman" w:hAnsi="Times New Roman"/>
            <w:sz w:val="24"/>
            <w:szCs w:val="24"/>
          </w:rPr>
          <w:t>danka.moravcikova@uniag.sk</w:t>
        </w:r>
      </w:hyperlink>
      <w:r w:rsidR="00F82364">
        <w:rPr>
          <w:rStyle w:val="Hypertextovprepojenie"/>
          <w:rFonts w:ascii="Times New Roman" w:hAnsi="Times New Roman"/>
          <w:sz w:val="24"/>
          <w:szCs w:val="24"/>
        </w:rPr>
        <w:t xml:space="preserve">, </w:t>
      </w:r>
      <w:r w:rsidRPr="00F82364">
        <w:rPr>
          <w:rFonts w:ascii="Times New Roman" w:hAnsi="Times New Roman"/>
          <w:sz w:val="24"/>
          <w:szCs w:val="24"/>
        </w:rPr>
        <w:t>+421 918 815573</w:t>
      </w:r>
    </w:p>
    <w:p w14:paraId="1661D345" w14:textId="77777777" w:rsidR="002907A5" w:rsidRPr="005B0536" w:rsidRDefault="002907A5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2587ABF" w14:textId="77777777" w:rsidR="00F82364" w:rsidRDefault="00F95680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DBS </w:t>
      </w:r>
      <w:proofErr w:type="spellStart"/>
      <w:r w:rsidRPr="00F8236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GatewayRegion</w:t>
      </w:r>
      <w:proofErr w:type="spellEnd"/>
      <w:r w:rsidRPr="00F8236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5B0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364">
        <w:rPr>
          <w:rFonts w:ascii="Times New Roman" w:hAnsi="Times New Roman"/>
          <w:bCs/>
          <w:sz w:val="24"/>
          <w:szCs w:val="24"/>
        </w:rPr>
        <w:t xml:space="preserve">podpora regiónu Dunaj - Čierne more, námorná aj vnútrozemská preprava s kaspickou oblasťou a Ďalekým východom; </w:t>
      </w:r>
    </w:p>
    <w:p w14:paraId="41F2C8C5" w14:textId="688E9E36" w:rsidR="00F95680" w:rsidRPr="00F82364" w:rsidRDefault="00F95680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bCs/>
          <w:sz w:val="24"/>
          <w:szCs w:val="24"/>
        </w:rPr>
        <w:t xml:space="preserve">realizátor: </w:t>
      </w:r>
      <w:proofErr w:type="spellStart"/>
      <w:r w:rsidRPr="00F82364">
        <w:rPr>
          <w:rFonts w:ascii="Times New Roman" w:hAnsi="Times New Roman"/>
          <w:bCs/>
          <w:sz w:val="24"/>
          <w:szCs w:val="24"/>
        </w:rPr>
        <w:t>Verejnéprístavy</w:t>
      </w:r>
      <w:proofErr w:type="spellEnd"/>
      <w:r w:rsidRPr="00F8236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2364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F82364">
        <w:rPr>
          <w:rFonts w:ascii="Times New Roman" w:hAnsi="Times New Roman"/>
          <w:bCs/>
          <w:sz w:val="24"/>
          <w:szCs w:val="24"/>
        </w:rPr>
        <w:t>.</w:t>
      </w:r>
    </w:p>
    <w:p w14:paraId="1A0D1695" w14:textId="2BA413DF" w:rsidR="006125F9" w:rsidRPr="00F82364" w:rsidRDefault="006125F9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analýza poten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ciálu regiónu Dunaj-Čierne more,</w:t>
      </w:r>
    </w:p>
    <w:p w14:paraId="0328083B" w14:textId="509B184B" w:rsidR="006125F9" w:rsidRPr="00F82364" w:rsidRDefault="006125F9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spoločná vízia regiónu do roku 2040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31D07875" w14:textId="2357A1F0" w:rsidR="006125F9" w:rsidRPr="00F82364" w:rsidRDefault="006125F9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Roadmap</w:t>
      </w:r>
      <w:proofErr w:type="spellEnd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, akčný plán workshopy;  majú fotky z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projektu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25A9DCC0" w14:textId="73EC3E5D" w:rsidR="00F95680" w:rsidRPr="00F82364" w:rsidRDefault="006125F9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F95680"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partnerov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00867DBB" w14:textId="22B5884C" w:rsidR="00F95680" w:rsidRPr="00F82364" w:rsidRDefault="00F95680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bude vypracovaná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štúdia, spoločná vízia, </w:t>
      </w:r>
      <w:proofErr w:type="spellStart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Roadmap</w:t>
      </w:r>
      <w:proofErr w:type="spellEnd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akčnýplán</w:t>
      </w:r>
      <w:proofErr w:type="spellEnd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wokshopy</w:t>
      </w:r>
      <w:proofErr w:type="spellEnd"/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.....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7C4D1BA8" w14:textId="293A9F3B" w:rsidR="00F95680" w:rsidRPr="00F82364" w:rsidRDefault="00F95680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alokácia:</w:t>
      </w:r>
      <w:r w:rsid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>2 178 449, 30 eur, slovenský partner: 136 220 eur</w:t>
      </w:r>
    </w:p>
    <w:p w14:paraId="352B0381" w14:textId="05903EC7" w:rsidR="006125F9" w:rsidRPr="00F82364" w:rsidRDefault="006125F9" w:rsidP="00F823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kontakt: Martin Goliaš, </w:t>
      </w:r>
      <w:hyperlink r:id="rId10" w:history="1">
        <w:r w:rsidRPr="00F82364">
          <w:rPr>
            <w:rFonts w:ascii="Times New Roman" w:eastAsiaTheme="minorHAnsi" w:hAnsi="Times New Roman"/>
            <w:sz w:val="24"/>
            <w:szCs w:val="24"/>
            <w:lang w:eastAsia="en-US"/>
          </w:rPr>
          <w:t>martin.golias@vpas.sk</w:t>
        </w:r>
      </w:hyperlink>
      <w:r w:rsidRPr="00F82364">
        <w:rPr>
          <w:rFonts w:ascii="Times New Roman" w:eastAsiaTheme="minorHAnsi" w:hAnsi="Times New Roman"/>
          <w:sz w:val="24"/>
          <w:szCs w:val="24"/>
          <w:lang w:eastAsia="en-US"/>
        </w:rPr>
        <w:t xml:space="preserve"> ;  0902 309 060 </w:t>
      </w:r>
    </w:p>
    <w:p w14:paraId="4E322EEC" w14:textId="77777777" w:rsidR="00F70DBC" w:rsidRPr="005B0536" w:rsidRDefault="00F70DBC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485343" w14:textId="77777777" w:rsidR="00AA6B12" w:rsidRDefault="00B0077B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36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DAPHNE:</w:t>
      </w:r>
      <w:r w:rsidRPr="00AA6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B12">
        <w:rPr>
          <w:rFonts w:ascii="Times New Roman" w:hAnsi="Times New Roman"/>
          <w:bCs/>
          <w:sz w:val="24"/>
          <w:szCs w:val="24"/>
        </w:rPr>
        <w:t>straté</w:t>
      </w:r>
      <w:r w:rsidR="006125F9" w:rsidRPr="00AA6B12">
        <w:rPr>
          <w:rFonts w:ascii="Times New Roman" w:hAnsi="Times New Roman"/>
          <w:bCs/>
          <w:sz w:val="24"/>
          <w:szCs w:val="24"/>
        </w:rPr>
        <w:t>gia rozvoj</w:t>
      </w:r>
      <w:r w:rsidRPr="00AA6B12">
        <w:rPr>
          <w:rFonts w:ascii="Times New Roman" w:hAnsi="Times New Roman"/>
          <w:bCs/>
          <w:sz w:val="24"/>
          <w:szCs w:val="24"/>
        </w:rPr>
        <w:t xml:space="preserve">a dunajských prístavov; </w:t>
      </w:r>
    </w:p>
    <w:p w14:paraId="763F0360" w14:textId="09AF2675" w:rsidR="006125F9" w:rsidRPr="00AA6B12" w:rsidRDefault="00B0077B" w:rsidP="0086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6B12">
        <w:rPr>
          <w:rFonts w:ascii="Times New Roman" w:hAnsi="Times New Roman"/>
          <w:bCs/>
          <w:sz w:val="24"/>
          <w:szCs w:val="24"/>
        </w:rPr>
        <w:t>Verejné</w:t>
      </w:r>
      <w:r w:rsidR="00AA6B12">
        <w:rPr>
          <w:rFonts w:ascii="Times New Roman" w:hAnsi="Times New Roman"/>
          <w:bCs/>
          <w:sz w:val="24"/>
          <w:szCs w:val="24"/>
        </w:rPr>
        <w:t xml:space="preserve"> </w:t>
      </w:r>
      <w:r w:rsidRPr="00AA6B12">
        <w:rPr>
          <w:rFonts w:ascii="Times New Roman" w:hAnsi="Times New Roman"/>
          <w:bCs/>
          <w:sz w:val="24"/>
          <w:szCs w:val="24"/>
        </w:rPr>
        <w:t xml:space="preserve">prístavy BA; </w:t>
      </w:r>
    </w:p>
    <w:p w14:paraId="6A716C70" w14:textId="1FEB0FE8" w:rsidR="006125F9" w:rsidRPr="00AA6B12" w:rsidRDefault="006125F9" w:rsidP="00AA6B1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6B12">
        <w:rPr>
          <w:rFonts w:ascii="Times New Roman" w:hAnsi="Times New Roman"/>
          <w:bCs/>
          <w:sz w:val="24"/>
          <w:szCs w:val="24"/>
        </w:rPr>
        <w:t>vypracované</w:t>
      </w:r>
      <w:r w:rsidR="00672433" w:rsidRPr="00AA6B12">
        <w:rPr>
          <w:rFonts w:ascii="Times New Roman" w:hAnsi="Times New Roman"/>
          <w:bCs/>
          <w:sz w:val="24"/>
          <w:szCs w:val="24"/>
        </w:rPr>
        <w:t xml:space="preserve"> </w:t>
      </w:r>
      <w:r w:rsidRPr="00AA6B12">
        <w:rPr>
          <w:rFonts w:ascii="Times New Roman" w:hAnsi="Times New Roman"/>
          <w:bCs/>
          <w:sz w:val="24"/>
          <w:szCs w:val="24"/>
        </w:rPr>
        <w:t>štúdie: stav legislatívy, možnosti financovania projektov rozvoja verejných prístavov, potenciál využitia verejno-súkromného partnerstva, priemyselné /logistické zóny v</w:t>
      </w:r>
      <w:r w:rsidR="00672433" w:rsidRPr="00AA6B12">
        <w:rPr>
          <w:rFonts w:ascii="Times New Roman" w:hAnsi="Times New Roman"/>
          <w:bCs/>
          <w:sz w:val="24"/>
          <w:szCs w:val="24"/>
        </w:rPr>
        <w:t> </w:t>
      </w:r>
      <w:r w:rsidRPr="00AA6B12">
        <w:rPr>
          <w:rFonts w:ascii="Times New Roman" w:hAnsi="Times New Roman"/>
          <w:bCs/>
          <w:sz w:val="24"/>
          <w:szCs w:val="24"/>
        </w:rPr>
        <w:t>areáli</w:t>
      </w:r>
      <w:r w:rsidR="00672433" w:rsidRPr="00AA6B12">
        <w:rPr>
          <w:rFonts w:ascii="Times New Roman" w:hAnsi="Times New Roman"/>
          <w:bCs/>
          <w:sz w:val="24"/>
          <w:szCs w:val="24"/>
        </w:rPr>
        <w:t xml:space="preserve"> </w:t>
      </w:r>
      <w:r w:rsidRPr="00AA6B12">
        <w:rPr>
          <w:rFonts w:ascii="Times New Roman" w:hAnsi="Times New Roman"/>
          <w:bCs/>
          <w:sz w:val="24"/>
          <w:szCs w:val="24"/>
        </w:rPr>
        <w:t>verejných prístavov, zlepšenie Port manažmentu, zníženie negatívneho dopadu prístavných aktivít na životné prostredie;</w:t>
      </w:r>
    </w:p>
    <w:p w14:paraId="1C59FA8D" w14:textId="038CA1D9" w:rsidR="00F70DBC" w:rsidRPr="00AA6B12" w:rsidRDefault="006125F9" w:rsidP="00AA6B12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B12">
        <w:rPr>
          <w:rFonts w:ascii="Times New Roman" w:hAnsi="Times New Roman"/>
          <w:sz w:val="24"/>
          <w:szCs w:val="24"/>
        </w:rPr>
        <w:t xml:space="preserve">výmena skúsenosti, know-how, </w:t>
      </w:r>
      <w:proofErr w:type="spellStart"/>
      <w:r w:rsidRPr="00AA6B12">
        <w:rPr>
          <w:rFonts w:ascii="Times New Roman" w:hAnsi="Times New Roman"/>
          <w:sz w:val="24"/>
          <w:szCs w:val="24"/>
        </w:rPr>
        <w:t>good</w:t>
      </w:r>
      <w:proofErr w:type="spellEnd"/>
      <w:r w:rsidR="00AA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B12">
        <w:rPr>
          <w:rFonts w:ascii="Times New Roman" w:hAnsi="Times New Roman"/>
          <w:sz w:val="24"/>
          <w:szCs w:val="24"/>
        </w:rPr>
        <w:t>practices</w:t>
      </w:r>
      <w:proofErr w:type="spellEnd"/>
      <w:r w:rsidRPr="00AA6B12">
        <w:rPr>
          <w:rFonts w:ascii="Times New Roman" w:hAnsi="Times New Roman"/>
          <w:sz w:val="24"/>
          <w:szCs w:val="24"/>
        </w:rPr>
        <w:t>....</w:t>
      </w:r>
      <w:r w:rsidR="00F74213">
        <w:rPr>
          <w:rFonts w:ascii="Times New Roman" w:hAnsi="Times New Roman"/>
          <w:sz w:val="24"/>
          <w:szCs w:val="24"/>
        </w:rPr>
        <w:t>,</w:t>
      </w:r>
    </w:p>
    <w:p w14:paraId="42EDC259" w14:textId="4529B83B" w:rsidR="006125F9" w:rsidRPr="00AA6B12" w:rsidRDefault="006125F9" w:rsidP="00AA6B12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B12">
        <w:rPr>
          <w:rFonts w:ascii="Times New Roman" w:hAnsi="Times New Roman"/>
          <w:sz w:val="24"/>
          <w:szCs w:val="24"/>
        </w:rPr>
        <w:t>2019: stretnutia partnerov v Mníchove - 10.4.2019, 5.6.2019, vo Viedni - 12.6.2019</w:t>
      </w:r>
      <w:r w:rsidR="00F74213">
        <w:rPr>
          <w:rFonts w:ascii="Times New Roman" w:hAnsi="Times New Roman"/>
          <w:sz w:val="24"/>
          <w:szCs w:val="24"/>
        </w:rPr>
        <w:t>,</w:t>
      </w:r>
    </w:p>
    <w:p w14:paraId="3645A2FB" w14:textId="6C8D8453" w:rsidR="00B0077B" w:rsidRPr="00AA6B12" w:rsidRDefault="00B0077B" w:rsidP="00AA6B12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B12">
        <w:rPr>
          <w:rFonts w:ascii="Times New Roman" w:hAnsi="Times New Roman"/>
          <w:sz w:val="24"/>
          <w:szCs w:val="24"/>
        </w:rPr>
        <w:t>15 partnerov</w:t>
      </w:r>
      <w:r w:rsidR="00F74213">
        <w:rPr>
          <w:rFonts w:ascii="Times New Roman" w:hAnsi="Times New Roman"/>
          <w:sz w:val="24"/>
          <w:szCs w:val="24"/>
        </w:rPr>
        <w:t>,</w:t>
      </w:r>
    </w:p>
    <w:p w14:paraId="288A3813" w14:textId="0C1A5CA4" w:rsidR="00B0077B" w:rsidRPr="00AA6B12" w:rsidRDefault="00B0077B" w:rsidP="00AA6B12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B12">
        <w:rPr>
          <w:rFonts w:ascii="Times New Roman" w:hAnsi="Times New Roman"/>
          <w:sz w:val="24"/>
          <w:szCs w:val="24"/>
        </w:rPr>
        <w:t>doba realizácie projektu: ...../12.6.2019</w:t>
      </w:r>
      <w:r w:rsidR="00F74213">
        <w:rPr>
          <w:rFonts w:ascii="Times New Roman" w:hAnsi="Times New Roman"/>
          <w:sz w:val="24"/>
          <w:szCs w:val="24"/>
        </w:rPr>
        <w:t>,</w:t>
      </w:r>
    </w:p>
    <w:p w14:paraId="5995EFEA" w14:textId="6A60B60C" w:rsidR="00B0077B" w:rsidRPr="00AA6B12" w:rsidRDefault="006125F9" w:rsidP="00AA6B12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B12">
        <w:rPr>
          <w:rFonts w:ascii="Times New Roman" w:hAnsi="Times New Roman"/>
          <w:sz w:val="24"/>
          <w:szCs w:val="24"/>
        </w:rPr>
        <w:t xml:space="preserve">celková </w:t>
      </w:r>
      <w:r w:rsidR="00B0077B" w:rsidRPr="00AA6B12">
        <w:rPr>
          <w:rFonts w:ascii="Times New Roman" w:hAnsi="Times New Roman"/>
          <w:sz w:val="24"/>
          <w:szCs w:val="24"/>
        </w:rPr>
        <w:t>alokácia: 2 985 406, 15 eur, slovensk</w:t>
      </w:r>
      <w:r w:rsidRPr="00AA6B12">
        <w:rPr>
          <w:rFonts w:ascii="Times New Roman" w:hAnsi="Times New Roman"/>
          <w:sz w:val="24"/>
          <w:szCs w:val="24"/>
        </w:rPr>
        <w:t xml:space="preserve">í </w:t>
      </w:r>
      <w:r w:rsidR="00B0077B" w:rsidRPr="00AA6B12">
        <w:rPr>
          <w:rFonts w:ascii="Times New Roman" w:hAnsi="Times New Roman"/>
          <w:sz w:val="24"/>
          <w:szCs w:val="24"/>
        </w:rPr>
        <w:t xml:space="preserve"> partner</w:t>
      </w:r>
      <w:r w:rsidRPr="00AA6B12">
        <w:rPr>
          <w:rFonts w:ascii="Times New Roman" w:hAnsi="Times New Roman"/>
          <w:sz w:val="24"/>
          <w:szCs w:val="24"/>
        </w:rPr>
        <w:t xml:space="preserve">i : 188 255 </w:t>
      </w:r>
      <w:r w:rsidR="00B0077B" w:rsidRPr="00AA6B12">
        <w:rPr>
          <w:rFonts w:ascii="Times New Roman" w:hAnsi="Times New Roman"/>
          <w:sz w:val="24"/>
          <w:szCs w:val="24"/>
        </w:rPr>
        <w:t>eur</w:t>
      </w:r>
      <w:r w:rsidR="00F74213">
        <w:rPr>
          <w:rFonts w:ascii="Times New Roman" w:hAnsi="Times New Roman"/>
          <w:sz w:val="24"/>
          <w:szCs w:val="24"/>
        </w:rPr>
        <w:t>,</w:t>
      </w:r>
    </w:p>
    <w:p w14:paraId="6821DAFE" w14:textId="77777777" w:rsidR="006125F9" w:rsidRPr="00F74213" w:rsidRDefault="006125F9" w:rsidP="00AA6B12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74213">
        <w:rPr>
          <w:rFonts w:ascii="Times New Roman" w:hAnsi="Times New Roman"/>
          <w:sz w:val="24"/>
          <w:szCs w:val="24"/>
        </w:rPr>
        <w:t xml:space="preserve">Kontakt:  Igor Barna, </w:t>
      </w:r>
      <w:hyperlink r:id="rId11" w:history="1">
        <w:r w:rsidRPr="00F7421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igor.barna@vpas.sk</w:t>
        </w:r>
      </w:hyperlink>
      <w:r w:rsidRPr="00F74213">
        <w:rPr>
          <w:rFonts w:ascii="Times New Roman" w:hAnsi="Times New Roman"/>
          <w:sz w:val="24"/>
          <w:szCs w:val="24"/>
        </w:rPr>
        <w:t>; 02/206 205 38</w:t>
      </w:r>
    </w:p>
    <w:p w14:paraId="75DB2D31" w14:textId="77777777" w:rsidR="00B0077B" w:rsidRPr="005B0536" w:rsidRDefault="00B0077B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1B8B8" w14:textId="5D624D3B" w:rsidR="00065892" w:rsidRPr="001C0710" w:rsidRDefault="00065892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1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RARE</w:t>
      </w:r>
      <w:r w:rsidR="001C0710" w:rsidRPr="001C071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1C0710" w:rsidRPr="001C0710">
        <w:rPr>
          <w:rFonts w:ascii="Times New Roman" w:hAnsi="Times New Roman"/>
          <w:b/>
          <w:sz w:val="24"/>
          <w:szCs w:val="24"/>
        </w:rPr>
        <w:t xml:space="preserve"> </w:t>
      </w:r>
      <w:r w:rsidR="001C0710" w:rsidRPr="001C0710">
        <w:rPr>
          <w:rFonts w:ascii="Times New Roman" w:hAnsi="Times New Roman"/>
          <w:sz w:val="24"/>
          <w:szCs w:val="24"/>
        </w:rPr>
        <w:t xml:space="preserve">Meníme </w:t>
      </w:r>
      <w:proofErr w:type="spellStart"/>
      <w:r w:rsidR="001C0710" w:rsidRPr="001C0710">
        <w:rPr>
          <w:rFonts w:ascii="Times New Roman" w:hAnsi="Times New Roman"/>
          <w:sz w:val="24"/>
          <w:szCs w:val="24"/>
        </w:rPr>
        <w:t>diskurz</w:t>
      </w:r>
      <w:proofErr w:type="spellEnd"/>
      <w:r w:rsidR="001C0710" w:rsidRPr="001C0710">
        <w:rPr>
          <w:rFonts w:ascii="Times New Roman" w:hAnsi="Times New Roman"/>
          <w:sz w:val="24"/>
          <w:szCs w:val="24"/>
        </w:rPr>
        <w:t>, meníme praxe</w:t>
      </w:r>
      <w:r w:rsidRPr="001C0710">
        <w:rPr>
          <w:rFonts w:ascii="Times New Roman" w:hAnsi="Times New Roman"/>
          <w:sz w:val="24"/>
          <w:szCs w:val="24"/>
        </w:rPr>
        <w:t xml:space="preserve"> – Rómovia ako ľudské zdroje;</w:t>
      </w:r>
      <w:r w:rsidRPr="001C07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710">
        <w:rPr>
          <w:rFonts w:ascii="Times New Roman" w:hAnsi="Times New Roman"/>
          <w:sz w:val="24"/>
          <w:szCs w:val="24"/>
        </w:rPr>
        <w:t>ETP Slovensko – Centrum pre udržateľný rozvoj, Centrum spoločenských a psychologických vied SAV</w:t>
      </w:r>
    </w:p>
    <w:p w14:paraId="63F857DD" w14:textId="3E7515A3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nový pohľad na situáciu Rómov v miestnej ekonomike a na trhu práce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494F9E37" w14:textId="2CCBF458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Rómovia – ako ekonomický potenciál pre starnúcu Európu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0E757129" w14:textId="27699D8D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Mapovanie bariér a analýza situácie v 6 krajinách dunajského regiónu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4A82E8D1" w14:textId="19CDEBF0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Nakrútenie videa z </w:t>
      </w:r>
      <w:proofErr w:type="spellStart"/>
      <w:r w:rsidRPr="001C0710">
        <w:rPr>
          <w:rFonts w:ascii="Times New Roman" w:hAnsi="Times New Roman"/>
          <w:sz w:val="24"/>
          <w:szCs w:val="24"/>
        </w:rPr>
        <w:t>Lunika</w:t>
      </w:r>
      <w:proofErr w:type="spellEnd"/>
      <w:r w:rsidRPr="001C0710">
        <w:rPr>
          <w:rFonts w:ascii="Times New Roman" w:hAnsi="Times New Roman"/>
          <w:sz w:val="24"/>
          <w:szCs w:val="24"/>
        </w:rPr>
        <w:t xml:space="preserve"> IX – jún 2019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1B2A793D" w14:textId="0BE11521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Publikácia, stretnutia so samosprávou a inými zainteresovanými inštitúciami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4779CE6F" w14:textId="54F45CA4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 xml:space="preserve">Blog: </w:t>
      </w:r>
      <w:hyperlink r:id="rId12" w:history="1">
        <w:r w:rsidRPr="001C0710">
          <w:rPr>
            <w:rStyle w:val="Hypertextovprepojenie"/>
            <w:rFonts w:ascii="Times New Roman" w:hAnsi="Times New Roman"/>
            <w:sz w:val="24"/>
            <w:szCs w:val="24"/>
          </w:rPr>
          <w:t>http://etp.sk/podoby-s-rumunskom/</w:t>
        </w:r>
      </w:hyperlink>
      <w:r w:rsidR="001C0710">
        <w:rPr>
          <w:rStyle w:val="Hypertextovprepojenie"/>
          <w:rFonts w:ascii="Times New Roman" w:hAnsi="Times New Roman"/>
          <w:sz w:val="24"/>
          <w:szCs w:val="24"/>
        </w:rPr>
        <w:t>,</w:t>
      </w:r>
    </w:p>
    <w:p w14:paraId="13C17D3C" w14:textId="3D92EE9F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0710">
        <w:rPr>
          <w:rFonts w:ascii="Times New Roman" w:hAnsi="Times New Roman"/>
          <w:sz w:val="24"/>
          <w:szCs w:val="24"/>
        </w:rPr>
        <w:t>12 partnerov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4ECFAE80" w14:textId="48D92AF2" w:rsidR="001C0710" w:rsidRPr="001C0710" w:rsidRDefault="00065892" w:rsidP="009505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10">
        <w:rPr>
          <w:rFonts w:ascii="Times New Roman" w:hAnsi="Times New Roman"/>
          <w:sz w:val="24"/>
          <w:szCs w:val="24"/>
        </w:rPr>
        <w:t>Realizácia projektu:  ..../jún 2019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490E25A1" w14:textId="395FF17B" w:rsidR="00065892" w:rsidRPr="001C0710" w:rsidRDefault="00065892" w:rsidP="009505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10">
        <w:rPr>
          <w:rFonts w:ascii="Times New Roman" w:hAnsi="Times New Roman"/>
          <w:sz w:val="24"/>
          <w:szCs w:val="24"/>
        </w:rPr>
        <w:t xml:space="preserve">Celková alokácia: 2 039 082,1 eur, slovenský </w:t>
      </w:r>
      <w:r w:rsidR="001C0710" w:rsidRPr="001C0710">
        <w:rPr>
          <w:rFonts w:ascii="Times New Roman" w:hAnsi="Times New Roman"/>
          <w:sz w:val="24"/>
          <w:szCs w:val="24"/>
        </w:rPr>
        <w:t>partner</w:t>
      </w:r>
      <w:r w:rsidRPr="001C0710">
        <w:rPr>
          <w:rFonts w:ascii="Times New Roman" w:hAnsi="Times New Roman"/>
          <w:sz w:val="24"/>
          <w:szCs w:val="24"/>
        </w:rPr>
        <w:t>: 186 905,65 /schválené výdavky po zmene rozpočtu: 246 383, 70 eur</w:t>
      </w:r>
      <w:r w:rsidR="001C0710">
        <w:rPr>
          <w:rFonts w:ascii="Times New Roman" w:hAnsi="Times New Roman"/>
          <w:sz w:val="24"/>
          <w:szCs w:val="24"/>
        </w:rPr>
        <w:t>,</w:t>
      </w:r>
    </w:p>
    <w:p w14:paraId="3EC661AA" w14:textId="6CC21B5A" w:rsidR="00065892" w:rsidRPr="001C0710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0710">
        <w:rPr>
          <w:rFonts w:ascii="Times New Roman" w:hAnsi="Times New Roman"/>
          <w:sz w:val="24"/>
          <w:szCs w:val="24"/>
        </w:rPr>
        <w:t xml:space="preserve">Kontakt: Slávka </w:t>
      </w:r>
      <w:proofErr w:type="spellStart"/>
      <w:r w:rsidRPr="001C0710">
        <w:rPr>
          <w:rFonts w:ascii="Times New Roman" w:hAnsi="Times New Roman"/>
          <w:sz w:val="24"/>
          <w:szCs w:val="24"/>
        </w:rPr>
        <w:t>Mačáková</w:t>
      </w:r>
      <w:proofErr w:type="spellEnd"/>
      <w:r w:rsidRPr="001C0710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C0710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macakova@ke.etp.sk</w:t>
        </w:r>
      </w:hyperlink>
      <w:r w:rsidRPr="001C0710">
        <w:rPr>
          <w:rFonts w:ascii="Times New Roman" w:hAnsi="Times New Roman"/>
          <w:sz w:val="24"/>
          <w:szCs w:val="24"/>
        </w:rPr>
        <w:t>, 0907 778</w:t>
      </w:r>
      <w:r w:rsidR="001C0710" w:rsidRPr="001C0710">
        <w:rPr>
          <w:rFonts w:ascii="Times New Roman" w:hAnsi="Times New Roman"/>
          <w:sz w:val="24"/>
          <w:szCs w:val="24"/>
        </w:rPr>
        <w:t> </w:t>
      </w:r>
      <w:r w:rsidRPr="001C0710">
        <w:rPr>
          <w:rFonts w:ascii="Times New Roman" w:hAnsi="Times New Roman"/>
          <w:sz w:val="24"/>
          <w:szCs w:val="24"/>
        </w:rPr>
        <w:t>645</w:t>
      </w:r>
    </w:p>
    <w:p w14:paraId="03D87F00" w14:textId="77777777" w:rsidR="001C0710" w:rsidRPr="005B0536" w:rsidRDefault="001C0710" w:rsidP="001C0710">
      <w:pPr>
        <w:pStyle w:val="Odsekzoznamu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EC209AB" w14:textId="77777777" w:rsidR="00953C2C" w:rsidRPr="00953C2C" w:rsidRDefault="00065892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DRIVEN BY DANUBE:</w:t>
      </w:r>
      <w:r w:rsidR="00953C2C" w:rsidRPr="00953C2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53C2C">
        <w:rPr>
          <w:rFonts w:ascii="Times New Roman" w:hAnsi="Times New Roman"/>
          <w:sz w:val="24"/>
          <w:szCs w:val="24"/>
        </w:rPr>
        <w:t xml:space="preserve">vyvinúť komplexný nadnárodný projekt na podporu cieľov EUSDR (pomocou nástroja </w:t>
      </w:r>
      <w:proofErr w:type="spellStart"/>
      <w:r w:rsidRPr="00953C2C">
        <w:rPr>
          <w:rFonts w:ascii="Times New Roman" w:hAnsi="Times New Roman"/>
          <w:sz w:val="24"/>
          <w:szCs w:val="24"/>
        </w:rPr>
        <w:t>Seed</w:t>
      </w:r>
      <w:proofErr w:type="spellEnd"/>
      <w:r w:rsidRPr="00953C2C">
        <w:rPr>
          <w:rFonts w:ascii="Times New Roman" w:hAnsi="Times New Roman"/>
          <w:sz w:val="24"/>
          <w:szCs w:val="24"/>
        </w:rPr>
        <w:t xml:space="preserve"> Money </w:t>
      </w:r>
      <w:proofErr w:type="spellStart"/>
      <w:r w:rsidRPr="00953C2C">
        <w:rPr>
          <w:rFonts w:ascii="Times New Roman" w:hAnsi="Times New Roman"/>
          <w:sz w:val="24"/>
          <w:szCs w:val="24"/>
        </w:rPr>
        <w:t>Facility</w:t>
      </w:r>
      <w:proofErr w:type="spellEnd"/>
      <w:r w:rsidRPr="00953C2C">
        <w:rPr>
          <w:rFonts w:ascii="Times New Roman" w:hAnsi="Times New Roman"/>
          <w:sz w:val="24"/>
          <w:szCs w:val="24"/>
        </w:rPr>
        <w:t xml:space="preserve">); </w:t>
      </w:r>
    </w:p>
    <w:p w14:paraId="5B9D8355" w14:textId="056BAC6A" w:rsidR="00065892" w:rsidRPr="00953C2C" w:rsidRDefault="00065892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>CVTI SR; Slovenská technická univerzita</w:t>
      </w:r>
    </w:p>
    <w:p w14:paraId="44C44625" w14:textId="44F9B093" w:rsidR="00065892" w:rsidRPr="00953C2C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>Odstrániť nedostatok vedomostí spôsobený nedostatkom vysokokvalifikovaných odborníkov v oblasti výskumu a vývoja nových materiálov a opätovného použitia ťažko recyklovateľného materiálu v automobilovom priemysle...</w:t>
      </w:r>
      <w:r w:rsidR="00953C2C">
        <w:rPr>
          <w:rFonts w:ascii="Times New Roman" w:hAnsi="Times New Roman"/>
          <w:sz w:val="24"/>
          <w:szCs w:val="24"/>
        </w:rPr>
        <w:t>,</w:t>
      </w:r>
    </w:p>
    <w:p w14:paraId="38C3D35B" w14:textId="39F7CDDF" w:rsidR="00065892" w:rsidRPr="00953C2C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>Duálne vzdelávanie a spoločné výskumné centrá</w:t>
      </w:r>
      <w:r w:rsidR="00953C2C">
        <w:rPr>
          <w:rFonts w:ascii="Times New Roman" w:hAnsi="Times New Roman"/>
          <w:sz w:val="24"/>
          <w:szCs w:val="24"/>
        </w:rPr>
        <w:t>,</w:t>
      </w:r>
    </w:p>
    <w:p w14:paraId="4B9022B3" w14:textId="72A1AF03" w:rsidR="00065892" w:rsidRPr="00953C2C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>4 partneri</w:t>
      </w:r>
      <w:r w:rsidR="00953C2C">
        <w:rPr>
          <w:rFonts w:ascii="Times New Roman" w:hAnsi="Times New Roman"/>
          <w:sz w:val="24"/>
          <w:szCs w:val="24"/>
        </w:rPr>
        <w:t>,</w:t>
      </w:r>
    </w:p>
    <w:p w14:paraId="76B4EC35" w14:textId="3FC3FF79" w:rsidR="00065892" w:rsidRPr="00953C2C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>Celková alokácia: 48 867.75 eur; slovenský partner: 26 719 eur</w:t>
      </w:r>
      <w:r w:rsidR="00953C2C">
        <w:rPr>
          <w:rFonts w:ascii="Times New Roman" w:hAnsi="Times New Roman"/>
          <w:sz w:val="24"/>
          <w:szCs w:val="24"/>
        </w:rPr>
        <w:t>,</w:t>
      </w:r>
    </w:p>
    <w:p w14:paraId="15D69BED" w14:textId="77777777" w:rsidR="00065892" w:rsidRPr="00953C2C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2C">
        <w:rPr>
          <w:rFonts w:ascii="Times New Roman" w:hAnsi="Times New Roman"/>
          <w:sz w:val="24"/>
          <w:szCs w:val="24"/>
        </w:rPr>
        <w:t xml:space="preserve">Kontakt: </w:t>
      </w:r>
      <w:hyperlink r:id="rId14" w:history="1">
        <w:r w:rsidRPr="00953C2C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nina.bratkova@cvtisr.sk</w:t>
        </w:r>
      </w:hyperlink>
      <w:r w:rsidRPr="00953C2C">
        <w:rPr>
          <w:rFonts w:ascii="Times New Roman" w:hAnsi="Times New Roman"/>
          <w:sz w:val="24"/>
          <w:szCs w:val="24"/>
        </w:rPr>
        <w:t>; 0917 387 325</w:t>
      </w:r>
    </w:p>
    <w:p w14:paraId="65289183" w14:textId="77777777" w:rsidR="00065892" w:rsidRPr="005B0536" w:rsidRDefault="00065892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633431" w14:textId="58537073" w:rsidR="00065892" w:rsidRPr="005B0536" w:rsidRDefault="00065892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DRINADUBE</w:t>
      </w:r>
      <w:r w:rsid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: </w:t>
      </w:r>
      <w:proofErr w:type="spellStart"/>
      <w:r w:rsidRPr="002B331E">
        <w:rPr>
          <w:rFonts w:ascii="Times New Roman" w:hAnsi="Times New Roman"/>
          <w:sz w:val="24"/>
          <w:szCs w:val="24"/>
        </w:rPr>
        <w:t>Drought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 Risk in </w:t>
      </w:r>
      <w:proofErr w:type="spellStart"/>
      <w:r w:rsidRPr="002B331E">
        <w:rPr>
          <w:rFonts w:ascii="Times New Roman" w:hAnsi="Times New Roman"/>
          <w:sz w:val="24"/>
          <w:szCs w:val="24"/>
        </w:rPr>
        <w:t>theDanubeRegion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; - adaptačná pripravenosť dunajského regiónu na </w:t>
      </w:r>
      <w:proofErr w:type="spellStart"/>
      <w:r w:rsidRPr="002B331E">
        <w:rPr>
          <w:rFonts w:ascii="Times New Roman" w:hAnsi="Times New Roman"/>
          <w:sz w:val="24"/>
          <w:szCs w:val="24"/>
        </w:rPr>
        <w:t>variabiltu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 klímy, nové nástroje a údaje v boji proti suchu;</w:t>
      </w:r>
      <w:r w:rsidR="00DB2632" w:rsidRPr="002B331E">
        <w:rPr>
          <w:rFonts w:ascii="Times New Roman" w:hAnsi="Times New Roman"/>
          <w:sz w:val="24"/>
          <w:szCs w:val="24"/>
        </w:rPr>
        <w:t xml:space="preserve"> SHMU+ GWP CEE)</w:t>
      </w:r>
    </w:p>
    <w:p w14:paraId="58D62154" w14:textId="22421301" w:rsidR="00065892" w:rsidRPr="002B331E" w:rsidRDefault="0006589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Nové služby monitoringu sucha pre operatívne použitie (zjednotený protokol rizika sucha založený na mechanizme civilnej ochrany....)</w:t>
      </w:r>
      <w:r w:rsidR="002B331E">
        <w:rPr>
          <w:rFonts w:ascii="Times New Roman" w:hAnsi="Times New Roman"/>
          <w:sz w:val="24"/>
          <w:szCs w:val="24"/>
        </w:rPr>
        <w:t>,</w:t>
      </w:r>
    </w:p>
    <w:p w14:paraId="29C97214" w14:textId="5BDFC183" w:rsidR="00DB2632" w:rsidRPr="002B331E" w:rsidRDefault="00DB263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 w:rsidRPr="002B331E">
        <w:rPr>
          <w:rFonts w:ascii="Times New Roman" w:hAnsi="Times New Roman"/>
          <w:sz w:val="24"/>
          <w:szCs w:val="24"/>
        </w:rPr>
        <w:t>Majú</w:t>
      </w:r>
      <w:r w:rsidR="002B331E">
        <w:rPr>
          <w:rFonts w:ascii="Times New Roman" w:hAnsi="Times New Roman"/>
          <w:sz w:val="24"/>
          <w:szCs w:val="24"/>
        </w:rPr>
        <w:t xml:space="preserve"> </w:t>
      </w:r>
      <w:r w:rsidRPr="002B331E">
        <w:rPr>
          <w:rFonts w:ascii="Times New Roman" w:hAnsi="Times New Roman"/>
          <w:sz w:val="24"/>
          <w:szCs w:val="24"/>
        </w:rPr>
        <w:t xml:space="preserve">video: </w:t>
      </w:r>
      <w:hyperlink r:id="rId15" w:history="1">
        <w:r w:rsidRPr="002B331E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http://www.interreg-danube.eu/approved-projects/dridanube/section/project-videos</w:t>
        </w:r>
      </w:hyperlink>
      <w:r w:rsidR="002B331E">
        <w:rPr>
          <w:rStyle w:val="Hypertextovprepojenie"/>
          <w:rFonts w:ascii="Times New Roman" w:hAnsi="Times New Roman"/>
          <w:color w:val="auto"/>
          <w:sz w:val="24"/>
          <w:szCs w:val="24"/>
        </w:rPr>
        <w:t>,</w:t>
      </w:r>
    </w:p>
    <w:p w14:paraId="302A2596" w14:textId="320FA89D" w:rsidR="00DB2632" w:rsidRPr="002B331E" w:rsidRDefault="00DB263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31E">
        <w:rPr>
          <w:rFonts w:ascii="Times New Roman" w:hAnsi="Times New Roman"/>
          <w:sz w:val="24"/>
          <w:szCs w:val="24"/>
        </w:rPr>
        <w:t>Fokty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31E">
        <w:rPr>
          <w:rFonts w:ascii="Times New Roman" w:hAnsi="Times New Roman"/>
          <w:sz w:val="24"/>
          <w:szCs w:val="24"/>
        </w:rPr>
        <w:t>newsleter</w:t>
      </w:r>
      <w:proofErr w:type="spellEnd"/>
      <w:r w:rsidRPr="002B331E">
        <w:rPr>
          <w:rFonts w:ascii="Times New Roman" w:hAnsi="Times New Roman"/>
          <w:sz w:val="24"/>
          <w:szCs w:val="24"/>
        </w:rPr>
        <w:t>....</w:t>
      </w:r>
      <w:r w:rsidR="002B331E">
        <w:rPr>
          <w:rFonts w:ascii="Times New Roman" w:hAnsi="Times New Roman"/>
          <w:sz w:val="24"/>
          <w:szCs w:val="24"/>
        </w:rPr>
        <w:t>,</w:t>
      </w:r>
    </w:p>
    <w:p w14:paraId="5BF0A76F" w14:textId="1DC469B3" w:rsidR="00065892" w:rsidRPr="002B331E" w:rsidRDefault="00DB263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14 partnerov projektu; SR ako jediné </w:t>
      </w:r>
      <w:proofErr w:type="spellStart"/>
      <w:r w:rsidRPr="002B331E">
        <w:rPr>
          <w:rFonts w:ascii="Times New Roman" w:hAnsi="Times New Roman"/>
          <w:sz w:val="24"/>
          <w:szCs w:val="24"/>
        </w:rPr>
        <w:t>projekalo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  Akčný plán na riešenie dôsledkov sucha a nedo</w:t>
      </w:r>
      <w:r w:rsidR="00ED0DD3" w:rsidRPr="002B331E">
        <w:rPr>
          <w:rFonts w:ascii="Times New Roman" w:hAnsi="Times New Roman"/>
          <w:sz w:val="24"/>
          <w:szCs w:val="24"/>
        </w:rPr>
        <w:t>s</w:t>
      </w:r>
      <w:r w:rsidRPr="002B331E">
        <w:rPr>
          <w:rFonts w:ascii="Times New Roman" w:hAnsi="Times New Roman"/>
          <w:sz w:val="24"/>
          <w:szCs w:val="24"/>
        </w:rPr>
        <w:t>tatku vody: „H2odnota je voda“</w:t>
      </w:r>
      <w:r w:rsidR="002B331E">
        <w:rPr>
          <w:rFonts w:ascii="Times New Roman" w:hAnsi="Times New Roman"/>
          <w:sz w:val="24"/>
          <w:szCs w:val="24"/>
        </w:rPr>
        <w:t>,</w:t>
      </w:r>
    </w:p>
    <w:p w14:paraId="3A543327" w14:textId="1317C9A1" w:rsidR="00DB2632" w:rsidRPr="002B331E" w:rsidRDefault="00DB263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Realizácia projektu: 1/2017 – 6/2019</w:t>
      </w:r>
      <w:r w:rsidR="002B331E">
        <w:rPr>
          <w:rFonts w:ascii="Times New Roman" w:hAnsi="Times New Roman"/>
          <w:sz w:val="24"/>
          <w:szCs w:val="24"/>
        </w:rPr>
        <w:t>,</w:t>
      </w:r>
    </w:p>
    <w:p w14:paraId="4B3B333D" w14:textId="129ED18D" w:rsidR="00DB2632" w:rsidRPr="002B331E" w:rsidRDefault="00DB263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Celková </w:t>
      </w:r>
      <w:r w:rsidR="00071712" w:rsidRPr="002B331E">
        <w:rPr>
          <w:rFonts w:ascii="Times New Roman" w:hAnsi="Times New Roman"/>
          <w:sz w:val="24"/>
          <w:szCs w:val="24"/>
        </w:rPr>
        <w:t>alokácia: 1</w:t>
      </w:r>
      <w:r w:rsidRPr="002B331E">
        <w:rPr>
          <w:rFonts w:ascii="Times New Roman" w:hAnsi="Times New Roman"/>
          <w:sz w:val="24"/>
          <w:szCs w:val="24"/>
        </w:rPr>
        <w:t> 974 750 eur, SHMU plus  GWP CEE  - 210 600 eur</w:t>
      </w:r>
      <w:r w:rsidR="002B331E">
        <w:rPr>
          <w:rFonts w:ascii="Times New Roman" w:hAnsi="Times New Roman"/>
          <w:sz w:val="24"/>
          <w:szCs w:val="24"/>
        </w:rPr>
        <w:t>,</w:t>
      </w:r>
    </w:p>
    <w:p w14:paraId="39297D5B" w14:textId="30160891" w:rsidR="00DB2632" w:rsidRPr="002B331E" w:rsidRDefault="00DB2632" w:rsidP="00A207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Kontakt: </w:t>
      </w:r>
      <w:hyperlink r:id="rId16" w:history="1">
        <w:r w:rsidRPr="002B331E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katarina.mikulova@shmu.sk</w:t>
        </w:r>
      </w:hyperlink>
      <w:r w:rsidRPr="002B331E">
        <w:rPr>
          <w:rFonts w:ascii="Times New Roman" w:hAnsi="Times New Roman"/>
          <w:sz w:val="24"/>
          <w:szCs w:val="24"/>
        </w:rPr>
        <w:t>; 0915 689</w:t>
      </w:r>
      <w:r w:rsidR="002B331E" w:rsidRPr="002B331E">
        <w:rPr>
          <w:rFonts w:ascii="Times New Roman" w:hAnsi="Times New Roman"/>
          <w:sz w:val="24"/>
          <w:szCs w:val="24"/>
        </w:rPr>
        <w:t> </w:t>
      </w:r>
      <w:r w:rsidRPr="002B331E">
        <w:rPr>
          <w:rFonts w:ascii="Times New Roman" w:hAnsi="Times New Roman"/>
          <w:sz w:val="24"/>
          <w:szCs w:val="24"/>
        </w:rPr>
        <w:t xml:space="preserve">420 </w:t>
      </w:r>
    </w:p>
    <w:p w14:paraId="5DA3B874" w14:textId="77777777" w:rsidR="002B331E" w:rsidRPr="005B0536" w:rsidRDefault="002B331E" w:rsidP="002B331E">
      <w:pPr>
        <w:pStyle w:val="Odsekzoznamu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7BAEFDE" w14:textId="65B3C55B" w:rsidR="00DB2632" w:rsidRPr="005B0536" w:rsidRDefault="00DB2632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DaRe</w:t>
      </w:r>
      <w:proofErr w:type="spellEnd"/>
      <w:r w:rsidRP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to </w:t>
      </w:r>
      <w:proofErr w:type="spellStart"/>
      <w:r w:rsidRP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Connect</w:t>
      </w:r>
      <w:proofErr w:type="spellEnd"/>
      <w:r w:rsidRPr="002B33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2B331E">
        <w:rPr>
          <w:rFonts w:ascii="Times New Roman" w:hAnsi="Times New Roman"/>
          <w:b/>
          <w:sz w:val="24"/>
          <w:szCs w:val="24"/>
        </w:rPr>
        <w:t xml:space="preserve"> </w:t>
      </w:r>
      <w:r w:rsidR="00071712" w:rsidRPr="002B331E">
        <w:rPr>
          <w:rFonts w:ascii="Times New Roman" w:hAnsi="Times New Roman"/>
          <w:sz w:val="24"/>
          <w:szCs w:val="24"/>
        </w:rPr>
        <w:t>podpora ekologického prepojenia dunajského regiónu pozdĺž Z</w:t>
      </w:r>
      <w:r w:rsidR="00ED0DD3" w:rsidRPr="002B331E">
        <w:rPr>
          <w:rFonts w:ascii="Times New Roman" w:hAnsi="Times New Roman"/>
          <w:sz w:val="24"/>
          <w:szCs w:val="24"/>
        </w:rPr>
        <w:t>e</w:t>
      </w:r>
      <w:r w:rsidR="00071712" w:rsidRPr="002B331E">
        <w:rPr>
          <w:rFonts w:ascii="Times New Roman" w:hAnsi="Times New Roman"/>
          <w:sz w:val="24"/>
          <w:szCs w:val="24"/>
        </w:rPr>
        <w:t xml:space="preserve">leného pásu prostredníctvom území Natura 2000 – ako základnej kostry tzv. zelenej infraštruktúry;  Nadácia </w:t>
      </w:r>
      <w:proofErr w:type="spellStart"/>
      <w:r w:rsidR="00071712" w:rsidRPr="002B331E">
        <w:rPr>
          <w:rFonts w:ascii="Times New Roman" w:hAnsi="Times New Roman"/>
          <w:sz w:val="24"/>
          <w:szCs w:val="24"/>
        </w:rPr>
        <w:t>Ekopolis</w:t>
      </w:r>
      <w:proofErr w:type="spellEnd"/>
      <w:r w:rsidR="00071712" w:rsidRPr="002B331E">
        <w:rPr>
          <w:rFonts w:ascii="Times New Roman" w:hAnsi="Times New Roman"/>
          <w:sz w:val="24"/>
          <w:szCs w:val="24"/>
        </w:rPr>
        <w:t>;</w:t>
      </w:r>
    </w:p>
    <w:p w14:paraId="2990C907" w14:textId="4055F6FB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Slovenský pilotný región: Záhorie – Malé Karpaty (analýza migračných trás, ...</w:t>
      </w:r>
      <w:r w:rsidR="00805B9D">
        <w:rPr>
          <w:rFonts w:ascii="Times New Roman" w:hAnsi="Times New Roman"/>
          <w:sz w:val="24"/>
          <w:szCs w:val="24"/>
        </w:rPr>
        <w:t>),</w:t>
      </w:r>
    </w:p>
    <w:p w14:paraId="327CDFEB" w14:textId="3CF0C0B8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Posilnenie ekosystémov a ich služieb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7BA7140F" w14:textId="7B1E1BE5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Prepojenie chránených území </w:t>
      </w:r>
      <w:proofErr w:type="spellStart"/>
      <w:r w:rsidRPr="002B331E">
        <w:rPr>
          <w:rFonts w:ascii="Times New Roman" w:hAnsi="Times New Roman"/>
          <w:sz w:val="24"/>
          <w:szCs w:val="24"/>
        </w:rPr>
        <w:t>seiteNatura</w:t>
      </w:r>
      <w:proofErr w:type="spellEnd"/>
      <w:r w:rsidRPr="002B331E">
        <w:rPr>
          <w:rFonts w:ascii="Times New Roman" w:hAnsi="Times New Roman"/>
          <w:sz w:val="24"/>
          <w:szCs w:val="24"/>
        </w:rPr>
        <w:t xml:space="preserve"> 2000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53B96D8C" w14:textId="4D212437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Definovanie ekologických koridorov v Zelenom páse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0BAC757F" w14:textId="0B772DEC" w:rsidR="00071712" w:rsidRPr="002B331E" w:rsidRDefault="000973B0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Posi</w:t>
      </w:r>
      <w:r w:rsidR="00071712" w:rsidRPr="002B331E">
        <w:rPr>
          <w:rFonts w:ascii="Times New Roman" w:hAnsi="Times New Roman"/>
          <w:sz w:val="24"/>
          <w:szCs w:val="24"/>
        </w:rPr>
        <w:t>lniť kapacity verejných inštitúcií a organizácií.... koordinácia aktivít....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7224303F" w14:textId="76296556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>9 partnerov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6BC8CD42" w14:textId="2D2193B2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Celková alokácia: 1 684 031, 98 eur; slovenský </w:t>
      </w:r>
      <w:proofErr w:type="spellStart"/>
      <w:r w:rsidRPr="002B331E">
        <w:rPr>
          <w:rFonts w:ascii="Times New Roman" w:hAnsi="Times New Roman"/>
          <w:sz w:val="24"/>
          <w:szCs w:val="24"/>
        </w:rPr>
        <w:t>parnter</w:t>
      </w:r>
      <w:proofErr w:type="spellEnd"/>
      <w:r w:rsidRPr="002B331E">
        <w:rPr>
          <w:rFonts w:ascii="Times New Roman" w:hAnsi="Times New Roman"/>
          <w:sz w:val="24"/>
          <w:szCs w:val="24"/>
        </w:rPr>
        <w:t>: 130 581, 25 eur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11774129" w14:textId="77777777" w:rsidR="00071712" w:rsidRPr="002B331E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31E">
        <w:rPr>
          <w:rFonts w:ascii="Times New Roman" w:hAnsi="Times New Roman"/>
          <w:sz w:val="24"/>
          <w:szCs w:val="24"/>
        </w:rPr>
        <w:t xml:space="preserve">Kontakt: Lívia Haringová;  </w:t>
      </w:r>
      <w:hyperlink r:id="rId17" w:history="1">
        <w:r w:rsidRPr="002B331E">
          <w:t>haringova@ekopolis.sk</w:t>
        </w:r>
      </w:hyperlink>
    </w:p>
    <w:p w14:paraId="270B6FD4" w14:textId="77777777" w:rsidR="00071712" w:rsidRPr="005B0536" w:rsidRDefault="00071712" w:rsidP="00860E6B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CCDD8C0" w14:textId="589454FF" w:rsidR="00071712" w:rsidRPr="00805B9D" w:rsidRDefault="00071712" w:rsidP="00860E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YUMIG:</w:t>
      </w:r>
      <w:r w:rsidR="00805B9D">
        <w:rPr>
          <w:rFonts w:ascii="Times New Roman" w:hAnsi="Times New Roman"/>
          <w:b/>
          <w:sz w:val="24"/>
          <w:szCs w:val="24"/>
        </w:rPr>
        <w:t xml:space="preserve"> </w:t>
      </w:r>
      <w:r w:rsidRPr="00805B9D">
        <w:rPr>
          <w:rFonts w:ascii="Times New Roman" w:hAnsi="Times New Roman"/>
          <w:sz w:val="24"/>
          <w:szCs w:val="24"/>
        </w:rPr>
        <w:t>medzinárodný výskum: vplyv migrácie mladých ľudí...analýzy, nastavenia,....;  INFOSTAT – Slovensko; v spolupráci s MČ Rača</w:t>
      </w:r>
    </w:p>
    <w:p w14:paraId="00013B8F" w14:textId="77777777" w:rsidR="00260335" w:rsidRPr="00805B9D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sz w:val="24"/>
          <w:szCs w:val="24"/>
          <w:u w:val="single"/>
        </w:rPr>
        <w:t>Zavedenie jedinečného kontaktného informačného miesta pre cudzincov v MČ Rača (jediného u nás!</w:t>
      </w:r>
      <w:r w:rsidRPr="00805B9D">
        <w:rPr>
          <w:rFonts w:ascii="Times New Roman" w:hAnsi="Times New Roman"/>
          <w:sz w:val="24"/>
          <w:szCs w:val="24"/>
        </w:rPr>
        <w:t xml:space="preserve">!!) – pre ich lepšiu adaptáciu; </w:t>
      </w:r>
    </w:p>
    <w:p w14:paraId="4A568F87" w14:textId="6D12A378" w:rsidR="00071712" w:rsidRPr="00805B9D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sz w:val="24"/>
          <w:szCs w:val="24"/>
        </w:rPr>
        <w:t>19 par</w:t>
      </w:r>
      <w:r w:rsidR="00805B9D">
        <w:rPr>
          <w:rFonts w:ascii="Times New Roman" w:hAnsi="Times New Roman"/>
          <w:sz w:val="24"/>
          <w:szCs w:val="24"/>
        </w:rPr>
        <w:t>tnerov,</w:t>
      </w:r>
    </w:p>
    <w:p w14:paraId="75CCF8D2" w14:textId="7F16181E" w:rsidR="00071712" w:rsidRPr="00805B9D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sz w:val="24"/>
          <w:szCs w:val="24"/>
        </w:rPr>
        <w:t>Realizácia projektu: 1.1.2017/30.6.2019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537282A1" w14:textId="0DA83BE6" w:rsidR="00071712" w:rsidRPr="00805B9D" w:rsidRDefault="0007171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sz w:val="24"/>
          <w:szCs w:val="24"/>
        </w:rPr>
        <w:t xml:space="preserve">Celková alokácia: 2 718 853,1 eur, </w:t>
      </w:r>
      <w:proofErr w:type="spellStart"/>
      <w:r w:rsidRPr="00805B9D">
        <w:rPr>
          <w:rFonts w:ascii="Times New Roman" w:hAnsi="Times New Roman"/>
          <w:sz w:val="24"/>
          <w:szCs w:val="24"/>
        </w:rPr>
        <w:t>sovenský</w:t>
      </w:r>
      <w:proofErr w:type="spellEnd"/>
      <w:r w:rsidRPr="00805B9D">
        <w:rPr>
          <w:rFonts w:ascii="Times New Roman" w:hAnsi="Times New Roman"/>
          <w:sz w:val="24"/>
          <w:szCs w:val="24"/>
        </w:rPr>
        <w:t xml:space="preserve"> partner: 201 883,57 eur</w:t>
      </w:r>
      <w:r w:rsidR="00805B9D">
        <w:rPr>
          <w:rFonts w:ascii="Times New Roman" w:hAnsi="Times New Roman"/>
          <w:sz w:val="24"/>
          <w:szCs w:val="24"/>
        </w:rPr>
        <w:t>,</w:t>
      </w:r>
    </w:p>
    <w:p w14:paraId="6B0A3B85" w14:textId="77777777" w:rsidR="00260335" w:rsidRPr="00805B9D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B9D">
        <w:rPr>
          <w:rFonts w:ascii="Times New Roman" w:hAnsi="Times New Roman"/>
          <w:sz w:val="24"/>
          <w:szCs w:val="24"/>
        </w:rPr>
        <w:t xml:space="preserve">Kontakt: Branislav </w:t>
      </w:r>
      <w:proofErr w:type="spellStart"/>
      <w:r w:rsidRPr="00805B9D">
        <w:rPr>
          <w:rFonts w:ascii="Times New Roman" w:hAnsi="Times New Roman"/>
          <w:sz w:val="24"/>
          <w:szCs w:val="24"/>
        </w:rPr>
        <w:t>Šprocha</w:t>
      </w:r>
      <w:proofErr w:type="spellEnd"/>
      <w:r w:rsidRPr="00805B9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805B9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sprocha@infostat.sk</w:t>
        </w:r>
      </w:hyperlink>
      <w:r w:rsidRPr="00805B9D">
        <w:rPr>
          <w:rFonts w:ascii="Times New Roman" w:hAnsi="Times New Roman"/>
          <w:sz w:val="24"/>
          <w:szCs w:val="24"/>
        </w:rPr>
        <w:t xml:space="preserve">; Tibor Papp, </w:t>
      </w:r>
      <w:hyperlink r:id="rId19" w:history="1">
        <w:r w:rsidRPr="00805B9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papp@infostat.sk</w:t>
        </w:r>
      </w:hyperlink>
    </w:p>
    <w:p w14:paraId="029A3FC7" w14:textId="77777777" w:rsidR="00260335" w:rsidRPr="005B0536" w:rsidRDefault="00260335" w:rsidP="00860E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61731F9" w14:textId="048ABA18" w:rsidR="00FE7561" w:rsidRDefault="00260335" w:rsidP="00860E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TRANSGREEN</w:t>
      </w:r>
      <w:r w:rsidR="00805B9D"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805B9D">
        <w:rPr>
          <w:rFonts w:ascii="Times New Roman" w:hAnsi="Times New Roman"/>
          <w:b/>
          <w:sz w:val="24"/>
          <w:szCs w:val="24"/>
        </w:rPr>
        <w:t xml:space="preserve"> </w:t>
      </w:r>
      <w:r w:rsidRPr="00FE7561">
        <w:rPr>
          <w:rFonts w:ascii="Times New Roman" w:hAnsi="Times New Roman"/>
          <w:sz w:val="24"/>
          <w:szCs w:val="24"/>
        </w:rPr>
        <w:t>integrované plánovanie rozvoja dopravy a zelenej infraštruktúry v dunajsko-karpatskom regióne s ohľ</w:t>
      </w:r>
      <w:r w:rsidR="00FE7561">
        <w:rPr>
          <w:rFonts w:ascii="Times New Roman" w:hAnsi="Times New Roman"/>
          <w:sz w:val="24"/>
          <w:szCs w:val="24"/>
        </w:rPr>
        <w:t>adom na potreby ľudí a prírody,</w:t>
      </w:r>
    </w:p>
    <w:p w14:paraId="728D5C7A" w14:textId="58B8A4B2" w:rsidR="00260335" w:rsidRPr="00FE7561" w:rsidRDefault="00260335" w:rsidP="00860E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NDS, Štátna ochrana prírody, SPECTRA – Centrum </w:t>
      </w:r>
      <w:proofErr w:type="spellStart"/>
      <w:r w:rsidRPr="00FE7561">
        <w:rPr>
          <w:rFonts w:ascii="Times New Roman" w:hAnsi="Times New Roman"/>
          <w:sz w:val="24"/>
          <w:szCs w:val="24"/>
        </w:rPr>
        <w:t>excelentnosti</w:t>
      </w:r>
      <w:proofErr w:type="spellEnd"/>
      <w:r w:rsidRPr="00FE7561">
        <w:rPr>
          <w:rFonts w:ascii="Times New Roman" w:hAnsi="Times New Roman"/>
          <w:sz w:val="24"/>
          <w:szCs w:val="24"/>
        </w:rPr>
        <w:t xml:space="preserve"> EÚ; STU Bratislava; </w:t>
      </w:r>
    </w:p>
    <w:p w14:paraId="3421B473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Bezpečnejšia a ekologicky šetrnejšia cestná a železničná sieť v Karpatoch; </w:t>
      </w:r>
    </w:p>
    <w:p w14:paraId="0C148190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lastRenderedPageBreak/>
        <w:t>Zlepšenie spolupráce, zhromaždenie vedeckých poznatkov, minimalizácia konfliktov medzi plánovaním dopravy a cieľmi zelenej infraštruktúry;</w:t>
      </w:r>
    </w:p>
    <w:p w14:paraId="09BB265E" w14:textId="72E5108B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Pilotné územie v SR: </w:t>
      </w:r>
      <w:proofErr w:type="spellStart"/>
      <w:r w:rsidRPr="00FE7561">
        <w:rPr>
          <w:rFonts w:ascii="Times New Roman" w:hAnsi="Times New Roman"/>
          <w:sz w:val="24"/>
          <w:szCs w:val="24"/>
        </w:rPr>
        <w:t>Miškolc</w:t>
      </w:r>
      <w:proofErr w:type="spellEnd"/>
      <w:r w:rsidRPr="00FE7561">
        <w:rPr>
          <w:rFonts w:ascii="Times New Roman" w:hAnsi="Times New Roman"/>
          <w:sz w:val="24"/>
          <w:szCs w:val="24"/>
        </w:rPr>
        <w:t>-Košice-Užhorod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6BBB8856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11 partnerov, 5 krajín</w:t>
      </w:r>
    </w:p>
    <w:p w14:paraId="146A412F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Realizácia projektu:</w:t>
      </w:r>
    </w:p>
    <w:p w14:paraId="4B5357F4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Celková alokácia: 2,5 </w:t>
      </w:r>
      <w:proofErr w:type="spellStart"/>
      <w:r w:rsidRPr="00FE7561">
        <w:rPr>
          <w:rFonts w:ascii="Times New Roman" w:hAnsi="Times New Roman"/>
          <w:sz w:val="24"/>
          <w:szCs w:val="24"/>
        </w:rPr>
        <w:t>mil</w:t>
      </w:r>
      <w:proofErr w:type="spellEnd"/>
      <w:r w:rsidRPr="00FE7561">
        <w:rPr>
          <w:rFonts w:ascii="Times New Roman" w:hAnsi="Times New Roman"/>
          <w:sz w:val="24"/>
          <w:szCs w:val="24"/>
        </w:rPr>
        <w:t xml:space="preserve"> eur</w:t>
      </w:r>
    </w:p>
    <w:p w14:paraId="5762081A" w14:textId="77777777" w:rsidR="00260335" w:rsidRPr="00FE7561" w:rsidRDefault="00260335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Kontakt: </w:t>
      </w:r>
      <w:hyperlink r:id="rId20" w:history="1">
        <w:r w:rsidRPr="00FE7561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katarina.galikova@ndsas.sk</w:t>
        </w:r>
      </w:hyperlink>
      <w:r w:rsidRPr="00FE7561">
        <w:rPr>
          <w:rFonts w:ascii="Times New Roman" w:hAnsi="Times New Roman"/>
          <w:sz w:val="24"/>
          <w:szCs w:val="24"/>
        </w:rPr>
        <w:t>; 0903 561 246</w:t>
      </w:r>
    </w:p>
    <w:p w14:paraId="66DDACD4" w14:textId="5834C6D8" w:rsidR="00260335" w:rsidRPr="00FE7561" w:rsidRDefault="00260335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(existujú videá migrujúcej zveri cez zelený most v Mengusovciach – súvisia s projektom (?)</w:t>
      </w:r>
    </w:p>
    <w:p w14:paraId="7BBD264E" w14:textId="77777777" w:rsidR="00FE7561" w:rsidRPr="005B0536" w:rsidRDefault="00FE7561" w:rsidP="00860E6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13C239F" w14:textId="7EE79601" w:rsidR="00260335" w:rsidRPr="00FE7561" w:rsidRDefault="00DB0D66" w:rsidP="00860E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Learning</w:t>
      </w:r>
      <w:proofErr w:type="spellEnd"/>
      <w:r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by </w:t>
      </w:r>
      <w:proofErr w:type="spellStart"/>
      <w:r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Doing</w:t>
      </w:r>
      <w:proofErr w:type="spellEnd"/>
      <w:r w:rsidRPr="00FE756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FE75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E7561">
        <w:rPr>
          <w:rFonts w:ascii="Times New Roman" w:hAnsi="Times New Roman"/>
          <w:sz w:val="24"/>
          <w:szCs w:val="24"/>
        </w:rPr>
        <w:t>cielené budovanie kapacít partnerstva OVP (systému duálneho vzdelávania) v podunajskej oblasti pre efektívnejšiu modernizáciu systému OVP;  Bratislavská regionálna komora SOPK</w:t>
      </w:r>
      <w:r w:rsidR="00BA64B3">
        <w:rPr>
          <w:rFonts w:ascii="Times New Roman" w:hAnsi="Times New Roman"/>
          <w:sz w:val="24"/>
          <w:szCs w:val="24"/>
        </w:rPr>
        <w:t>,</w:t>
      </w:r>
    </w:p>
    <w:p w14:paraId="5B2F6619" w14:textId="79C2133A" w:rsidR="00DB0D66" w:rsidRPr="00FE7561" w:rsidRDefault="00DB0D66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Spolupráca medzi hlavnými aktérmi pôsobiacimi v systéme duálneho vzdelávania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446CB708" w14:textId="25687F2C" w:rsidR="00DB0D66" w:rsidRPr="00FE7561" w:rsidRDefault="00DB0D66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Posilnenie partnerstiev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19B6819B" w14:textId="34E3926D" w:rsidR="00DB0D66" w:rsidRPr="00FE7561" w:rsidRDefault="00DB0D66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Zatraktívnenie duálneho vzdelávania pre žiakov (remeselne zručná mládež)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0996C6AB" w14:textId="22F95357" w:rsidR="00DB0D66" w:rsidRPr="00FE7561" w:rsidRDefault="00DB0D66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8 komunikačných k</w:t>
      </w:r>
      <w:r w:rsidR="00E5594B" w:rsidRPr="00FE7561">
        <w:rPr>
          <w:rFonts w:ascii="Times New Roman" w:hAnsi="Times New Roman"/>
          <w:sz w:val="24"/>
          <w:szCs w:val="24"/>
        </w:rPr>
        <w:t xml:space="preserve">ampaní (návštevy vybraných ZŠ, kampane aj pre rodičov. (ZŚD </w:t>
      </w:r>
      <w:proofErr w:type="spellStart"/>
      <w:r w:rsidR="00E5594B" w:rsidRPr="00FE7561">
        <w:rPr>
          <w:rFonts w:ascii="Times New Roman" w:hAnsi="Times New Roman"/>
          <w:sz w:val="24"/>
          <w:szCs w:val="24"/>
        </w:rPr>
        <w:t>Nevädzova</w:t>
      </w:r>
      <w:proofErr w:type="spellEnd"/>
      <w:r w:rsidR="00E5594B" w:rsidRPr="00FE7561">
        <w:rPr>
          <w:rFonts w:ascii="Times New Roman" w:hAnsi="Times New Roman"/>
          <w:sz w:val="24"/>
          <w:szCs w:val="24"/>
        </w:rPr>
        <w:t xml:space="preserve"> 2 v Bratislave</w:t>
      </w:r>
      <w:r w:rsidR="00FE7561">
        <w:rPr>
          <w:rFonts w:ascii="Times New Roman" w:hAnsi="Times New Roman"/>
          <w:sz w:val="24"/>
          <w:szCs w:val="24"/>
        </w:rPr>
        <w:t>),</w:t>
      </w:r>
    </w:p>
    <w:p w14:paraId="785039CD" w14:textId="51FEFBE8" w:rsidR="00E5594B" w:rsidRPr="00FE7561" w:rsidRDefault="00E5594B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Workshopy pre firmy a riaditeľov škôl.... /modranská firma KNOTT/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38C669B4" w14:textId="601C7E55" w:rsidR="00E5594B" w:rsidRPr="00FE7561" w:rsidRDefault="00E5594B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Veľtrh DUAL DAYS 2018 v</w:t>
      </w:r>
      <w:r w:rsidR="00FE7561">
        <w:rPr>
          <w:rFonts w:ascii="Times New Roman" w:hAnsi="Times New Roman"/>
          <w:sz w:val="24"/>
          <w:szCs w:val="24"/>
        </w:rPr>
        <w:t> </w:t>
      </w:r>
      <w:r w:rsidRPr="00FE7561">
        <w:rPr>
          <w:rFonts w:ascii="Times New Roman" w:hAnsi="Times New Roman"/>
          <w:sz w:val="24"/>
          <w:szCs w:val="24"/>
        </w:rPr>
        <w:t>Malackách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2ED1FE86" w14:textId="40276470" w:rsidR="00E5594B" w:rsidRPr="00FE7561" w:rsidRDefault="00E5594B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Realizácia projektu: ..../ jún 2019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491E363E" w14:textId="67CCCC14" w:rsidR="00E5594B" w:rsidRPr="00FE7561" w:rsidRDefault="00E5594B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>Celková alokácia: 2 358 967, 80 eur; slovenský partner: 141 447, 60 eur</w:t>
      </w:r>
      <w:r w:rsidR="00FE7561">
        <w:rPr>
          <w:rFonts w:ascii="Times New Roman" w:hAnsi="Times New Roman"/>
          <w:sz w:val="24"/>
          <w:szCs w:val="24"/>
        </w:rPr>
        <w:t>,</w:t>
      </w:r>
    </w:p>
    <w:p w14:paraId="2713C104" w14:textId="76E2AA44" w:rsidR="00C7751D" w:rsidRPr="00FE7561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561">
        <w:rPr>
          <w:rFonts w:ascii="Times New Roman" w:hAnsi="Times New Roman"/>
          <w:sz w:val="24"/>
          <w:szCs w:val="24"/>
        </w:rPr>
        <w:t xml:space="preserve">Kontakt:  Ivana </w:t>
      </w:r>
      <w:proofErr w:type="spellStart"/>
      <w:r w:rsidRPr="00FE7561">
        <w:rPr>
          <w:rFonts w:ascii="Times New Roman" w:hAnsi="Times New Roman"/>
          <w:sz w:val="24"/>
          <w:szCs w:val="24"/>
        </w:rPr>
        <w:t>Kondášová</w:t>
      </w:r>
      <w:proofErr w:type="spellEnd"/>
      <w:r w:rsidRPr="00FE7561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FE7561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ivana.kondasova@sopk.sk</w:t>
        </w:r>
      </w:hyperlink>
      <w:r w:rsidRPr="00FE7561">
        <w:rPr>
          <w:rFonts w:ascii="Times New Roman" w:hAnsi="Times New Roman"/>
          <w:sz w:val="24"/>
          <w:szCs w:val="24"/>
        </w:rPr>
        <w:t>, 0902 221126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67D88DBA" w14:textId="77777777" w:rsidR="00FE7561" w:rsidRPr="005B0536" w:rsidRDefault="00FE7561" w:rsidP="00FE7561">
      <w:pPr>
        <w:pStyle w:val="Odsekzoznamu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E07DC9" w14:textId="15729E20" w:rsidR="00C7751D" w:rsidRPr="00BA64B3" w:rsidRDefault="00C7751D" w:rsidP="00860E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Danube SKILLS:</w:t>
      </w:r>
      <w:r w:rsidRPr="005B0536">
        <w:rPr>
          <w:rFonts w:ascii="Times New Roman" w:hAnsi="Times New Roman"/>
          <w:b/>
          <w:sz w:val="24"/>
          <w:szCs w:val="24"/>
        </w:rPr>
        <w:t xml:space="preserve"> </w:t>
      </w:r>
      <w:r w:rsidRPr="00BA64B3">
        <w:rPr>
          <w:rFonts w:ascii="Times New Roman" w:hAnsi="Times New Roman"/>
          <w:sz w:val="24"/>
          <w:szCs w:val="24"/>
        </w:rPr>
        <w:t xml:space="preserve">zvýšenie inštitucionálnych kapacít vo vnútrozemskej plavbe po Dunaji posilnením spoločných nadnárodných kompetencií a zručností vo vzdelávaní a službách verejného rozvoja; Ministerstvo dopravy a výstavby SR; </w:t>
      </w:r>
    </w:p>
    <w:p w14:paraId="2E465EDD" w14:textId="77777777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Výsledky projektu: kapacity a zručnosti v oblasti plavebnej kv</w:t>
      </w:r>
      <w:r w:rsidR="00672433" w:rsidRPr="00BA64B3">
        <w:rPr>
          <w:rFonts w:ascii="Times New Roman" w:hAnsi="Times New Roman"/>
          <w:sz w:val="24"/>
          <w:szCs w:val="24"/>
        </w:rPr>
        <w:t>a</w:t>
      </w:r>
      <w:r w:rsidRPr="00BA64B3">
        <w:rPr>
          <w:rFonts w:ascii="Times New Roman" w:hAnsi="Times New Roman"/>
          <w:sz w:val="24"/>
          <w:szCs w:val="24"/>
        </w:rPr>
        <w:t>lifikácie, dunajskej logistiky a nadnárodná politická podpora;</w:t>
      </w:r>
    </w:p>
    <w:p w14:paraId="5CB20BC4" w14:textId="5F37A354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Poskytnúť užitočné informácie a databázy pre rozvoj vnútrozemskej vodnej dopravy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357A42FC" w14:textId="7481B36A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Hodnotiace správy, stratégie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2E687CCA" w14:textId="2ECCEAE9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22 partnerov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7988108B" w14:textId="065CBACC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Realizácia projektu: 1/2017 – 6/2019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73EFA96B" w14:textId="77777777" w:rsidR="00C7751D" w:rsidRPr="00BA64B3" w:rsidRDefault="00C7751D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Celková alokácia: 2 023 000; slovenský partner: 96 000 eur; </w:t>
      </w:r>
    </w:p>
    <w:p w14:paraId="4C4350B3" w14:textId="447D6CFA" w:rsidR="00D61409" w:rsidRPr="00BA64B3" w:rsidRDefault="00C7751D" w:rsidP="00BA64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Kontakt: </w:t>
      </w:r>
      <w:r w:rsidR="00D61409" w:rsidRPr="00BA64B3">
        <w:rPr>
          <w:rFonts w:ascii="Times New Roman" w:hAnsi="Times New Roman"/>
          <w:bCs/>
          <w:sz w:val="24"/>
          <w:szCs w:val="24"/>
        </w:rPr>
        <w:t xml:space="preserve">Ing. Juraj </w:t>
      </w:r>
      <w:proofErr w:type="spellStart"/>
      <w:r w:rsidR="00D61409" w:rsidRPr="00BA64B3">
        <w:rPr>
          <w:rFonts w:ascii="Times New Roman" w:hAnsi="Times New Roman"/>
          <w:bCs/>
          <w:sz w:val="24"/>
          <w:szCs w:val="24"/>
        </w:rPr>
        <w:t>Staroň</w:t>
      </w:r>
      <w:proofErr w:type="spellEnd"/>
      <w:r w:rsidR="000221E2" w:rsidRPr="00BA64B3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D61409" w:rsidRPr="00BA64B3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juraj.staron@mindop.sk</w:t>
        </w:r>
      </w:hyperlink>
      <w:r w:rsidR="00D61409" w:rsidRPr="00BA64B3">
        <w:rPr>
          <w:rFonts w:ascii="Times New Roman" w:hAnsi="Times New Roman"/>
          <w:sz w:val="24"/>
          <w:szCs w:val="24"/>
        </w:rPr>
        <w:t>tel: +421 2 594 94</w:t>
      </w:r>
      <w:r w:rsidR="00BA64B3">
        <w:rPr>
          <w:rFonts w:ascii="Times New Roman" w:hAnsi="Times New Roman"/>
          <w:sz w:val="24"/>
          <w:szCs w:val="24"/>
        </w:rPr>
        <w:t> </w:t>
      </w:r>
      <w:r w:rsidR="00D61409" w:rsidRPr="00BA64B3">
        <w:rPr>
          <w:rFonts w:ascii="Times New Roman" w:hAnsi="Times New Roman"/>
          <w:sz w:val="24"/>
          <w:szCs w:val="24"/>
        </w:rPr>
        <w:t>656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61E11CFE" w14:textId="77777777" w:rsidR="00BA64B3" w:rsidRPr="005B0536" w:rsidRDefault="00BA64B3" w:rsidP="00860E6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D7BD358" w14:textId="2E76E8E5" w:rsidR="00D61409" w:rsidRPr="00BA64B3" w:rsidRDefault="00D61409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4B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LinkingDanube</w:t>
      </w:r>
      <w:proofErr w:type="spellEnd"/>
      <w:r w:rsidRPr="00BA64B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5B0536">
        <w:rPr>
          <w:rFonts w:ascii="Times New Roman" w:hAnsi="Times New Roman"/>
          <w:b/>
          <w:sz w:val="24"/>
          <w:szCs w:val="24"/>
        </w:rPr>
        <w:t xml:space="preserve"> </w:t>
      </w:r>
      <w:r w:rsidRPr="00BA64B3">
        <w:rPr>
          <w:rFonts w:ascii="Times New Roman" w:hAnsi="Times New Roman"/>
          <w:sz w:val="24"/>
          <w:szCs w:val="24"/>
        </w:rPr>
        <w:t>podporiť možnosti mobility šetrné k životnému prostrediu, sprístupniť Podunajský región prostredníctvom medzinárodných a </w:t>
      </w:r>
      <w:proofErr w:type="spellStart"/>
      <w:r w:rsidRPr="00BA64B3">
        <w:rPr>
          <w:rFonts w:ascii="Times New Roman" w:hAnsi="Times New Roman"/>
          <w:sz w:val="24"/>
          <w:szCs w:val="24"/>
        </w:rPr>
        <w:t>multimodálnych</w:t>
      </w:r>
      <w:proofErr w:type="spellEnd"/>
      <w:r w:rsidRPr="00BA64B3">
        <w:rPr>
          <w:rFonts w:ascii="Times New Roman" w:hAnsi="Times New Roman"/>
          <w:sz w:val="24"/>
          <w:szCs w:val="24"/>
        </w:rPr>
        <w:t xml:space="preserve"> plánovačov ciest, prepojiť  systém</w:t>
      </w:r>
      <w:r w:rsidR="00D52D16" w:rsidRPr="00BA64B3">
        <w:rPr>
          <w:rFonts w:ascii="Times New Roman" w:hAnsi="Times New Roman"/>
          <w:sz w:val="24"/>
          <w:szCs w:val="24"/>
        </w:rPr>
        <w:t>y poskytujúce informácie o cesto</w:t>
      </w:r>
      <w:r w:rsidRPr="00BA64B3">
        <w:rPr>
          <w:rFonts w:ascii="Times New Roman" w:hAnsi="Times New Roman"/>
          <w:sz w:val="24"/>
          <w:szCs w:val="24"/>
        </w:rPr>
        <w:t>v</w:t>
      </w:r>
      <w:r w:rsidR="00D52D16" w:rsidRPr="00BA64B3">
        <w:rPr>
          <w:rFonts w:ascii="Times New Roman" w:hAnsi="Times New Roman"/>
          <w:sz w:val="24"/>
          <w:szCs w:val="24"/>
        </w:rPr>
        <w:t>a</w:t>
      </w:r>
      <w:r w:rsidRPr="00BA64B3">
        <w:rPr>
          <w:rFonts w:ascii="Times New Roman" w:hAnsi="Times New Roman"/>
          <w:sz w:val="24"/>
          <w:szCs w:val="24"/>
        </w:rPr>
        <w:t>ní a z</w:t>
      </w:r>
      <w:r w:rsidR="00D52D16" w:rsidRPr="00BA64B3">
        <w:rPr>
          <w:rFonts w:ascii="Times New Roman" w:hAnsi="Times New Roman"/>
          <w:sz w:val="24"/>
          <w:szCs w:val="24"/>
        </w:rPr>
        <w:t>a</w:t>
      </w:r>
      <w:r w:rsidRPr="00BA64B3">
        <w:rPr>
          <w:rFonts w:ascii="Times New Roman" w:hAnsi="Times New Roman"/>
          <w:sz w:val="24"/>
          <w:szCs w:val="24"/>
        </w:rPr>
        <w:t>pojiť do nich dopravné služby na požiadanie; Železničná spoločnosť Slovensko, národný dopravca;</w:t>
      </w:r>
    </w:p>
    <w:p w14:paraId="2267BB86" w14:textId="05A84510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Vytvorenie medzinárodného </w:t>
      </w:r>
      <w:proofErr w:type="spellStart"/>
      <w:r w:rsidRPr="00BA64B3">
        <w:rPr>
          <w:rFonts w:ascii="Times New Roman" w:hAnsi="Times New Roman"/>
          <w:sz w:val="24"/>
          <w:szCs w:val="24"/>
        </w:rPr>
        <w:t>multimodálneho</w:t>
      </w:r>
      <w:proofErr w:type="spellEnd"/>
      <w:r w:rsidRPr="00BA64B3">
        <w:rPr>
          <w:rFonts w:ascii="Times New Roman" w:hAnsi="Times New Roman"/>
          <w:sz w:val="24"/>
          <w:szCs w:val="24"/>
        </w:rPr>
        <w:t xml:space="preserve"> plánovača, spracovanie aplikácie </w:t>
      </w:r>
      <w:proofErr w:type="spellStart"/>
      <w:r w:rsidRPr="00BA64B3">
        <w:rPr>
          <w:rFonts w:ascii="Times New Roman" w:hAnsi="Times New Roman"/>
          <w:sz w:val="24"/>
          <w:szCs w:val="24"/>
        </w:rPr>
        <w:t>DanubeScout</w:t>
      </w:r>
      <w:proofErr w:type="spellEnd"/>
      <w:r w:rsidR="00BA64B3">
        <w:rPr>
          <w:rFonts w:ascii="Times New Roman" w:hAnsi="Times New Roman"/>
          <w:sz w:val="24"/>
          <w:szCs w:val="24"/>
        </w:rPr>
        <w:t>;</w:t>
      </w:r>
    </w:p>
    <w:p w14:paraId="0091D462" w14:textId="236E2ABD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Workshopy, </w:t>
      </w:r>
      <w:proofErr w:type="spellStart"/>
      <w:r w:rsidRPr="00BA64B3">
        <w:rPr>
          <w:rFonts w:ascii="Times New Roman" w:hAnsi="Times New Roman"/>
          <w:sz w:val="24"/>
          <w:szCs w:val="24"/>
        </w:rPr>
        <w:t>newsletre</w:t>
      </w:r>
      <w:proofErr w:type="spellEnd"/>
      <w:r w:rsidRPr="00BA64B3">
        <w:rPr>
          <w:rFonts w:ascii="Times New Roman" w:hAnsi="Times New Roman"/>
          <w:sz w:val="24"/>
          <w:szCs w:val="24"/>
        </w:rPr>
        <w:t>, brožúry.....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758D58C3" w14:textId="77777777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Verejne dostupný </w:t>
      </w:r>
      <w:proofErr w:type="spellStart"/>
      <w:r w:rsidRPr="00BA64B3">
        <w:rPr>
          <w:rFonts w:ascii="Times New Roman" w:hAnsi="Times New Roman"/>
          <w:sz w:val="24"/>
          <w:szCs w:val="24"/>
        </w:rPr>
        <w:t>LinkingDanube</w:t>
      </w:r>
      <w:proofErr w:type="spellEnd"/>
      <w:r w:rsidRPr="00BA64B3">
        <w:rPr>
          <w:rFonts w:ascii="Times New Roman" w:hAnsi="Times New Roman"/>
          <w:sz w:val="24"/>
          <w:szCs w:val="24"/>
        </w:rPr>
        <w:t xml:space="preserve"> koncept (multimediálny plánovač ciest): </w:t>
      </w:r>
      <w:hyperlink r:id="rId23" w:history="1">
        <w:r w:rsidRPr="00BA64B3">
          <w:rPr>
            <w:rStyle w:val="Hypertextovprepojenie"/>
            <w:rFonts w:ascii="Times New Roman" w:hAnsi="Times New Roman"/>
            <w:sz w:val="24"/>
            <w:szCs w:val="24"/>
          </w:rPr>
          <w:t>http://www.interreg-danube.eu/uploads/media/approved_project_output/0001/19/c712e44f6731b9fb503a633caf451b5f84082755.pdf</w:t>
        </w:r>
      </w:hyperlink>
    </w:p>
    <w:p w14:paraId="4A9334A4" w14:textId="546A69C7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10 partnerov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0C574A14" w14:textId="1168DE53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Realizácia projektu: 1/2017 – 6/2019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0BC19438" w14:textId="7F25C042" w:rsidR="00D61409" w:rsidRPr="00BA64B3" w:rsidRDefault="00D6140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>Celková alokácia: 2 917 930,50  eur; slovenský partner: 279 795 eur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1C5FEF9A" w14:textId="664DA753" w:rsidR="00D61409" w:rsidRPr="00BA64B3" w:rsidRDefault="00D61409" w:rsidP="00BA64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B3">
        <w:rPr>
          <w:rFonts w:ascii="Times New Roman" w:hAnsi="Times New Roman"/>
          <w:sz w:val="24"/>
          <w:szCs w:val="24"/>
        </w:rPr>
        <w:t xml:space="preserve">Kontakt:  Gabriela  </w:t>
      </w:r>
      <w:proofErr w:type="spellStart"/>
      <w:r w:rsidRPr="00BA64B3">
        <w:rPr>
          <w:rFonts w:ascii="Times New Roman" w:hAnsi="Times New Roman"/>
          <w:sz w:val="24"/>
          <w:szCs w:val="24"/>
        </w:rPr>
        <w:t>Žákovičová</w:t>
      </w:r>
      <w:proofErr w:type="spellEnd"/>
      <w:r w:rsidRPr="00BA64B3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BA64B3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zakovicova.gabriela@slovakrail.sk</w:t>
        </w:r>
      </w:hyperlink>
      <w:r w:rsidRPr="00BA64B3">
        <w:rPr>
          <w:rFonts w:ascii="Times New Roman" w:hAnsi="Times New Roman"/>
          <w:sz w:val="24"/>
          <w:szCs w:val="24"/>
        </w:rPr>
        <w:t>, 02/20293096</w:t>
      </w:r>
      <w:r w:rsidR="00BA64B3">
        <w:rPr>
          <w:rFonts w:ascii="Times New Roman" w:hAnsi="Times New Roman"/>
          <w:sz w:val="24"/>
          <w:szCs w:val="24"/>
        </w:rPr>
        <w:t>;</w:t>
      </w:r>
    </w:p>
    <w:p w14:paraId="36AD61E5" w14:textId="01D8AA0D" w:rsidR="00D61409" w:rsidRPr="009D736F" w:rsidRDefault="000221E2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 xml:space="preserve">Danube S3 </w:t>
      </w:r>
      <w:proofErr w:type="spellStart"/>
      <w:r w:rsidRPr="009D736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Cluster</w:t>
      </w:r>
      <w:proofErr w:type="spellEnd"/>
      <w:r w:rsidRPr="009D736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9D736F">
        <w:rPr>
          <w:rFonts w:ascii="Times New Roman" w:hAnsi="Times New Roman"/>
          <w:b/>
          <w:sz w:val="24"/>
          <w:szCs w:val="24"/>
        </w:rPr>
        <w:t xml:space="preserve"> </w:t>
      </w:r>
      <w:r w:rsidRPr="009D736F">
        <w:rPr>
          <w:rFonts w:ascii="Times New Roman" w:hAnsi="Times New Roman"/>
          <w:sz w:val="24"/>
          <w:szCs w:val="24"/>
        </w:rPr>
        <w:t xml:space="preserve">posilnenie podnikateľského ekosystému založeného na inováciách prostredníctvom rozvoja inteligentných a koordinovaných klastrových politík v kontexte stratégií inteligentnej špecializácie, posilnenie vedomostí a zručností v oblasti riadenia inovácií a podpora nadnárodnej spolupráce klastrov v agropotravinárskom sektore; </w:t>
      </w:r>
      <w:proofErr w:type="spellStart"/>
      <w:r w:rsidRPr="009D736F">
        <w:rPr>
          <w:rFonts w:ascii="Times New Roman" w:hAnsi="Times New Roman"/>
          <w:sz w:val="24"/>
          <w:szCs w:val="24"/>
        </w:rPr>
        <w:t>BioeconomyCluster</w:t>
      </w:r>
      <w:proofErr w:type="spellEnd"/>
    </w:p>
    <w:p w14:paraId="34914C3C" w14:textId="70006CC4" w:rsidR="000221E2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>Klastrová stratégia (5 pilotných iniciatív v 4 prierezových témach: trhová inteligencia, otvorené inovácie, obchodné modely pre obehové hospodárstvo a zdravé potraviny</w:t>
      </w:r>
      <w:r w:rsidR="009D736F">
        <w:rPr>
          <w:rFonts w:ascii="Times New Roman" w:hAnsi="Times New Roman"/>
          <w:sz w:val="24"/>
          <w:szCs w:val="24"/>
        </w:rPr>
        <w:t>;</w:t>
      </w:r>
    </w:p>
    <w:p w14:paraId="45265C8F" w14:textId="5B599650" w:rsidR="000221E2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>Regionálna analýza inovačného potenciálu klastrov (ekonomická výkonnosť SR, demografia, klastrová situácia....plus odporúčania a návrhy intervencií</w:t>
      </w:r>
      <w:r w:rsidR="009D736F">
        <w:rPr>
          <w:rFonts w:ascii="Times New Roman" w:hAnsi="Times New Roman"/>
          <w:sz w:val="24"/>
          <w:szCs w:val="24"/>
        </w:rPr>
        <w:t>;</w:t>
      </w:r>
    </w:p>
    <w:p w14:paraId="6BB9ADB7" w14:textId="753A3346" w:rsidR="000221E2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 xml:space="preserve">Miestny </w:t>
      </w:r>
      <w:r w:rsidR="00D52D16" w:rsidRPr="009D736F">
        <w:rPr>
          <w:rFonts w:ascii="Times New Roman" w:hAnsi="Times New Roman"/>
          <w:sz w:val="24"/>
          <w:szCs w:val="24"/>
        </w:rPr>
        <w:t>akčný plán na tému „Zdravé potra</w:t>
      </w:r>
      <w:r w:rsidRPr="009D736F">
        <w:rPr>
          <w:rFonts w:ascii="Times New Roman" w:hAnsi="Times New Roman"/>
          <w:sz w:val="24"/>
          <w:szCs w:val="24"/>
        </w:rPr>
        <w:t xml:space="preserve">viny“ v spolupráci s Univerzitou </w:t>
      </w:r>
      <w:r w:rsidR="009D736F">
        <w:rPr>
          <w:rFonts w:ascii="Times New Roman" w:hAnsi="Times New Roman"/>
          <w:sz w:val="24"/>
          <w:szCs w:val="24"/>
        </w:rPr>
        <w:t>v </w:t>
      </w:r>
      <w:proofErr w:type="spellStart"/>
      <w:r w:rsidR="009D736F">
        <w:rPr>
          <w:rFonts w:ascii="Times New Roman" w:hAnsi="Times New Roman"/>
          <w:sz w:val="24"/>
          <w:szCs w:val="24"/>
        </w:rPr>
        <w:t>Maribore</w:t>
      </w:r>
      <w:proofErr w:type="spellEnd"/>
      <w:r w:rsidR="009D736F">
        <w:rPr>
          <w:rFonts w:ascii="Times New Roman" w:hAnsi="Times New Roman"/>
          <w:sz w:val="24"/>
          <w:szCs w:val="24"/>
        </w:rPr>
        <w:t xml:space="preserve"> a jeho implementácia;</w:t>
      </w:r>
    </w:p>
    <w:p w14:paraId="4D4A4888" w14:textId="7B70BC94" w:rsidR="000221E2" w:rsidRPr="009D736F" w:rsidRDefault="009D736F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partnerov projektu;</w:t>
      </w:r>
    </w:p>
    <w:p w14:paraId="35CD5768" w14:textId="01202D86" w:rsidR="000221E2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>Real</w:t>
      </w:r>
      <w:r w:rsidR="009D736F">
        <w:rPr>
          <w:rFonts w:ascii="Times New Roman" w:hAnsi="Times New Roman"/>
          <w:sz w:val="24"/>
          <w:szCs w:val="24"/>
        </w:rPr>
        <w:t>izácia projektu: 7/2018 – 6/2021;</w:t>
      </w:r>
    </w:p>
    <w:p w14:paraId="219F0DFF" w14:textId="4A7F140B" w:rsidR="000221E2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>Celková alokácia: 1 790 445, 70 eur, slovenský partner: 104 905,75 eur</w:t>
      </w:r>
      <w:r w:rsidR="009D736F">
        <w:rPr>
          <w:rFonts w:ascii="Times New Roman" w:hAnsi="Times New Roman"/>
          <w:sz w:val="24"/>
          <w:szCs w:val="24"/>
        </w:rPr>
        <w:t>;</w:t>
      </w:r>
    </w:p>
    <w:p w14:paraId="6DE8A19D" w14:textId="0830C3D7" w:rsidR="00BD2263" w:rsidRPr="009D736F" w:rsidRDefault="000221E2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36F">
        <w:rPr>
          <w:rFonts w:ascii="Times New Roman" w:hAnsi="Times New Roman"/>
          <w:sz w:val="24"/>
          <w:szCs w:val="24"/>
        </w:rPr>
        <w:t xml:space="preserve">Kontakt:  Katarína </w:t>
      </w:r>
      <w:proofErr w:type="spellStart"/>
      <w:r w:rsidRPr="009D736F">
        <w:rPr>
          <w:rFonts w:ascii="Times New Roman" w:hAnsi="Times New Roman"/>
          <w:sz w:val="24"/>
          <w:szCs w:val="24"/>
        </w:rPr>
        <w:t>Blicklingová</w:t>
      </w:r>
      <w:proofErr w:type="spellEnd"/>
      <w:r w:rsidRPr="009D736F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9D736F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info@bioeconomy.sk</w:t>
        </w:r>
      </w:hyperlink>
      <w:r w:rsidR="00C128D1" w:rsidRPr="009D736F">
        <w:rPr>
          <w:rFonts w:ascii="Times New Roman" w:hAnsi="Times New Roman"/>
          <w:sz w:val="24"/>
          <w:szCs w:val="24"/>
        </w:rPr>
        <w:t>; 0904 997 57</w:t>
      </w:r>
      <w:r w:rsidR="009D736F">
        <w:rPr>
          <w:rFonts w:ascii="Times New Roman" w:hAnsi="Times New Roman"/>
          <w:sz w:val="24"/>
          <w:szCs w:val="24"/>
        </w:rPr>
        <w:t>;</w:t>
      </w:r>
    </w:p>
    <w:p w14:paraId="5B3B026B" w14:textId="77777777" w:rsidR="009D736F" w:rsidRPr="005B0536" w:rsidRDefault="009D736F" w:rsidP="009D736F">
      <w:pPr>
        <w:pStyle w:val="Odsekzoznamu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08CE3CC" w14:textId="230004D5" w:rsidR="00071712" w:rsidRPr="004A29E6" w:rsidRDefault="000221E2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36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DanuBioValNet</w:t>
      </w:r>
      <w:proofErr w:type="spellEnd"/>
      <w:r w:rsidRPr="009D736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9D736F">
        <w:rPr>
          <w:rFonts w:ascii="Times New Roman" w:hAnsi="Times New Roman"/>
          <w:b/>
          <w:sz w:val="24"/>
          <w:szCs w:val="24"/>
        </w:rPr>
        <w:t xml:space="preserve"> </w:t>
      </w:r>
      <w:r w:rsidRPr="004A29E6">
        <w:rPr>
          <w:rFonts w:ascii="Times New Roman" w:hAnsi="Times New Roman"/>
          <w:sz w:val="24"/>
          <w:szCs w:val="24"/>
        </w:rPr>
        <w:t>vytvoriť</w:t>
      </w:r>
      <w:r w:rsidR="004A29E6" w:rsidRPr="004A29E6">
        <w:rPr>
          <w:rFonts w:ascii="Times New Roman" w:hAnsi="Times New Roman"/>
          <w:sz w:val="24"/>
          <w:szCs w:val="24"/>
        </w:rPr>
        <w:t xml:space="preserve"> </w:t>
      </w:r>
      <w:r w:rsidR="00403E16" w:rsidRPr="004A29E6">
        <w:rPr>
          <w:rFonts w:ascii="Times New Roman" w:hAnsi="Times New Roman"/>
          <w:sz w:val="24"/>
          <w:szCs w:val="24"/>
        </w:rPr>
        <w:t>n</w:t>
      </w:r>
      <w:r w:rsidRPr="004A29E6">
        <w:rPr>
          <w:rFonts w:ascii="Times New Roman" w:hAnsi="Times New Roman"/>
          <w:sz w:val="24"/>
          <w:szCs w:val="24"/>
        </w:rPr>
        <w:t xml:space="preserve">ové metódy a nástroje, ktoré pomôžu prepojiť podnikateľský sektor na nadnárodnej úrovni a tiež podporiť </w:t>
      </w:r>
      <w:proofErr w:type="spellStart"/>
      <w:r w:rsidRPr="004A29E6">
        <w:rPr>
          <w:rFonts w:ascii="Times New Roman" w:hAnsi="Times New Roman"/>
          <w:sz w:val="24"/>
          <w:szCs w:val="24"/>
        </w:rPr>
        <w:t>eko</w:t>
      </w:r>
      <w:proofErr w:type="spellEnd"/>
      <w:r w:rsidRPr="004A29E6">
        <w:rPr>
          <w:rFonts w:ascii="Times New Roman" w:hAnsi="Times New Roman"/>
          <w:sz w:val="24"/>
          <w:szCs w:val="24"/>
        </w:rPr>
        <w:t xml:space="preserve">-inovácie v oblasti bio-hospodárstva prostredníctvom zlepšenia rámcových podmienok a využitia klastrov, potenciálu a rôznorodosti Dunajského regiónu; </w:t>
      </w:r>
      <w:r w:rsidR="00820B11" w:rsidRPr="004A29E6">
        <w:rPr>
          <w:rFonts w:ascii="Times New Roman" w:hAnsi="Times New Roman"/>
          <w:sz w:val="24"/>
          <w:szCs w:val="24"/>
        </w:rPr>
        <w:t xml:space="preserve"> PROUNION</w:t>
      </w:r>
    </w:p>
    <w:p w14:paraId="461D8EDA" w14:textId="52C61F97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 xml:space="preserve">Tri vybrané oblasti: </w:t>
      </w:r>
      <w:proofErr w:type="spellStart"/>
      <w:r w:rsidRPr="004A29E6">
        <w:rPr>
          <w:rFonts w:ascii="Times New Roman" w:hAnsi="Times New Roman"/>
          <w:sz w:val="24"/>
          <w:szCs w:val="24"/>
        </w:rPr>
        <w:t>fyto</w:t>
      </w:r>
      <w:proofErr w:type="spellEnd"/>
      <w:r w:rsidRPr="004A29E6">
        <w:rPr>
          <w:rFonts w:ascii="Times New Roman" w:hAnsi="Times New Roman"/>
          <w:sz w:val="24"/>
          <w:szCs w:val="24"/>
        </w:rPr>
        <w:t xml:space="preserve">-farmaceutický priemysel, </w:t>
      </w:r>
      <w:proofErr w:type="spellStart"/>
      <w:r w:rsidRPr="004A29E6">
        <w:rPr>
          <w:rFonts w:ascii="Times New Roman" w:hAnsi="Times New Roman"/>
          <w:sz w:val="24"/>
          <w:szCs w:val="24"/>
        </w:rPr>
        <w:t>Eko</w:t>
      </w:r>
      <w:proofErr w:type="spellEnd"/>
      <w:r w:rsidRPr="004A29E6">
        <w:rPr>
          <w:rFonts w:ascii="Times New Roman" w:hAnsi="Times New Roman"/>
          <w:sz w:val="24"/>
          <w:szCs w:val="24"/>
        </w:rPr>
        <w:t>-stavebníctvo, Bio-degradovateľné a recyklovateľné obaly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76FE24C6" w14:textId="5D5BE1A8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>Mapovanie situácie v </w:t>
      </w:r>
      <w:r w:rsidR="004A29E6" w:rsidRPr="004A29E6">
        <w:rPr>
          <w:rFonts w:ascii="Times New Roman" w:hAnsi="Times New Roman"/>
          <w:sz w:val="24"/>
          <w:szCs w:val="24"/>
        </w:rPr>
        <w:t>bio hospodárstve</w:t>
      </w:r>
      <w:r w:rsidRPr="004A29E6">
        <w:rPr>
          <w:rFonts w:ascii="Times New Roman" w:hAnsi="Times New Roman"/>
          <w:sz w:val="24"/>
          <w:szCs w:val="24"/>
        </w:rPr>
        <w:t>, klastrov, identifikácia relevantných MSP, certifikovanie klastrov, publikácia Top20 inovácií v oblasti bio-hospodárstva, navrhnutie nástrojov a služieb vhodných pre klastre a</w:t>
      </w:r>
      <w:r w:rsidR="004A29E6">
        <w:rPr>
          <w:rFonts w:ascii="Times New Roman" w:hAnsi="Times New Roman"/>
          <w:sz w:val="24"/>
          <w:szCs w:val="24"/>
        </w:rPr>
        <w:t> </w:t>
      </w:r>
      <w:r w:rsidRPr="004A29E6">
        <w:rPr>
          <w:rFonts w:ascii="Times New Roman" w:hAnsi="Times New Roman"/>
          <w:sz w:val="24"/>
          <w:szCs w:val="24"/>
        </w:rPr>
        <w:t>MSP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0ED5A922" w14:textId="28ECC452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>Realizácia projektu: 1/2017 – 6/2019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35C631BA" w14:textId="1E3452E9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>14 partnerov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0F6E8524" w14:textId="585D754E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>Celková alokácia: 2 320 844,80 eur, slovenský partner: 130 000 eur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1DF65E04" w14:textId="135C9FE5" w:rsidR="00820B11" w:rsidRPr="004A29E6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9E6">
        <w:rPr>
          <w:rFonts w:ascii="Times New Roman" w:hAnsi="Times New Roman"/>
          <w:sz w:val="24"/>
          <w:szCs w:val="24"/>
        </w:rPr>
        <w:t xml:space="preserve">Kontakt: Dominika </w:t>
      </w:r>
      <w:proofErr w:type="spellStart"/>
      <w:r w:rsidRPr="004A29E6">
        <w:rPr>
          <w:rFonts w:ascii="Times New Roman" w:hAnsi="Times New Roman"/>
          <w:sz w:val="24"/>
          <w:szCs w:val="24"/>
        </w:rPr>
        <w:t>Pančáková</w:t>
      </w:r>
      <w:proofErr w:type="spellEnd"/>
      <w:r w:rsidRPr="004A29E6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4A29E6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pancakova@prounion.sk</w:t>
        </w:r>
      </w:hyperlink>
      <w:r w:rsidRPr="004A29E6">
        <w:rPr>
          <w:rFonts w:ascii="Times New Roman" w:hAnsi="Times New Roman"/>
          <w:sz w:val="24"/>
          <w:szCs w:val="24"/>
        </w:rPr>
        <w:t>; 0911 659</w:t>
      </w:r>
      <w:r w:rsidR="004A29E6">
        <w:rPr>
          <w:rFonts w:ascii="Times New Roman" w:hAnsi="Times New Roman"/>
          <w:sz w:val="24"/>
          <w:szCs w:val="24"/>
        </w:rPr>
        <w:t> </w:t>
      </w:r>
      <w:r w:rsidRPr="004A29E6">
        <w:rPr>
          <w:rFonts w:ascii="Times New Roman" w:hAnsi="Times New Roman"/>
          <w:sz w:val="24"/>
          <w:szCs w:val="24"/>
        </w:rPr>
        <w:t>123</w:t>
      </w:r>
      <w:r w:rsidR="004A29E6">
        <w:rPr>
          <w:rFonts w:ascii="Times New Roman" w:hAnsi="Times New Roman"/>
          <w:sz w:val="24"/>
          <w:szCs w:val="24"/>
        </w:rPr>
        <w:t>;</w:t>
      </w:r>
    </w:p>
    <w:p w14:paraId="0F81922D" w14:textId="77777777" w:rsidR="00820B11" w:rsidRPr="005B0536" w:rsidRDefault="00820B11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2CA5A3" w14:textId="77777777" w:rsidR="00EA0E02" w:rsidRDefault="00820B11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MOVECO:</w:t>
      </w:r>
      <w:r w:rsidRPr="00EA0E02">
        <w:rPr>
          <w:rFonts w:ascii="Times New Roman" w:hAnsi="Times New Roman"/>
          <w:b/>
          <w:sz w:val="24"/>
          <w:szCs w:val="24"/>
        </w:rPr>
        <w:t xml:space="preserve"> </w:t>
      </w:r>
      <w:r w:rsidRPr="00EA0E02">
        <w:rPr>
          <w:rFonts w:ascii="Times New Roman" w:hAnsi="Times New Roman"/>
          <w:sz w:val="24"/>
          <w:szCs w:val="24"/>
        </w:rPr>
        <w:t xml:space="preserve">prispieť k zlepšenie podmienok a politických nástrojov zameraných na podporu </w:t>
      </w:r>
      <w:proofErr w:type="spellStart"/>
      <w:r w:rsidRPr="00EA0E02">
        <w:rPr>
          <w:rFonts w:ascii="Times New Roman" w:hAnsi="Times New Roman"/>
          <w:sz w:val="24"/>
          <w:szCs w:val="24"/>
        </w:rPr>
        <w:t>ekoinovácií</w:t>
      </w:r>
      <w:proofErr w:type="spellEnd"/>
      <w:r w:rsidRPr="00EA0E02">
        <w:rPr>
          <w:rFonts w:ascii="Times New Roman" w:hAnsi="Times New Roman"/>
          <w:sz w:val="24"/>
          <w:szCs w:val="24"/>
        </w:rPr>
        <w:t>....</w:t>
      </w:r>
      <w:r w:rsidR="00EA0E02">
        <w:rPr>
          <w:rFonts w:ascii="Times New Roman" w:hAnsi="Times New Roman"/>
          <w:sz w:val="24"/>
          <w:szCs w:val="24"/>
        </w:rPr>
        <w:t>,</w:t>
      </w:r>
      <w:r w:rsidRPr="00EA0E02">
        <w:rPr>
          <w:rFonts w:ascii="Times New Roman" w:hAnsi="Times New Roman"/>
          <w:sz w:val="24"/>
          <w:szCs w:val="24"/>
        </w:rPr>
        <w:t xml:space="preserve"> prechod krajín </w:t>
      </w:r>
      <w:proofErr w:type="spellStart"/>
      <w:r w:rsidRPr="00EA0E02">
        <w:rPr>
          <w:rFonts w:ascii="Times New Roman" w:hAnsi="Times New Roman"/>
          <w:sz w:val="24"/>
          <w:szCs w:val="24"/>
        </w:rPr>
        <w:t>dunaj</w:t>
      </w:r>
      <w:proofErr w:type="spellEnd"/>
      <w:r w:rsidRPr="00EA0E02">
        <w:rPr>
          <w:rFonts w:ascii="Times New Roman" w:hAnsi="Times New Roman"/>
          <w:sz w:val="24"/>
          <w:szCs w:val="24"/>
        </w:rPr>
        <w:t>.</w:t>
      </w:r>
      <w:r w:rsidR="00EA0E02">
        <w:rPr>
          <w:rFonts w:ascii="Times New Roman" w:hAnsi="Times New Roman"/>
          <w:sz w:val="24"/>
          <w:szCs w:val="24"/>
        </w:rPr>
        <w:t xml:space="preserve"> </w:t>
      </w:r>
      <w:r w:rsidRPr="00EA0E02">
        <w:rPr>
          <w:rFonts w:ascii="Times New Roman" w:hAnsi="Times New Roman"/>
          <w:sz w:val="24"/>
          <w:szCs w:val="24"/>
        </w:rPr>
        <w:t xml:space="preserve">regiónu k obehovému hospodárstvu; </w:t>
      </w:r>
    </w:p>
    <w:p w14:paraId="78D19033" w14:textId="132F9B5F" w:rsidR="00820B11" w:rsidRPr="00EA0E02" w:rsidRDefault="006125F9" w:rsidP="0086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 xml:space="preserve">Slovenská poľnohospodárska univerzita Nitra, Ministerstvo hospodárstva SR, Slovak Business </w:t>
      </w:r>
      <w:proofErr w:type="spellStart"/>
      <w:r w:rsidRPr="00EA0E02">
        <w:rPr>
          <w:rFonts w:ascii="Times New Roman" w:hAnsi="Times New Roman"/>
          <w:sz w:val="24"/>
          <w:szCs w:val="24"/>
        </w:rPr>
        <w:t>Agency</w:t>
      </w:r>
      <w:proofErr w:type="spellEnd"/>
      <w:r w:rsidRPr="00EA0E02">
        <w:rPr>
          <w:rFonts w:ascii="Times New Roman" w:hAnsi="Times New Roman"/>
          <w:sz w:val="24"/>
          <w:szCs w:val="24"/>
        </w:rPr>
        <w:t xml:space="preserve">; </w:t>
      </w:r>
    </w:p>
    <w:p w14:paraId="1A95FC26" w14:textId="51B9C88A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Analýzy schémy rozšírenej zodpovednosti výrobcov a mapovanie vedecko-výskumného potenciálu v </w:t>
      </w:r>
      <w:r w:rsidR="00EA0E02">
        <w:rPr>
          <w:rFonts w:ascii="Times New Roman" w:hAnsi="Times New Roman"/>
          <w:sz w:val="24"/>
          <w:szCs w:val="24"/>
        </w:rPr>
        <w:t>jednotlivých krajinách;</w:t>
      </w:r>
    </w:p>
    <w:p w14:paraId="06F70EF5" w14:textId="5F4F44CD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Nadnárodná stratégia prechodu na obehové hospodárstvo v Dunajskom regióne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4F05759D" w14:textId="7F0F512C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Súbor nástrojov pre obehovú ekonomiku (finančné, technické, informačné)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1F7DF31C" w14:textId="5294686F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  <w:u w:val="single"/>
        </w:rPr>
        <w:t>Online platforma na</w:t>
      </w:r>
      <w:r w:rsidRPr="00EA0E02">
        <w:rPr>
          <w:rFonts w:ascii="Times New Roman" w:hAnsi="Times New Roman"/>
          <w:sz w:val="24"/>
          <w:szCs w:val="24"/>
        </w:rPr>
        <w:t xml:space="preserve"> podporu spolupráce medzi podnikmi a</w:t>
      </w:r>
      <w:r w:rsidR="00EA0E02">
        <w:rPr>
          <w:rFonts w:ascii="Times New Roman" w:hAnsi="Times New Roman"/>
          <w:sz w:val="24"/>
          <w:szCs w:val="24"/>
        </w:rPr>
        <w:t> </w:t>
      </w:r>
      <w:r w:rsidRPr="00EA0E02">
        <w:rPr>
          <w:rFonts w:ascii="Times New Roman" w:hAnsi="Times New Roman"/>
          <w:sz w:val="24"/>
          <w:szCs w:val="24"/>
        </w:rPr>
        <w:t>výskumov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3DE4424D" w14:textId="22774C68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  <w:u w:val="single"/>
        </w:rPr>
        <w:t>Virtuálne trhovisko</w:t>
      </w:r>
      <w:r w:rsidRPr="00EA0E02">
        <w:rPr>
          <w:rFonts w:ascii="Times New Roman" w:hAnsi="Times New Roman"/>
          <w:sz w:val="24"/>
          <w:szCs w:val="24"/>
        </w:rPr>
        <w:t xml:space="preserve"> na podporu opätovného využitia a stimulácie priemyselnej symbiózy: </w:t>
      </w:r>
      <w:hyperlink r:id="rId27" w:history="1">
        <w:r w:rsidRPr="00EA0E02">
          <w:rPr>
            <w:rStyle w:val="Hypertextovprepojenie"/>
            <w:rFonts w:ascii="Times New Roman" w:hAnsi="Times New Roman"/>
            <w:sz w:val="24"/>
            <w:szCs w:val="24"/>
          </w:rPr>
          <w:t>www.danube-goes-circular.eu</w:t>
        </w:r>
      </w:hyperlink>
      <w:r w:rsidR="00EA0E02">
        <w:rPr>
          <w:rStyle w:val="Hypertextovprepojenie"/>
          <w:rFonts w:ascii="Times New Roman" w:hAnsi="Times New Roman"/>
          <w:sz w:val="24"/>
          <w:szCs w:val="24"/>
        </w:rPr>
        <w:t>;</w:t>
      </w:r>
    </w:p>
    <w:p w14:paraId="78D06899" w14:textId="55BB02B4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Mobilná výstava o osvedčených postupoch v obehovom hosp. Dun.reg. (putovná: Rakúsko, Nemecko, Slovensko, Slovinsko)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6E49B39C" w14:textId="026393D4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 xml:space="preserve">Výrobky: </w:t>
      </w:r>
      <w:proofErr w:type="spellStart"/>
      <w:r w:rsidRPr="00EA0E02">
        <w:rPr>
          <w:rFonts w:ascii="Times New Roman" w:hAnsi="Times New Roman"/>
          <w:sz w:val="24"/>
          <w:szCs w:val="24"/>
        </w:rPr>
        <w:t>VermiGo-kompostér</w:t>
      </w:r>
      <w:proofErr w:type="spellEnd"/>
      <w:r w:rsidRPr="00EA0E02">
        <w:rPr>
          <w:rFonts w:ascii="Times New Roman" w:hAnsi="Times New Roman"/>
          <w:sz w:val="24"/>
          <w:szCs w:val="24"/>
        </w:rPr>
        <w:t xml:space="preserve">, kefky </w:t>
      </w:r>
      <w:proofErr w:type="spellStart"/>
      <w:r w:rsidRPr="00EA0E02">
        <w:rPr>
          <w:rFonts w:ascii="Times New Roman" w:hAnsi="Times New Roman"/>
          <w:sz w:val="24"/>
          <w:szCs w:val="24"/>
        </w:rPr>
        <w:t>Curaprox</w:t>
      </w:r>
      <w:proofErr w:type="spellEnd"/>
      <w:r w:rsidRPr="00EA0E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02">
        <w:rPr>
          <w:rFonts w:ascii="Times New Roman" w:hAnsi="Times New Roman"/>
          <w:sz w:val="24"/>
          <w:szCs w:val="24"/>
        </w:rPr>
        <w:t>ZeroWaste</w:t>
      </w:r>
      <w:proofErr w:type="spellEnd"/>
      <w:r w:rsidRPr="00EA0E02">
        <w:rPr>
          <w:rFonts w:ascii="Times New Roman" w:hAnsi="Times New Roman"/>
          <w:sz w:val="24"/>
          <w:szCs w:val="24"/>
        </w:rPr>
        <w:t xml:space="preserve"> výrobky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1C7C5598" w14:textId="412AD6BA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17 partnerov z 10 krajín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68EC6DAD" w14:textId="237C6595" w:rsidR="00820B11" w:rsidRPr="00EA0E02" w:rsidRDefault="00820B11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Realizácia projektu: 1/2017 – 6/2019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51386E4C" w14:textId="49EF04FA" w:rsidR="006125F9" w:rsidRPr="00EA0E02" w:rsidRDefault="006125F9" w:rsidP="00860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 xml:space="preserve">Kontakt: Zuzana Palková, </w:t>
      </w:r>
      <w:hyperlink r:id="rId28" w:history="1">
        <w:r w:rsidRPr="00EA0E02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Zuzana.Palkova@uniag.sk</w:t>
        </w:r>
      </w:hyperlink>
      <w:r w:rsidRPr="00EA0E02">
        <w:rPr>
          <w:rFonts w:ascii="Times New Roman" w:hAnsi="Times New Roman"/>
          <w:sz w:val="24"/>
          <w:szCs w:val="24"/>
        </w:rPr>
        <w:t xml:space="preserve">;, 0905 206 963; Tomáš Kolenčík, </w:t>
      </w:r>
      <w:hyperlink r:id="rId29" w:history="1">
        <w:r w:rsidRPr="00EA0E02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konecik@sbagency.sk</w:t>
        </w:r>
      </w:hyperlink>
      <w:r w:rsidRPr="00EA0E02">
        <w:rPr>
          <w:rFonts w:ascii="Times New Roman" w:hAnsi="Times New Roman"/>
          <w:sz w:val="24"/>
          <w:szCs w:val="24"/>
        </w:rPr>
        <w:t>; 02/20 363</w:t>
      </w:r>
      <w:r w:rsidR="00EA0E02">
        <w:rPr>
          <w:rFonts w:ascii="Times New Roman" w:hAnsi="Times New Roman"/>
          <w:sz w:val="24"/>
          <w:szCs w:val="24"/>
        </w:rPr>
        <w:t> </w:t>
      </w:r>
      <w:r w:rsidRPr="00EA0E02">
        <w:rPr>
          <w:rFonts w:ascii="Times New Roman" w:hAnsi="Times New Roman"/>
          <w:sz w:val="24"/>
          <w:szCs w:val="24"/>
        </w:rPr>
        <w:t>170</w:t>
      </w:r>
      <w:r w:rsidR="00EA0E02">
        <w:rPr>
          <w:rFonts w:ascii="Times New Roman" w:hAnsi="Times New Roman"/>
          <w:sz w:val="24"/>
          <w:szCs w:val="24"/>
        </w:rPr>
        <w:t>;</w:t>
      </w:r>
    </w:p>
    <w:p w14:paraId="7CEC3B63" w14:textId="77777777" w:rsidR="00B14302" w:rsidRPr="005B0536" w:rsidRDefault="00B14302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9B194" w14:textId="77777777" w:rsidR="00065892" w:rsidRPr="005B0536" w:rsidRDefault="00065892" w:rsidP="00860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65892" w:rsidRPr="005B0536" w:rsidSect="00F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4F8"/>
    <w:multiLevelType w:val="hybridMultilevel"/>
    <w:tmpl w:val="B16AC51A"/>
    <w:lvl w:ilvl="0" w:tplc="255E0D4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557"/>
    <w:multiLevelType w:val="hybridMultilevel"/>
    <w:tmpl w:val="F3FEF04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BE4"/>
    <w:multiLevelType w:val="hybridMultilevel"/>
    <w:tmpl w:val="D72A08D2"/>
    <w:lvl w:ilvl="0" w:tplc="7C4613B2">
      <w:start w:val="11"/>
      <w:numFmt w:val="bullet"/>
      <w:lvlText w:val="-"/>
      <w:lvlJc w:val="left"/>
      <w:pPr>
        <w:ind w:left="3615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2A4E27F2"/>
    <w:multiLevelType w:val="hybridMultilevel"/>
    <w:tmpl w:val="540E2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BA5"/>
    <w:multiLevelType w:val="hybridMultilevel"/>
    <w:tmpl w:val="11A41CDC"/>
    <w:lvl w:ilvl="0" w:tplc="1026E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2C11"/>
    <w:multiLevelType w:val="hybridMultilevel"/>
    <w:tmpl w:val="1572F9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20F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5F0D"/>
    <w:multiLevelType w:val="hybridMultilevel"/>
    <w:tmpl w:val="114E4BCC"/>
    <w:lvl w:ilvl="0" w:tplc="D5C68DC4">
      <w:start w:val="11"/>
      <w:numFmt w:val="bullet"/>
      <w:lvlText w:val="-"/>
      <w:lvlJc w:val="left"/>
      <w:pPr>
        <w:ind w:left="1776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0709E2"/>
    <w:multiLevelType w:val="hybridMultilevel"/>
    <w:tmpl w:val="94D2C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C0A83"/>
    <w:multiLevelType w:val="hybridMultilevel"/>
    <w:tmpl w:val="D3BA3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B7654"/>
    <w:multiLevelType w:val="hybridMultilevel"/>
    <w:tmpl w:val="AB8CC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E02"/>
    <w:multiLevelType w:val="hybridMultilevel"/>
    <w:tmpl w:val="45A2AD80"/>
    <w:lvl w:ilvl="0" w:tplc="15D0117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0"/>
    <w:rsid w:val="000221E2"/>
    <w:rsid w:val="00033174"/>
    <w:rsid w:val="00065892"/>
    <w:rsid w:val="00071712"/>
    <w:rsid w:val="000973B0"/>
    <w:rsid w:val="00114142"/>
    <w:rsid w:val="00151C3F"/>
    <w:rsid w:val="00154E5F"/>
    <w:rsid w:val="00193664"/>
    <w:rsid w:val="001A2844"/>
    <w:rsid w:val="001C0710"/>
    <w:rsid w:val="00260335"/>
    <w:rsid w:val="00261A89"/>
    <w:rsid w:val="002907A5"/>
    <w:rsid w:val="002B331E"/>
    <w:rsid w:val="00317AD9"/>
    <w:rsid w:val="0032636D"/>
    <w:rsid w:val="00327C16"/>
    <w:rsid w:val="003B2A0A"/>
    <w:rsid w:val="00403E16"/>
    <w:rsid w:val="0049047C"/>
    <w:rsid w:val="004A29E6"/>
    <w:rsid w:val="004B29A8"/>
    <w:rsid w:val="0057526D"/>
    <w:rsid w:val="00585D9C"/>
    <w:rsid w:val="005B0536"/>
    <w:rsid w:val="005D1FEE"/>
    <w:rsid w:val="006016EF"/>
    <w:rsid w:val="00607FEF"/>
    <w:rsid w:val="006125F9"/>
    <w:rsid w:val="00672433"/>
    <w:rsid w:val="006E56CB"/>
    <w:rsid w:val="00716020"/>
    <w:rsid w:val="007313DA"/>
    <w:rsid w:val="007649E4"/>
    <w:rsid w:val="007B0594"/>
    <w:rsid w:val="007D1A20"/>
    <w:rsid w:val="00804F9E"/>
    <w:rsid w:val="00805B9D"/>
    <w:rsid w:val="00820B11"/>
    <w:rsid w:val="0085343B"/>
    <w:rsid w:val="00860E6B"/>
    <w:rsid w:val="0094528C"/>
    <w:rsid w:val="00947CC3"/>
    <w:rsid w:val="00953C2C"/>
    <w:rsid w:val="009D736F"/>
    <w:rsid w:val="00A33117"/>
    <w:rsid w:val="00AA6B12"/>
    <w:rsid w:val="00B0077B"/>
    <w:rsid w:val="00B14302"/>
    <w:rsid w:val="00B372E6"/>
    <w:rsid w:val="00BA64B3"/>
    <w:rsid w:val="00BD2263"/>
    <w:rsid w:val="00C128D1"/>
    <w:rsid w:val="00C20B27"/>
    <w:rsid w:val="00C3037C"/>
    <w:rsid w:val="00C32C0F"/>
    <w:rsid w:val="00C7751D"/>
    <w:rsid w:val="00D41A1E"/>
    <w:rsid w:val="00D52D16"/>
    <w:rsid w:val="00D61409"/>
    <w:rsid w:val="00D815D1"/>
    <w:rsid w:val="00D86C9E"/>
    <w:rsid w:val="00DB0D66"/>
    <w:rsid w:val="00DB2632"/>
    <w:rsid w:val="00DB3095"/>
    <w:rsid w:val="00E25DCE"/>
    <w:rsid w:val="00E5594B"/>
    <w:rsid w:val="00E61E18"/>
    <w:rsid w:val="00EA0E02"/>
    <w:rsid w:val="00ED0DD3"/>
    <w:rsid w:val="00F21BD2"/>
    <w:rsid w:val="00F40966"/>
    <w:rsid w:val="00F70DBC"/>
    <w:rsid w:val="00F74213"/>
    <w:rsid w:val="00F82364"/>
    <w:rsid w:val="00F95680"/>
    <w:rsid w:val="00F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46A3"/>
  <w15:docId w15:val="{F44DB19F-2E22-4408-9CB3-95B4273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680"/>
    <w:rPr>
      <w:rFonts w:eastAsiaTheme="minorEastAsia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90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07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658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6589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907A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907A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263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7C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7C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7CC3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7C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7CC3"/>
    <w:rPr>
      <w:rFonts w:eastAsiaTheme="minorEastAsia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60E6B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danube.eu/approved-projects/made-in-danube/section/innovation-e-tool" TargetMode="External"/><Relationship Id="rId13" Type="http://schemas.openxmlformats.org/officeDocument/2006/relationships/hyperlink" Target="mailto:macakova@ke.etp.sk" TargetMode="External"/><Relationship Id="rId18" Type="http://schemas.openxmlformats.org/officeDocument/2006/relationships/hyperlink" Target="mailto:sprocha@infostat.sk" TargetMode="External"/><Relationship Id="rId26" Type="http://schemas.openxmlformats.org/officeDocument/2006/relationships/hyperlink" Target="mailto:pancakova@prounion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a.kondasova@sopk.sk" TargetMode="External"/><Relationship Id="rId7" Type="http://schemas.openxmlformats.org/officeDocument/2006/relationships/hyperlink" Target="mailto:office@ponsdanubii.eu" TargetMode="External"/><Relationship Id="rId12" Type="http://schemas.openxmlformats.org/officeDocument/2006/relationships/hyperlink" Target="http://etp.sk/podoby-s-rumunskom/" TargetMode="External"/><Relationship Id="rId17" Type="http://schemas.openxmlformats.org/officeDocument/2006/relationships/hyperlink" Target="mailto:haringova@ekopolis.sk" TargetMode="External"/><Relationship Id="rId25" Type="http://schemas.openxmlformats.org/officeDocument/2006/relationships/hyperlink" Target="mailto:info@bioeconomy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.mikulova@shmu.sk" TargetMode="External"/><Relationship Id="rId20" Type="http://schemas.openxmlformats.org/officeDocument/2006/relationships/hyperlink" Target="mailto:katarina.galikova@ndsas.sk" TargetMode="External"/><Relationship Id="rId29" Type="http://schemas.openxmlformats.org/officeDocument/2006/relationships/hyperlink" Target="mailto:konecik@sbagency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na.bratkova@cvtisr.sk" TargetMode="External"/><Relationship Id="rId11" Type="http://schemas.openxmlformats.org/officeDocument/2006/relationships/hyperlink" Target="mailto:igor.barna@vpas.sk" TargetMode="External"/><Relationship Id="rId24" Type="http://schemas.openxmlformats.org/officeDocument/2006/relationships/hyperlink" Target="mailto:zakovicova.gabriela@slovakrail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reg-danube.eu/approved-projects/dridanube/section/project-videos" TargetMode="External"/><Relationship Id="rId23" Type="http://schemas.openxmlformats.org/officeDocument/2006/relationships/hyperlink" Target="http://www.interreg-danube.eu/uploads/media/approved_project_output/0001/19/c712e44f6731b9fb503a633caf451b5f84082755.pdf" TargetMode="External"/><Relationship Id="rId28" Type="http://schemas.openxmlformats.org/officeDocument/2006/relationships/hyperlink" Target="mailto:Zuzana.Palkova@uniag.sk" TargetMode="External"/><Relationship Id="rId10" Type="http://schemas.openxmlformats.org/officeDocument/2006/relationships/hyperlink" Target="mailto:martin.golias@vpas.sk" TargetMode="External"/><Relationship Id="rId19" Type="http://schemas.openxmlformats.org/officeDocument/2006/relationships/hyperlink" Target="mailto:papp@infostat.s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ka.moravcikova@uniag.sk" TargetMode="External"/><Relationship Id="rId14" Type="http://schemas.openxmlformats.org/officeDocument/2006/relationships/hyperlink" Target="mailto:nina.bratkova@cvtisr.sk" TargetMode="External"/><Relationship Id="rId22" Type="http://schemas.openxmlformats.org/officeDocument/2006/relationships/hyperlink" Target="mailto:juraj.staron@mindop.sk" TargetMode="External"/><Relationship Id="rId27" Type="http://schemas.openxmlformats.org/officeDocument/2006/relationships/hyperlink" Target="http://www.danube-goes-circular.e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93EF-DC77-4825-8587-988728D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13610</Characters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2019-04-12T09:38:00Z</cp:lastPrinted>
  <dcterms:created xsi:type="dcterms:W3CDTF">2020-11-05T09:12:00Z</dcterms:created>
  <dcterms:modified xsi:type="dcterms:W3CDTF">2020-11-05T09:12:00Z</dcterms:modified>
</cp:coreProperties>
</file>