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571" w:rsidRPr="00CC45F8" w:rsidRDefault="00027571" w:rsidP="007A45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bookmarkStart w:id="0" w:name="_GoBack"/>
      <w:bookmarkEnd w:id="0"/>
      <w:r w:rsidRPr="00CC45F8">
        <w:rPr>
          <w:rFonts w:ascii="Times New Roman" w:hAnsi="Times New Roman"/>
          <w:bCs/>
          <w:i/>
          <w:sz w:val="24"/>
          <w:szCs w:val="24"/>
        </w:rPr>
        <w:t>Príloha č. 2</w:t>
      </w:r>
      <w:r w:rsidR="00092716">
        <w:rPr>
          <w:rFonts w:ascii="Times New Roman" w:hAnsi="Times New Roman"/>
          <w:bCs/>
          <w:i/>
          <w:sz w:val="24"/>
          <w:szCs w:val="24"/>
        </w:rPr>
        <w:t>c</w:t>
      </w:r>
      <w:r w:rsidRPr="00CC45F8">
        <w:rPr>
          <w:rFonts w:ascii="Times New Roman" w:hAnsi="Times New Roman"/>
          <w:bCs/>
          <w:i/>
          <w:sz w:val="24"/>
          <w:szCs w:val="24"/>
        </w:rPr>
        <w:t xml:space="preserve"> –</w:t>
      </w:r>
      <w:r w:rsidR="00092716">
        <w:rPr>
          <w:rFonts w:ascii="Times New Roman" w:hAnsi="Times New Roman"/>
          <w:bCs/>
          <w:i/>
          <w:sz w:val="24"/>
          <w:szCs w:val="24"/>
        </w:rPr>
        <w:t>R</w:t>
      </w:r>
      <w:r w:rsidRPr="00CC45F8">
        <w:rPr>
          <w:rFonts w:ascii="Times New Roman" w:hAnsi="Times New Roman"/>
          <w:bCs/>
          <w:i/>
          <w:sz w:val="24"/>
          <w:szCs w:val="24"/>
        </w:rPr>
        <w:t>ešerš programu Stredná Európa</w:t>
      </w:r>
    </w:p>
    <w:p w:rsidR="00DC0E08" w:rsidRPr="00CC45F8" w:rsidRDefault="00DC0E08" w:rsidP="007A45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DC0E08" w:rsidRPr="00CC45F8" w:rsidRDefault="00DC0E08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D91316" w:rsidRPr="00CC45F8" w:rsidRDefault="00D91316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45F8">
        <w:rPr>
          <w:rFonts w:ascii="Times New Roman" w:hAnsi="Times New Roman"/>
          <w:b/>
          <w:bCs/>
          <w:sz w:val="24"/>
          <w:szCs w:val="24"/>
        </w:rPr>
        <w:t>Tématické východiská:</w:t>
      </w:r>
    </w:p>
    <w:p w:rsidR="00DC0E08" w:rsidRPr="00CC45F8" w:rsidRDefault="00DC0E08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453E" w:rsidRPr="00CC45F8" w:rsidRDefault="00DD453E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C45F8">
        <w:rPr>
          <w:rFonts w:ascii="Times New Roman" w:hAnsi="Times New Roman"/>
          <w:b/>
          <w:bCs/>
          <w:color w:val="FF0000"/>
          <w:sz w:val="24"/>
          <w:szCs w:val="24"/>
        </w:rPr>
        <w:t>I/</w:t>
      </w:r>
    </w:p>
    <w:p w:rsidR="00DC0E08" w:rsidRPr="00CC45F8" w:rsidRDefault="00AB2901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45F8">
        <w:rPr>
          <w:rFonts w:ascii="Times New Roman" w:hAnsi="Times New Roman"/>
          <w:b/>
          <w:bCs/>
          <w:sz w:val="24"/>
          <w:szCs w:val="24"/>
          <w:u w:val="single"/>
        </w:rPr>
        <w:t>Téma: doprava:</w:t>
      </w:r>
    </w:p>
    <w:p w:rsidR="00AB2901" w:rsidRPr="00CC45F8" w:rsidRDefault="00AB2901" w:rsidP="007A4548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 xml:space="preserve">na železnicu: </w:t>
      </w:r>
      <w:r w:rsidR="000300A0" w:rsidRPr="00CC45F8">
        <w:rPr>
          <w:rFonts w:ascii="Times New Roman" w:hAnsi="Times New Roman"/>
          <w:bCs/>
          <w:sz w:val="24"/>
          <w:szCs w:val="24"/>
        </w:rPr>
        <w:t>CHEMMULTIMODAL</w:t>
      </w:r>
      <w:r w:rsidRPr="00CC45F8">
        <w:rPr>
          <w:rFonts w:ascii="Times New Roman" w:hAnsi="Times New Roman"/>
          <w:bCs/>
          <w:sz w:val="24"/>
          <w:szCs w:val="24"/>
        </w:rPr>
        <w:t xml:space="preserve"> </w:t>
      </w:r>
    </w:p>
    <w:p w:rsidR="000300A0" w:rsidRPr="00CC45F8" w:rsidRDefault="000300A0" w:rsidP="007A4548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p</w:t>
      </w:r>
      <w:r w:rsidR="00AB2901" w:rsidRPr="00CC45F8">
        <w:rPr>
          <w:rFonts w:ascii="Times New Roman" w:hAnsi="Times New Roman"/>
          <w:bCs/>
          <w:sz w:val="24"/>
          <w:szCs w:val="24"/>
        </w:rPr>
        <w:t>rístavy, vodná doprava</w:t>
      </w:r>
      <w:r w:rsidR="00E41440" w:rsidRPr="00CC45F8">
        <w:rPr>
          <w:rFonts w:ascii="Times New Roman" w:hAnsi="Times New Roman"/>
          <w:bCs/>
          <w:sz w:val="24"/>
          <w:szCs w:val="24"/>
        </w:rPr>
        <w:t xml:space="preserve">: </w:t>
      </w:r>
      <w:r w:rsidR="00AB2901" w:rsidRPr="00CC45F8">
        <w:rPr>
          <w:rFonts w:ascii="Times New Roman" w:hAnsi="Times New Roman"/>
          <w:bCs/>
          <w:sz w:val="24"/>
          <w:szCs w:val="24"/>
        </w:rPr>
        <w:t xml:space="preserve"> TalkNET, </w:t>
      </w:r>
    </w:p>
    <w:p w:rsidR="000300A0" w:rsidRPr="00CC45F8" w:rsidRDefault="000300A0" w:rsidP="007A4548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udržateľná mobilita:   MOVECIT</w:t>
      </w:r>
    </w:p>
    <w:p w:rsidR="00EC46AB" w:rsidRPr="00CC45F8" w:rsidRDefault="00EC46AB" w:rsidP="007A4548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 xml:space="preserve">TEN T: </w:t>
      </w:r>
      <w:r w:rsidRPr="00CC45F8">
        <w:rPr>
          <w:rFonts w:ascii="Times New Roman" w:hAnsi="Times New Roman"/>
          <w:sz w:val="24"/>
          <w:szCs w:val="24"/>
          <w:u w:val="single"/>
        </w:rPr>
        <w:t>SubNodes:</w:t>
      </w:r>
    </w:p>
    <w:p w:rsidR="00DC0E08" w:rsidRPr="00CC45F8" w:rsidRDefault="00DC0E08" w:rsidP="007A4548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0E08" w:rsidRPr="00CC45F8" w:rsidRDefault="00DD453E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C45F8">
        <w:rPr>
          <w:rFonts w:ascii="Times New Roman" w:hAnsi="Times New Roman"/>
          <w:b/>
          <w:bCs/>
          <w:sz w:val="24"/>
          <w:szCs w:val="24"/>
          <w:u w:val="single"/>
        </w:rPr>
        <w:t>Téma: inovácie</w:t>
      </w:r>
      <w:r w:rsidR="00DC0E08" w:rsidRPr="00CC45F8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7B3D4A" w:rsidRPr="00CC45F8" w:rsidRDefault="00DD453E" w:rsidP="007B3D4A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3D tlač</w:t>
      </w:r>
      <w:r w:rsidR="007B3D4A" w:rsidRPr="00CC45F8">
        <w:rPr>
          <w:rFonts w:ascii="Times New Roman" w:hAnsi="Times New Roman"/>
          <w:bCs/>
          <w:sz w:val="24"/>
          <w:szCs w:val="24"/>
        </w:rPr>
        <w:t>iarne</w:t>
      </w:r>
    </w:p>
    <w:p w:rsidR="007B3D4A" w:rsidRPr="00CC45F8" w:rsidRDefault="00DD453E" w:rsidP="007B3D4A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inovácie v malých a stredných  podnikoch</w:t>
      </w:r>
    </w:p>
    <w:p w:rsidR="007B3D4A" w:rsidRPr="00CC45F8" w:rsidRDefault="00DD453E" w:rsidP="007B3D4A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rodinné podniky</w:t>
      </w:r>
    </w:p>
    <w:p w:rsidR="007B3D4A" w:rsidRPr="00CC45F8" w:rsidRDefault="005C28A5" w:rsidP="007B3D4A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ekoninovácie</w:t>
      </w:r>
    </w:p>
    <w:p w:rsidR="00DD453E" w:rsidRPr="00CC45F8" w:rsidRDefault="00DD453E" w:rsidP="007B3D4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 xml:space="preserve">FABLABNET, ROSIE, AMICE, ENTER-transfer, CERIecon, </w:t>
      </w:r>
      <w:r w:rsidR="005C28A5" w:rsidRPr="00CC45F8">
        <w:rPr>
          <w:rFonts w:ascii="Times New Roman" w:hAnsi="Times New Roman"/>
          <w:bCs/>
          <w:sz w:val="24"/>
          <w:szCs w:val="24"/>
        </w:rPr>
        <w:t xml:space="preserve">Urban Inno, I_con (potravinárstvo);  </w:t>
      </w:r>
      <w:r w:rsidR="009A24C4" w:rsidRPr="00CC45F8">
        <w:rPr>
          <w:rFonts w:ascii="Times New Roman" w:hAnsi="Times New Roman"/>
          <w:sz w:val="24"/>
          <w:szCs w:val="24"/>
        </w:rPr>
        <w:t xml:space="preserve">THINGS+; </w:t>
      </w:r>
    </w:p>
    <w:p w:rsidR="00DC0E08" w:rsidRPr="00CC45F8" w:rsidRDefault="00DC0E08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453E" w:rsidRPr="00CC45F8" w:rsidRDefault="00DD453E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CC45F8">
        <w:rPr>
          <w:rFonts w:ascii="Times New Roman" w:hAnsi="Times New Roman"/>
          <w:b/>
          <w:bCs/>
          <w:color w:val="FF0000"/>
          <w:sz w:val="24"/>
          <w:szCs w:val="24"/>
        </w:rPr>
        <w:t>II/</w:t>
      </w:r>
    </w:p>
    <w:p w:rsidR="00320F2C" w:rsidRPr="00CC45F8" w:rsidRDefault="000300A0" w:rsidP="007A45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45F8">
        <w:rPr>
          <w:rFonts w:ascii="Times New Roman" w:hAnsi="Times New Roman"/>
          <w:b/>
          <w:bCs/>
          <w:sz w:val="24"/>
          <w:szCs w:val="24"/>
          <w:u w:val="single"/>
        </w:rPr>
        <w:t>Téma: cestovný ruch, prírodné a kultúrne dedičstvo</w:t>
      </w:r>
      <w:r w:rsidRPr="00CC45F8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0300A0" w:rsidRPr="00CC45F8" w:rsidRDefault="00320F2C" w:rsidP="007A4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 xml:space="preserve">Projekty: </w:t>
      </w:r>
      <w:r w:rsidR="000300A0" w:rsidRPr="00CC45F8">
        <w:rPr>
          <w:rFonts w:ascii="Times New Roman" w:hAnsi="Times New Roman"/>
          <w:bCs/>
          <w:sz w:val="24"/>
          <w:szCs w:val="24"/>
        </w:rPr>
        <w:t>INSiGHTS, LUMAT, RUMOBIL, RUINS</w:t>
      </w:r>
      <w:r w:rsidR="005C28A5" w:rsidRPr="00CC45F8">
        <w:rPr>
          <w:rFonts w:ascii="Times New Roman" w:hAnsi="Times New Roman"/>
          <w:bCs/>
          <w:sz w:val="24"/>
          <w:szCs w:val="24"/>
        </w:rPr>
        <w:t xml:space="preserve">, </w:t>
      </w:r>
      <w:r w:rsidR="005C28A5" w:rsidRPr="00CC45F8">
        <w:rPr>
          <w:rFonts w:ascii="Times New Roman" w:hAnsi="Times New Roman"/>
          <w:sz w:val="24"/>
          <w:szCs w:val="24"/>
        </w:rPr>
        <w:t xml:space="preserve">Artistic; </w:t>
      </w:r>
      <w:r w:rsidR="00EC46AB" w:rsidRPr="00CC45F8">
        <w:rPr>
          <w:rFonts w:ascii="Times New Roman" w:hAnsi="Times New Roman"/>
          <w:sz w:val="24"/>
          <w:szCs w:val="24"/>
        </w:rPr>
        <w:t xml:space="preserve">VirtualArch; </w:t>
      </w:r>
    </w:p>
    <w:p w:rsidR="00320F2C" w:rsidRPr="00CC45F8" w:rsidRDefault="00320F2C" w:rsidP="007A45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0F2C" w:rsidRPr="00CC45F8" w:rsidRDefault="00DD453E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C45F8">
        <w:rPr>
          <w:rFonts w:ascii="Times New Roman" w:hAnsi="Times New Roman"/>
          <w:b/>
          <w:bCs/>
          <w:sz w:val="24"/>
          <w:szCs w:val="24"/>
          <w:u w:val="single"/>
        </w:rPr>
        <w:t>Téma:</w:t>
      </w:r>
      <w:r w:rsidR="00EC46AB" w:rsidRPr="00CC45F8">
        <w:rPr>
          <w:rFonts w:ascii="Times New Roman" w:hAnsi="Times New Roman"/>
          <w:b/>
          <w:bCs/>
          <w:sz w:val="24"/>
          <w:szCs w:val="24"/>
          <w:u w:val="single"/>
        </w:rPr>
        <w:t>školenia, kurzy vzdelávanie</w:t>
      </w:r>
      <w:r w:rsidRPr="00CC45F8">
        <w:rPr>
          <w:rFonts w:ascii="Times New Roman" w:hAnsi="Times New Roman"/>
          <w:b/>
          <w:bCs/>
          <w:sz w:val="24"/>
          <w:szCs w:val="24"/>
        </w:rPr>
        <w:t>:</w:t>
      </w:r>
      <w:r w:rsidRPr="00CC45F8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:rsidR="00DD453E" w:rsidRPr="00CC45F8" w:rsidRDefault="00320F2C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 xml:space="preserve">Projekty: </w:t>
      </w:r>
      <w:r w:rsidR="00DD453E" w:rsidRPr="00CC45F8">
        <w:rPr>
          <w:rFonts w:ascii="Times New Roman" w:hAnsi="Times New Roman"/>
          <w:bCs/>
          <w:sz w:val="24"/>
          <w:szCs w:val="24"/>
        </w:rPr>
        <w:t>niCE- life</w:t>
      </w:r>
      <w:r w:rsidR="00EC46AB" w:rsidRPr="00CC45F8">
        <w:rPr>
          <w:rFonts w:ascii="Times New Roman" w:hAnsi="Times New Roman"/>
          <w:bCs/>
          <w:sz w:val="24"/>
          <w:szCs w:val="24"/>
        </w:rPr>
        <w:t xml:space="preserve">; </w:t>
      </w:r>
      <w:r w:rsidR="00EC46AB" w:rsidRPr="00CC45F8">
        <w:rPr>
          <w:rFonts w:ascii="Times New Roman" w:hAnsi="Times New Roman"/>
          <w:sz w:val="24"/>
          <w:szCs w:val="24"/>
        </w:rPr>
        <w:t>Social(i)Makers;</w:t>
      </w:r>
      <w:r w:rsidR="00DD453E" w:rsidRPr="00CC45F8">
        <w:rPr>
          <w:rFonts w:ascii="Times New Roman" w:hAnsi="Times New Roman"/>
          <w:bCs/>
          <w:sz w:val="24"/>
          <w:szCs w:val="24"/>
        </w:rPr>
        <w:t xml:space="preserve"> </w:t>
      </w:r>
    </w:p>
    <w:p w:rsidR="00320F2C" w:rsidRPr="00CC45F8" w:rsidRDefault="00320F2C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20F2C" w:rsidRPr="00CC45F8" w:rsidRDefault="00DD453E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C45F8">
        <w:rPr>
          <w:rFonts w:ascii="Times New Roman" w:hAnsi="Times New Roman"/>
          <w:b/>
          <w:bCs/>
          <w:sz w:val="24"/>
          <w:szCs w:val="24"/>
          <w:u w:val="single"/>
        </w:rPr>
        <w:t>Téma crowdfounding:</w:t>
      </w:r>
    </w:p>
    <w:p w:rsidR="00DD453E" w:rsidRPr="00CC45F8" w:rsidRDefault="00320F2C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 xml:space="preserve">Projekt: </w:t>
      </w:r>
      <w:r w:rsidR="00DD453E" w:rsidRPr="00CC45F8">
        <w:rPr>
          <w:rFonts w:ascii="Times New Roman" w:hAnsi="Times New Roman"/>
          <w:bCs/>
          <w:sz w:val="24"/>
          <w:szCs w:val="24"/>
        </w:rPr>
        <w:t>C</w:t>
      </w:r>
      <w:r w:rsidRPr="00CC45F8">
        <w:rPr>
          <w:rFonts w:ascii="Times New Roman" w:hAnsi="Times New Roman"/>
          <w:bCs/>
          <w:sz w:val="24"/>
          <w:szCs w:val="24"/>
        </w:rPr>
        <w:t>ROWD-FOUND-PORT;</w:t>
      </w:r>
    </w:p>
    <w:p w:rsidR="00320F2C" w:rsidRPr="00CC45F8" w:rsidRDefault="00320F2C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20F2C" w:rsidRPr="00CC45F8" w:rsidRDefault="000300A0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C45F8">
        <w:rPr>
          <w:rFonts w:ascii="Times New Roman" w:hAnsi="Times New Roman"/>
          <w:b/>
          <w:bCs/>
          <w:sz w:val="24"/>
          <w:szCs w:val="24"/>
          <w:u w:val="single"/>
        </w:rPr>
        <w:t>Téma: znečisťovanie ovzdušia a prírody,</w:t>
      </w:r>
      <w:r w:rsidR="00917613" w:rsidRPr="00CC45F8">
        <w:rPr>
          <w:rFonts w:ascii="Times New Roman" w:hAnsi="Times New Roman"/>
          <w:b/>
          <w:bCs/>
          <w:sz w:val="24"/>
          <w:szCs w:val="24"/>
          <w:u w:val="single"/>
        </w:rPr>
        <w:t xml:space="preserve"> nové obaly, biokoridory</w:t>
      </w:r>
      <w:r w:rsidR="0056005A" w:rsidRPr="00CC45F8">
        <w:rPr>
          <w:rFonts w:ascii="Times New Roman" w:hAnsi="Times New Roman"/>
          <w:b/>
          <w:bCs/>
          <w:sz w:val="24"/>
          <w:szCs w:val="24"/>
          <w:u w:val="single"/>
        </w:rPr>
        <w:t>, energeti</w:t>
      </w:r>
      <w:r w:rsidR="009A24C4" w:rsidRPr="00CC45F8">
        <w:rPr>
          <w:rFonts w:ascii="Times New Roman" w:hAnsi="Times New Roman"/>
          <w:b/>
          <w:bCs/>
          <w:sz w:val="24"/>
          <w:szCs w:val="24"/>
          <w:u w:val="single"/>
        </w:rPr>
        <w:t>ka, lesy</w:t>
      </w:r>
      <w:r w:rsidR="00917613" w:rsidRPr="00CC45F8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0300A0" w:rsidRPr="00CC45F8" w:rsidRDefault="00320F2C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 xml:space="preserve">Projekty: </w:t>
      </w:r>
      <w:r w:rsidR="000300A0" w:rsidRPr="00CC45F8">
        <w:rPr>
          <w:rFonts w:ascii="Times New Roman" w:hAnsi="Times New Roman"/>
          <w:bCs/>
          <w:sz w:val="24"/>
          <w:szCs w:val="24"/>
        </w:rPr>
        <w:t xml:space="preserve">Air Tritia, GEOLOGY, </w:t>
      </w:r>
      <w:r w:rsidR="00917613" w:rsidRPr="00CC45F8">
        <w:rPr>
          <w:rFonts w:ascii="Times New Roman" w:hAnsi="Times New Roman"/>
          <w:bCs/>
          <w:sz w:val="24"/>
          <w:szCs w:val="24"/>
        </w:rPr>
        <w:t>BIOCOMPACK-CE, D2C – DaRe to Connect</w:t>
      </w:r>
      <w:r w:rsidR="000300A0" w:rsidRPr="00CC45F8">
        <w:rPr>
          <w:rFonts w:ascii="Times New Roman" w:hAnsi="Times New Roman"/>
          <w:bCs/>
          <w:sz w:val="24"/>
          <w:szCs w:val="24"/>
        </w:rPr>
        <w:t xml:space="preserve"> </w:t>
      </w:r>
      <w:r w:rsidR="009A24C4" w:rsidRPr="00CC45F8">
        <w:rPr>
          <w:rFonts w:ascii="Times New Roman" w:hAnsi="Times New Roman"/>
          <w:bCs/>
          <w:sz w:val="24"/>
          <w:szCs w:val="24"/>
        </w:rPr>
        <w:t xml:space="preserve">; </w:t>
      </w:r>
      <w:r w:rsidR="009A24C4" w:rsidRPr="00CC45F8">
        <w:rPr>
          <w:rFonts w:ascii="Times New Roman" w:hAnsi="Times New Roman"/>
          <w:sz w:val="24"/>
          <w:szCs w:val="24"/>
          <w:u w:val="single"/>
        </w:rPr>
        <w:t>Together</w:t>
      </w:r>
      <w:r w:rsidR="009A24C4" w:rsidRPr="00CC45F8">
        <w:rPr>
          <w:rFonts w:ascii="Times New Roman" w:hAnsi="Times New Roman"/>
          <w:bCs/>
          <w:sz w:val="24"/>
          <w:szCs w:val="24"/>
        </w:rPr>
        <w:t xml:space="preserve">;, </w:t>
      </w:r>
      <w:r w:rsidR="009A24C4" w:rsidRPr="00CC45F8">
        <w:rPr>
          <w:rFonts w:ascii="Times New Roman" w:hAnsi="Times New Roman"/>
          <w:sz w:val="24"/>
          <w:szCs w:val="24"/>
        </w:rPr>
        <w:t>SUSTREE</w:t>
      </w:r>
    </w:p>
    <w:p w:rsidR="0007458F" w:rsidRPr="00CC45F8" w:rsidRDefault="0007458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300A0" w:rsidRPr="00CC45F8" w:rsidRDefault="00E41440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C45F8">
        <w:rPr>
          <w:rFonts w:ascii="Times New Roman" w:hAnsi="Times New Roman"/>
          <w:b/>
          <w:bCs/>
          <w:sz w:val="24"/>
          <w:szCs w:val="24"/>
          <w:u w:val="single"/>
        </w:rPr>
        <w:t>Vedúci partneri v projektoch:</w:t>
      </w:r>
    </w:p>
    <w:p w:rsidR="00A65C32" w:rsidRPr="00CC45F8" w:rsidRDefault="00A65C32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41440" w:rsidRPr="00CC45F8" w:rsidRDefault="00E41440" w:rsidP="001C56D4">
      <w:pPr>
        <w:pStyle w:val="Odsekzoznamu"/>
        <w:numPr>
          <w:ilvl w:val="0"/>
          <w:numId w:val="13"/>
        </w:numPr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  <w:r w:rsidRPr="00CC45F8">
        <w:rPr>
          <w:rFonts w:ascii="Times New Roman" w:hAnsi="Times New Roman"/>
          <w:b/>
          <w:sz w:val="24"/>
          <w:szCs w:val="24"/>
        </w:rPr>
        <w:t>Ekonomická univerzita BA</w:t>
      </w:r>
      <w:r w:rsidRPr="00CC45F8">
        <w:rPr>
          <w:rFonts w:ascii="Times New Roman" w:hAnsi="Times New Roman"/>
          <w:sz w:val="24"/>
          <w:szCs w:val="24"/>
        </w:rPr>
        <w:t xml:space="preserve"> - Strive for the StarS with Smart Specialisation Strategies/</w:t>
      </w:r>
      <w:r w:rsidRPr="00CC45F8">
        <w:rPr>
          <w:rFonts w:ascii="Times New Roman" w:hAnsi="Times New Roman"/>
          <w:b/>
          <w:sz w:val="24"/>
          <w:szCs w:val="24"/>
        </w:rPr>
        <w:t>CES3</w:t>
      </w:r>
      <w:r w:rsidR="00A65C32" w:rsidRPr="00CC45F8">
        <w:rPr>
          <w:rFonts w:ascii="Times New Roman" w:hAnsi="Times New Roman"/>
          <w:b/>
          <w:sz w:val="24"/>
          <w:szCs w:val="24"/>
        </w:rPr>
        <w:t xml:space="preserve">, </w:t>
      </w:r>
      <w:r w:rsidRPr="00CC45F8">
        <w:rPr>
          <w:rFonts w:ascii="Times New Roman" w:hAnsi="Times New Roman"/>
          <w:sz w:val="24"/>
          <w:szCs w:val="24"/>
        </w:rPr>
        <w:t xml:space="preserve">Advancement of the economic and social innovation through the creation of the environment enabling business succession/  </w:t>
      </w:r>
      <w:r w:rsidRPr="00CC45F8">
        <w:rPr>
          <w:rFonts w:ascii="Times New Roman" w:hAnsi="Times New Roman"/>
          <w:b/>
          <w:sz w:val="24"/>
          <w:szCs w:val="24"/>
        </w:rPr>
        <w:t>ENTER-transfer</w:t>
      </w:r>
    </w:p>
    <w:p w:rsidR="00E41440" w:rsidRPr="00CC45F8" w:rsidRDefault="00A65C32" w:rsidP="00F26645">
      <w:pPr>
        <w:pStyle w:val="Odsekzoznamu"/>
        <w:numPr>
          <w:ilvl w:val="0"/>
          <w:numId w:val="13"/>
        </w:num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b/>
          <w:sz w:val="24"/>
          <w:szCs w:val="24"/>
        </w:rPr>
        <w:t xml:space="preserve">Technical University of Kosice </w:t>
      </w:r>
      <w:r w:rsidRPr="00CC45F8">
        <w:rPr>
          <w:rFonts w:ascii="Times New Roman" w:hAnsi="Times New Roman"/>
          <w:sz w:val="24"/>
          <w:szCs w:val="24"/>
        </w:rPr>
        <w:t>-</w:t>
      </w:r>
      <w:r w:rsidRPr="00CC45F8">
        <w:rPr>
          <w:rFonts w:ascii="Times New Roman" w:hAnsi="Times New Roman"/>
          <w:b/>
          <w:sz w:val="24"/>
          <w:szCs w:val="24"/>
        </w:rPr>
        <w:t xml:space="preserve"> </w:t>
      </w:r>
      <w:r w:rsidR="00E41440" w:rsidRPr="00CC45F8">
        <w:rPr>
          <w:rFonts w:ascii="Times New Roman" w:hAnsi="Times New Roman"/>
          <w:sz w:val="24"/>
          <w:szCs w:val="24"/>
        </w:rPr>
        <w:t xml:space="preserve">Circular economy hubs in peripheral urban centres in Central Europe/ </w:t>
      </w:r>
      <w:r w:rsidR="00E41440" w:rsidRPr="00CC45F8">
        <w:rPr>
          <w:rFonts w:ascii="Times New Roman" w:hAnsi="Times New Roman"/>
          <w:b/>
          <w:sz w:val="24"/>
          <w:szCs w:val="24"/>
        </w:rPr>
        <w:t>CITYCIRCLE</w:t>
      </w:r>
    </w:p>
    <w:p w:rsidR="00A65C32" w:rsidRPr="00CC45F8" w:rsidRDefault="00A65C32" w:rsidP="00A65C32">
      <w:pPr>
        <w:pStyle w:val="Odsekzoznamu"/>
        <w:numPr>
          <w:ilvl w:val="0"/>
          <w:numId w:val="13"/>
        </w:numPr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  <w:r w:rsidRPr="00CC45F8">
        <w:rPr>
          <w:rFonts w:ascii="Times New Roman" w:hAnsi="Times New Roman"/>
          <w:b/>
          <w:sz w:val="24"/>
          <w:szCs w:val="24"/>
        </w:rPr>
        <w:t xml:space="preserve">MsÚ Petržalka </w:t>
      </w:r>
      <w:r w:rsidRPr="00CC45F8">
        <w:rPr>
          <w:rFonts w:ascii="Times New Roman" w:hAnsi="Times New Roman"/>
          <w:sz w:val="24"/>
          <w:szCs w:val="24"/>
        </w:rPr>
        <w:t>-</w:t>
      </w:r>
      <w:r w:rsidRPr="00CC45F8">
        <w:rPr>
          <w:rFonts w:ascii="Times New Roman" w:hAnsi="Times New Roman"/>
          <w:b/>
          <w:sz w:val="24"/>
          <w:szCs w:val="24"/>
        </w:rPr>
        <w:t xml:space="preserve"> </w:t>
      </w:r>
      <w:r w:rsidR="00E41440" w:rsidRPr="00CC45F8">
        <w:rPr>
          <w:rFonts w:ascii="Times New Roman" w:hAnsi="Times New Roman"/>
          <w:sz w:val="24"/>
          <w:szCs w:val="24"/>
        </w:rPr>
        <w:t>Petržalka Municipal District o</w:t>
      </w:r>
      <w:r w:rsidRPr="00CC45F8">
        <w:rPr>
          <w:rFonts w:ascii="Times New Roman" w:hAnsi="Times New Roman"/>
          <w:sz w:val="24"/>
          <w:szCs w:val="24"/>
        </w:rPr>
        <w:t xml:space="preserve">f Bratislava - Capital city of </w:t>
      </w:r>
      <w:r w:rsidR="00E41440" w:rsidRPr="00CC45F8">
        <w:rPr>
          <w:rFonts w:ascii="Times New Roman" w:hAnsi="Times New Roman"/>
          <w:sz w:val="24"/>
          <w:szCs w:val="24"/>
        </w:rPr>
        <w:t xml:space="preserve">Slovakia Development of an integrated concept for the deployment of innovative technologies and services allowing independent living of frail elderly/ </w:t>
      </w:r>
      <w:r w:rsidR="00E41440" w:rsidRPr="00CC45F8">
        <w:rPr>
          <w:rFonts w:ascii="Times New Roman" w:hAnsi="Times New Roman"/>
          <w:b/>
          <w:sz w:val="24"/>
          <w:szCs w:val="24"/>
        </w:rPr>
        <w:t>niCE-life</w:t>
      </w:r>
    </w:p>
    <w:p w:rsidR="00A65C32" w:rsidRPr="00CC45F8" w:rsidRDefault="00A65C32">
      <w:pPr>
        <w:rPr>
          <w:rFonts w:ascii="Times New Roman" w:hAnsi="Times New Roman"/>
          <w:b/>
          <w:sz w:val="24"/>
          <w:szCs w:val="24"/>
        </w:rPr>
      </w:pPr>
      <w:r w:rsidRPr="00CC45F8">
        <w:rPr>
          <w:rFonts w:ascii="Times New Roman" w:hAnsi="Times New Roman"/>
          <w:b/>
          <w:sz w:val="24"/>
          <w:szCs w:val="24"/>
        </w:rPr>
        <w:br w:type="page"/>
      </w:r>
    </w:p>
    <w:p w:rsidR="00743FDF" w:rsidRPr="00CC45F8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C45F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Rešerš</w:t>
      </w:r>
      <w:r w:rsidR="00D91316" w:rsidRPr="00CC45F8">
        <w:rPr>
          <w:rFonts w:ascii="Times New Roman" w:hAnsi="Times New Roman"/>
          <w:b/>
          <w:bCs/>
          <w:sz w:val="24"/>
          <w:szCs w:val="24"/>
          <w:u w:val="single"/>
        </w:rPr>
        <w:t>e</w:t>
      </w:r>
      <w:r w:rsidRPr="00CC45F8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AF63C3" w:rsidRPr="00CC45F8" w:rsidRDefault="00AF63C3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63C3" w:rsidRPr="00CC45F8" w:rsidRDefault="002B131E" w:rsidP="007A454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ENTER-transfer:</w:t>
      </w:r>
      <w:r w:rsidR="00AF63C3" w:rsidRPr="00CC45F8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CC45F8">
        <w:rPr>
          <w:rFonts w:ascii="Times New Roman" w:hAnsi="Times New Roman"/>
          <w:bCs/>
          <w:sz w:val="24"/>
          <w:szCs w:val="24"/>
        </w:rPr>
        <w:t>podpora hospodárskych a sociálnych inovácií prostredníctvom vytvárania prostredia, ktoré umožňuje nástupníctvo v podnikaní;</w:t>
      </w:r>
    </w:p>
    <w:p w:rsidR="002B131E" w:rsidRPr="00CC45F8" w:rsidRDefault="002B131E" w:rsidP="007A454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Ekonomická univerzita BA</w:t>
      </w:r>
      <w:r w:rsidR="00AF63C3" w:rsidRPr="00CC45F8">
        <w:rPr>
          <w:rFonts w:ascii="Times New Roman" w:hAnsi="Times New Roman"/>
          <w:bCs/>
          <w:sz w:val="24"/>
          <w:szCs w:val="24"/>
        </w:rPr>
        <w:t>;</w:t>
      </w:r>
    </w:p>
    <w:p w:rsidR="002B131E" w:rsidRPr="00CC45F8" w:rsidRDefault="002B131E" w:rsidP="00AF63C3">
      <w:pPr>
        <w:pStyle w:val="Odsekzoznamu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 xml:space="preserve">Rodinné firmy, praktické nástroje, postupy, školenia výmena know-how úspešných firiem;  </w:t>
      </w:r>
    </w:p>
    <w:p w:rsidR="002B131E" w:rsidRPr="00CC45F8" w:rsidRDefault="002B131E" w:rsidP="00AF63C3">
      <w:pPr>
        <w:pStyle w:val="Odsekzoznamu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Vytvorenie online portálu</w:t>
      </w:r>
    </w:p>
    <w:p w:rsidR="002B131E" w:rsidRPr="00CC45F8" w:rsidRDefault="002B131E" w:rsidP="00AF63C3">
      <w:pPr>
        <w:pStyle w:val="Odsekzoznamu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 xml:space="preserve">Partneri: 5 </w:t>
      </w:r>
    </w:p>
    <w:p w:rsidR="00A44EBE" w:rsidRPr="00CC45F8" w:rsidRDefault="00A44EBE" w:rsidP="00A44EBE">
      <w:pPr>
        <w:pStyle w:val="Odsekzoznamu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Realizácia projektu: (od – do) 01.06.2017 - 31.05.2020</w:t>
      </w:r>
    </w:p>
    <w:p w:rsidR="002B131E" w:rsidRPr="00CC45F8" w:rsidRDefault="002B131E" w:rsidP="00AF63C3">
      <w:pPr>
        <w:pStyle w:val="Odsekzoznamu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Celková alokácia 2 033 162 eur, slovenský partner: ............</w:t>
      </w:r>
      <w:r w:rsidRPr="00CC45F8">
        <w:rPr>
          <w:rFonts w:ascii="Times New Roman" w:hAnsi="Times New Roman"/>
          <w:sz w:val="24"/>
          <w:szCs w:val="24"/>
        </w:rPr>
        <w:t xml:space="preserve"> </w:t>
      </w:r>
      <w:r w:rsidRPr="00CC45F8">
        <w:rPr>
          <w:rFonts w:ascii="Times New Roman" w:hAnsi="Times New Roman"/>
          <w:bCs/>
          <w:sz w:val="24"/>
          <w:szCs w:val="24"/>
        </w:rPr>
        <w:t>Ekonomická univerzita  v Bratislave (€ 408.950,45); Inovačné parnerské centrum (€ 284.611,00), lead partner - Ekonomická univerzita v Bratislave</w:t>
      </w:r>
    </w:p>
    <w:p w:rsidR="002B131E" w:rsidRPr="00CC45F8" w:rsidRDefault="002B131E" w:rsidP="00AF63C3">
      <w:pPr>
        <w:pStyle w:val="Odsekzoznamu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 xml:space="preserve">kontakt: </w:t>
      </w:r>
      <w:hyperlink r:id="rId5" w:history="1">
        <w:r w:rsidRPr="00CC45F8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</w:rPr>
          <w:t>peter.markovic@euba.sk</w:t>
        </w:r>
      </w:hyperlink>
      <w:r w:rsidRPr="00CC45F8">
        <w:rPr>
          <w:rFonts w:ascii="Times New Roman" w:hAnsi="Times New Roman"/>
          <w:bCs/>
          <w:sz w:val="24"/>
          <w:szCs w:val="24"/>
        </w:rPr>
        <w:t>; Markovic +421 55 602 3279</w:t>
      </w:r>
    </w:p>
    <w:p w:rsidR="002B131E" w:rsidRPr="00CC45F8" w:rsidRDefault="002B131E" w:rsidP="007A45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131E" w:rsidRPr="00CC45F8" w:rsidRDefault="002B131E" w:rsidP="007A4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CERIecon</w:t>
      </w:r>
      <w:r w:rsidR="00A44EBE" w:rsidRPr="00CC45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:</w:t>
      </w:r>
      <w:r w:rsidRPr="00CC45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45F8">
        <w:rPr>
          <w:rFonts w:ascii="Times New Roman" w:hAnsi="Times New Roman"/>
          <w:bCs/>
          <w:sz w:val="24"/>
          <w:szCs w:val="24"/>
        </w:rPr>
        <w:t>Sieť regionálnych inovačných ekosystémov strednej Európy,</w:t>
      </w:r>
      <w:r w:rsidRPr="00CC45F8">
        <w:rPr>
          <w:rFonts w:ascii="Times New Roman" w:hAnsi="Times New Roman"/>
          <w:sz w:val="24"/>
          <w:szCs w:val="24"/>
        </w:rPr>
        <w:t xml:space="preserve"> Slovak Business Agency sa spoločne</w:t>
      </w:r>
      <w:r w:rsidR="00A44EBE" w:rsidRPr="00CC45F8">
        <w:rPr>
          <w:rFonts w:ascii="Times New Roman" w:hAnsi="Times New Roman"/>
          <w:sz w:val="24"/>
          <w:szCs w:val="24"/>
        </w:rPr>
        <w:t xml:space="preserve"> s hlavným mestom SR Bratislava;</w:t>
      </w:r>
    </w:p>
    <w:p w:rsidR="002B131E" w:rsidRPr="00CC45F8" w:rsidRDefault="002B131E" w:rsidP="00A44EB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vytvorenie „Playparku“ - systému pre zvyšovanie zručností začínajúcich podnikateľov v oblasti nových technológií, inovatívnych produktov, služieb, procesov či sociálnych inovácií v meste Bratislava, ako i ďalších 6 krajinách – Česku,  Chorvátsku, Nemecku, Rakúsku, Poľsku a</w:t>
      </w:r>
      <w:r w:rsidR="00A44EBE" w:rsidRPr="00CC45F8">
        <w:rPr>
          <w:rFonts w:ascii="Times New Roman" w:hAnsi="Times New Roman"/>
          <w:sz w:val="24"/>
          <w:szCs w:val="24"/>
        </w:rPr>
        <w:t> </w:t>
      </w:r>
      <w:r w:rsidRPr="00CC45F8">
        <w:rPr>
          <w:rFonts w:ascii="Times New Roman" w:hAnsi="Times New Roman"/>
          <w:sz w:val="24"/>
          <w:szCs w:val="24"/>
        </w:rPr>
        <w:t>Taliansku</w:t>
      </w:r>
      <w:r w:rsidR="00A44EBE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A44EB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budovanie podnikateľskej kultúry</w:t>
      </w:r>
      <w:r w:rsidR="00A44EBE" w:rsidRPr="00CC45F8">
        <w:rPr>
          <w:rFonts w:ascii="Times New Roman" w:hAnsi="Times New Roman"/>
          <w:bCs/>
          <w:sz w:val="24"/>
          <w:szCs w:val="24"/>
        </w:rPr>
        <w:t>;</w:t>
      </w:r>
    </w:p>
    <w:p w:rsidR="002B131E" w:rsidRPr="00CC45F8" w:rsidRDefault="002B131E" w:rsidP="00A44EB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13 partnerov</w:t>
      </w:r>
      <w:r w:rsidR="00A44EBE" w:rsidRPr="00CC45F8">
        <w:rPr>
          <w:rFonts w:ascii="Times New Roman" w:hAnsi="Times New Roman"/>
          <w:bCs/>
          <w:sz w:val="24"/>
          <w:szCs w:val="24"/>
        </w:rPr>
        <w:t>;</w:t>
      </w:r>
    </w:p>
    <w:p w:rsidR="002B131E" w:rsidRPr="00CC45F8" w:rsidRDefault="002B131E" w:rsidP="00A44EB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Realizácia projektu: 01.06.2016 - 31.05.2019</w:t>
      </w:r>
      <w:r w:rsidR="00A44EBE" w:rsidRPr="00CC45F8">
        <w:rPr>
          <w:rFonts w:ascii="Times New Roman" w:hAnsi="Times New Roman"/>
          <w:bCs/>
          <w:sz w:val="24"/>
          <w:szCs w:val="24"/>
        </w:rPr>
        <w:t>;</w:t>
      </w:r>
    </w:p>
    <w:p w:rsidR="002B131E" w:rsidRPr="00CC45F8" w:rsidRDefault="002B131E" w:rsidP="00A44EB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 xml:space="preserve">Celová alokácia: </w:t>
      </w:r>
      <w:r w:rsidRPr="00CC45F8">
        <w:rPr>
          <w:rFonts w:ascii="Times New Roman" w:hAnsi="Times New Roman"/>
          <w:sz w:val="24"/>
          <w:szCs w:val="24"/>
        </w:rPr>
        <w:t>3 112 975 eur; slovenskí partneri:  Slovak Business Agency (€ 211.350,00); Magistrát hlavného mesta SR Bratislavy (€ 172.780,00)</w:t>
      </w:r>
      <w:r w:rsidR="00A44EBE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A44EB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 xml:space="preserve">kontakt: </w:t>
      </w:r>
      <w:hyperlink r:id="rId6" w:history="1">
        <w:r w:rsidRPr="00CC45F8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simona.kovarova@bratislava.sk</w:t>
        </w:r>
      </w:hyperlink>
      <w:r w:rsidRPr="00CC45F8">
        <w:rPr>
          <w:rFonts w:ascii="Times New Roman" w:hAnsi="Times New Roman"/>
          <w:sz w:val="24"/>
          <w:szCs w:val="24"/>
        </w:rPr>
        <w:t>; Kovárová  00421 259 356 453</w:t>
      </w:r>
    </w:p>
    <w:p w:rsidR="002B131E" w:rsidRPr="00CC45F8" w:rsidRDefault="002B131E" w:rsidP="007A4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 xml:space="preserve">                </w:t>
      </w:r>
      <w:r w:rsidR="00A44EBE" w:rsidRPr="00CC45F8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CC45F8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polacek@sbagency.sk</w:t>
        </w:r>
      </w:hyperlink>
      <w:r w:rsidRPr="00CC45F8">
        <w:rPr>
          <w:rFonts w:ascii="Times New Roman" w:hAnsi="Times New Roman"/>
          <w:sz w:val="24"/>
          <w:szCs w:val="24"/>
        </w:rPr>
        <w:t>; Poláček  00421 915 783 734</w:t>
      </w:r>
    </w:p>
    <w:p w:rsidR="002B131E" w:rsidRPr="00CC45F8" w:rsidRDefault="002B131E" w:rsidP="007A4548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131E" w:rsidRPr="00CC45F8" w:rsidRDefault="002B131E" w:rsidP="007A454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NIcE-life:</w:t>
      </w:r>
      <w:r w:rsidR="00A44EBE" w:rsidRPr="00CC45F8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CC45F8">
        <w:rPr>
          <w:rFonts w:ascii="Times New Roman" w:hAnsi="Times New Roman"/>
          <w:bCs/>
          <w:sz w:val="24"/>
          <w:szCs w:val="24"/>
        </w:rPr>
        <w:t>Rozvoj integrovaného konceptu zavádzania inovačných technológií a služieb umožňujúcich nezávislý život starších ľudí; MČ Petržalka Bratislava, Hlavné mesto Slovenska;</w:t>
      </w:r>
    </w:p>
    <w:p w:rsidR="002B131E" w:rsidRPr="00CC45F8" w:rsidRDefault="002B131E" w:rsidP="00B46628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Projekt celoživotného vzdelávania pre starších ľudí s kognitívnym stredným/nízkym    deficitom vrátane Alzheimerovej a Parkinsonovej choroby</w:t>
      </w:r>
      <w:r w:rsidR="007D2113" w:rsidRPr="00CC45F8">
        <w:rPr>
          <w:rFonts w:ascii="Times New Roman" w:hAnsi="Times New Roman"/>
          <w:bCs/>
          <w:sz w:val="24"/>
          <w:szCs w:val="24"/>
        </w:rPr>
        <w:t>;</w:t>
      </w:r>
    </w:p>
    <w:p w:rsidR="002B131E" w:rsidRPr="00CC45F8" w:rsidRDefault="002B131E" w:rsidP="007D2113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Inteligentná monitorovacia platforma</w:t>
      </w:r>
      <w:r w:rsidR="007D2113" w:rsidRPr="00CC45F8">
        <w:rPr>
          <w:rFonts w:ascii="Times New Roman" w:hAnsi="Times New Roman"/>
          <w:bCs/>
          <w:sz w:val="24"/>
          <w:szCs w:val="24"/>
        </w:rPr>
        <w:t>;</w:t>
      </w:r>
    </w:p>
    <w:p w:rsidR="002B131E" w:rsidRPr="00CC45F8" w:rsidRDefault="002B131E" w:rsidP="007D2113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Pilotné akcie, akčné plány, školenia, zavedenie najmodernejších technológií v službách starostlivosti v partnerských regiónoch, založených na umelej inteligencii</w:t>
      </w:r>
      <w:r w:rsidR="007D2113" w:rsidRPr="00CC45F8">
        <w:rPr>
          <w:rFonts w:ascii="Times New Roman" w:hAnsi="Times New Roman"/>
          <w:bCs/>
          <w:sz w:val="24"/>
          <w:szCs w:val="24"/>
        </w:rPr>
        <w:t>;</w:t>
      </w:r>
    </w:p>
    <w:p w:rsidR="002B131E" w:rsidRPr="00CC45F8" w:rsidRDefault="007D2113" w:rsidP="007D2113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 xml:space="preserve">Partnerov </w:t>
      </w:r>
      <w:r w:rsidR="002B131E" w:rsidRPr="00CC45F8">
        <w:rPr>
          <w:rFonts w:ascii="Times New Roman" w:hAnsi="Times New Roman"/>
          <w:bCs/>
          <w:sz w:val="24"/>
          <w:szCs w:val="24"/>
        </w:rPr>
        <w:t>10</w:t>
      </w:r>
      <w:r w:rsidRPr="00CC45F8">
        <w:rPr>
          <w:rFonts w:ascii="Times New Roman" w:hAnsi="Times New Roman"/>
          <w:bCs/>
          <w:sz w:val="24"/>
          <w:szCs w:val="24"/>
        </w:rPr>
        <w:t>;</w:t>
      </w:r>
    </w:p>
    <w:p w:rsidR="002B131E" w:rsidRPr="00CC45F8" w:rsidRDefault="002B131E" w:rsidP="007D2113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Realizácia projektu: 01.01.2019 - 31.12.2021</w:t>
      </w:r>
      <w:r w:rsidR="007D2113" w:rsidRPr="00CC45F8">
        <w:rPr>
          <w:rFonts w:ascii="Times New Roman" w:hAnsi="Times New Roman"/>
          <w:bCs/>
          <w:sz w:val="24"/>
          <w:szCs w:val="24"/>
        </w:rPr>
        <w:t>;</w:t>
      </w:r>
    </w:p>
    <w:p w:rsidR="007D2113" w:rsidRPr="00CC45F8" w:rsidRDefault="007D2113" w:rsidP="007D2113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-</w:t>
      </w:r>
      <w:r w:rsidR="002B131E" w:rsidRPr="00CC45F8">
        <w:rPr>
          <w:rFonts w:ascii="Times New Roman" w:hAnsi="Times New Roman"/>
          <w:bCs/>
          <w:sz w:val="24"/>
          <w:szCs w:val="24"/>
        </w:rPr>
        <w:t>Celková alokácia 2 285 448,20 €</w:t>
      </w:r>
      <w:r w:rsidRPr="00CC45F8">
        <w:rPr>
          <w:rFonts w:ascii="Times New Roman" w:hAnsi="Times New Roman"/>
          <w:bCs/>
          <w:sz w:val="24"/>
          <w:szCs w:val="24"/>
        </w:rPr>
        <w:t>;</w:t>
      </w:r>
    </w:p>
    <w:p w:rsidR="002B131E" w:rsidRPr="00CC45F8" w:rsidRDefault="002B131E" w:rsidP="007D2113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slovenský partner Mestská časť Bratislava-Petržalka</w:t>
      </w:r>
      <w:r w:rsidRPr="00CC45F8">
        <w:rPr>
          <w:rFonts w:ascii="Times New Roman" w:hAnsi="Times New Roman"/>
          <w:bCs/>
          <w:color w:val="1F497D"/>
          <w:sz w:val="24"/>
          <w:szCs w:val="24"/>
        </w:rPr>
        <w:t xml:space="preserve"> </w:t>
      </w:r>
      <w:r w:rsidR="007D2113" w:rsidRPr="00CC45F8">
        <w:rPr>
          <w:rFonts w:ascii="Times New Roman" w:hAnsi="Times New Roman"/>
          <w:bCs/>
          <w:sz w:val="24"/>
          <w:szCs w:val="24"/>
        </w:rPr>
        <w:t xml:space="preserve">(lead </w:t>
      </w:r>
      <w:r w:rsidRPr="00CC45F8">
        <w:rPr>
          <w:rFonts w:ascii="Times New Roman" w:hAnsi="Times New Roman"/>
          <w:bCs/>
          <w:sz w:val="24"/>
          <w:szCs w:val="24"/>
        </w:rPr>
        <w:t>partner) € 444.999,50; Slovenská technická univerzita v Bratislave (€ 255.000,00)</w:t>
      </w:r>
    </w:p>
    <w:p w:rsidR="002B131E" w:rsidRPr="00CC45F8" w:rsidRDefault="002B131E" w:rsidP="007D2113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CC45F8">
        <w:rPr>
          <w:rFonts w:ascii="Times New Roman" w:hAnsi="Times New Roman"/>
          <w:bCs/>
          <w:sz w:val="24"/>
          <w:szCs w:val="24"/>
        </w:rPr>
        <w:t>kontakt:</w:t>
      </w:r>
      <w:r w:rsidRPr="00CC45F8">
        <w:rPr>
          <w:rFonts w:ascii="Times New Roman" w:hAnsi="Times New Roman"/>
          <w:bCs/>
          <w:color w:val="1F497D"/>
          <w:sz w:val="24"/>
          <w:szCs w:val="24"/>
          <w:u w:val="single"/>
        </w:rPr>
        <w:t xml:space="preserve"> </w:t>
      </w:r>
      <w:hyperlink r:id="rId8" w:history="1">
        <w:r w:rsidRPr="00CC45F8">
          <w:rPr>
            <w:rStyle w:val="Hypertextovprepojenie"/>
            <w:rFonts w:ascii="Times New Roman" w:hAnsi="Times New Roman"/>
            <w:bCs/>
            <w:sz w:val="24"/>
            <w:szCs w:val="24"/>
          </w:rPr>
          <w:t>katarina.semankova@petrzalka.sk</w:t>
        </w:r>
      </w:hyperlink>
      <w:r w:rsidRPr="00CC45F8">
        <w:rPr>
          <w:rFonts w:ascii="Times New Roman" w:hAnsi="Times New Roman"/>
          <w:bCs/>
          <w:color w:val="1F497D"/>
          <w:sz w:val="24"/>
          <w:szCs w:val="24"/>
          <w:u w:val="single"/>
        </w:rPr>
        <w:t xml:space="preserve">; </w:t>
      </w:r>
      <w:r w:rsidRPr="00CC45F8">
        <w:rPr>
          <w:rFonts w:ascii="Times New Roman" w:hAnsi="Times New Roman"/>
          <w:bCs/>
          <w:sz w:val="24"/>
          <w:szCs w:val="24"/>
        </w:rPr>
        <w:t>Semanková  +421-2-68 288 924</w:t>
      </w:r>
    </w:p>
    <w:p w:rsidR="002B131E" w:rsidRPr="00CC45F8" w:rsidRDefault="002B131E" w:rsidP="007A4548">
      <w:pPr>
        <w:spacing w:after="0" w:line="240" w:lineRule="auto"/>
        <w:jc w:val="both"/>
        <w:rPr>
          <w:rFonts w:ascii="Times New Roman" w:hAnsi="Times New Roman"/>
          <w:bCs/>
          <w:color w:val="1F497D"/>
          <w:sz w:val="24"/>
          <w:szCs w:val="24"/>
          <w:u w:val="single"/>
        </w:rPr>
      </w:pPr>
      <w:r w:rsidRPr="00CC45F8">
        <w:rPr>
          <w:rFonts w:ascii="Times New Roman" w:hAnsi="Times New Roman"/>
          <w:bCs/>
          <w:color w:val="1F497D"/>
          <w:sz w:val="24"/>
          <w:szCs w:val="24"/>
        </w:rPr>
        <w:t xml:space="preserve">      </w:t>
      </w:r>
      <w:hyperlink r:id="rId9" w:history="1">
        <w:r w:rsidRPr="00CC45F8">
          <w:rPr>
            <w:rStyle w:val="Hypertextovprepojenie"/>
            <w:rFonts w:ascii="Times New Roman" w:hAnsi="Times New Roman"/>
            <w:bCs/>
            <w:sz w:val="24"/>
            <w:szCs w:val="24"/>
          </w:rPr>
          <w:t>frantisek.janicek@stuba.sk</w:t>
        </w:r>
      </w:hyperlink>
      <w:r w:rsidRPr="00CC45F8">
        <w:rPr>
          <w:rFonts w:ascii="Times New Roman" w:hAnsi="Times New Roman"/>
          <w:bCs/>
          <w:color w:val="1F497D"/>
          <w:sz w:val="24"/>
          <w:szCs w:val="24"/>
          <w:u w:val="single"/>
        </w:rPr>
        <w:t xml:space="preserve">;  </w:t>
      </w:r>
      <w:r w:rsidRPr="00CC45F8">
        <w:rPr>
          <w:rFonts w:ascii="Times New Roman" w:hAnsi="Times New Roman"/>
          <w:bCs/>
          <w:sz w:val="24"/>
          <w:szCs w:val="24"/>
        </w:rPr>
        <w:t>Janíček   +421 2 60291298</w:t>
      </w:r>
    </w:p>
    <w:p w:rsidR="007D2113" w:rsidRPr="00CC45F8" w:rsidRDefault="007D2113" w:rsidP="007A4548">
      <w:pPr>
        <w:spacing w:after="0" w:line="240" w:lineRule="auto"/>
        <w:jc w:val="both"/>
        <w:rPr>
          <w:rFonts w:ascii="Times New Roman" w:hAnsi="Times New Roman"/>
          <w:b/>
          <w:bCs/>
          <w:color w:val="1F497D"/>
          <w:sz w:val="24"/>
          <w:szCs w:val="24"/>
          <w:u w:val="single"/>
        </w:rPr>
      </w:pPr>
    </w:p>
    <w:p w:rsidR="002B131E" w:rsidRPr="00CC45F8" w:rsidRDefault="002B131E" w:rsidP="007A4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Artistic</w:t>
      </w:r>
      <w:r w:rsidR="007D2113" w:rsidRPr="00CC45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:</w:t>
      </w:r>
      <w:r w:rsidRPr="00CC45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45F8">
        <w:rPr>
          <w:rFonts w:ascii="Times New Roman" w:hAnsi="Times New Roman"/>
          <w:bCs/>
          <w:sz w:val="24"/>
          <w:szCs w:val="24"/>
        </w:rPr>
        <w:t xml:space="preserve">Zhodnotenie nehmotného kultúrneho dedičstva  pre miestny udržateľný rozvoj v regiónoch strednej Európy; </w:t>
      </w:r>
      <w:r w:rsidRPr="00CC45F8">
        <w:rPr>
          <w:rFonts w:ascii="Times New Roman" w:hAnsi="Times New Roman"/>
          <w:sz w:val="24"/>
          <w:szCs w:val="24"/>
        </w:rPr>
        <w:t>Slovenská obchodná a priemyselná komora</w:t>
      </w:r>
      <w:r w:rsidR="009F68AA" w:rsidRPr="00CC45F8">
        <w:rPr>
          <w:rFonts w:ascii="Times New Roman" w:hAnsi="Times New Roman"/>
          <w:sz w:val="24"/>
          <w:szCs w:val="24"/>
        </w:rPr>
        <w:t>;</w:t>
      </w:r>
      <w:r w:rsidRPr="00CC45F8">
        <w:rPr>
          <w:rFonts w:ascii="Times New Roman" w:hAnsi="Times New Roman"/>
          <w:sz w:val="24"/>
          <w:szCs w:val="24"/>
        </w:rPr>
        <w:t xml:space="preserve"> </w:t>
      </w:r>
    </w:p>
    <w:p w:rsidR="002B131E" w:rsidRPr="00CC45F8" w:rsidRDefault="002B131E" w:rsidP="009F68AA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lastRenderedPageBreak/>
        <w:t>zhodnotenie nehmotného kultúrneho dedičstva a identifikáciu tradičných zručností upevnením spolupráce medzi súkromným a verejným sektorom s cieľom definovať rozvojové plány, ktoré podporia inovatívne projekty pre malé a stredné podniky či start-upy</w:t>
      </w:r>
      <w:r w:rsidR="009F68AA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9F68AA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Bude sprevádzkovaný on-line panel umožňujúci prepojenie aktivít na úrovni zapojených krajín strednej Európy nielen v oblasti jednotlivých tém, ale aj v oblasti finančných aspektov</w:t>
      </w:r>
      <w:r w:rsidR="009F68AA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9F68AA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Kontaktné miesto</w:t>
      </w:r>
      <w:r w:rsidR="009F68AA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9F68AA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8 krajín zapojených</w:t>
      </w:r>
      <w:r w:rsidR="009F68AA" w:rsidRPr="00CC45F8">
        <w:rPr>
          <w:rFonts w:ascii="Times New Roman" w:hAnsi="Times New Roman"/>
          <w:bCs/>
          <w:sz w:val="24"/>
          <w:szCs w:val="24"/>
        </w:rPr>
        <w:t>;</w:t>
      </w:r>
    </w:p>
    <w:p w:rsidR="002B131E" w:rsidRPr="00CC45F8" w:rsidRDefault="002B131E" w:rsidP="009F68AA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Realizácia projektu: 01.07.2017 - 30.06.2020</w:t>
      </w:r>
      <w:r w:rsidR="009F68AA" w:rsidRPr="00CC45F8">
        <w:rPr>
          <w:rFonts w:ascii="Times New Roman" w:hAnsi="Times New Roman"/>
          <w:bCs/>
          <w:sz w:val="24"/>
          <w:szCs w:val="24"/>
        </w:rPr>
        <w:t>;</w:t>
      </w:r>
    </w:p>
    <w:p w:rsidR="009F68AA" w:rsidRPr="00CC45F8" w:rsidRDefault="002B131E" w:rsidP="009F68AA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 xml:space="preserve">Celková alokácia: </w:t>
      </w:r>
      <w:r w:rsidRPr="00CC45F8">
        <w:rPr>
          <w:rFonts w:ascii="Times New Roman" w:hAnsi="Times New Roman"/>
          <w:sz w:val="24"/>
          <w:szCs w:val="24"/>
        </w:rPr>
        <w:t xml:space="preserve">2 483 931 eur; </w:t>
      </w:r>
    </w:p>
    <w:p w:rsidR="002B131E" w:rsidRPr="00CC45F8" w:rsidRDefault="002B131E" w:rsidP="009F68AA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slovenský partner: Slovenská obchodná a priemyselná komora 114.595,00</w:t>
      </w:r>
      <w:r w:rsidR="009F68AA" w:rsidRPr="00CC45F8">
        <w:rPr>
          <w:rFonts w:ascii="Times New Roman" w:hAnsi="Times New Roman"/>
          <w:bCs/>
          <w:sz w:val="24"/>
          <w:szCs w:val="24"/>
        </w:rPr>
        <w:t xml:space="preserve"> €;</w:t>
      </w:r>
    </w:p>
    <w:p w:rsidR="002B131E" w:rsidRPr="00CC45F8" w:rsidRDefault="002B131E" w:rsidP="009F68AA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SOPK sa deli na (bez kontaktov):</w:t>
      </w:r>
    </w:p>
    <w:p w:rsidR="002B131E" w:rsidRPr="00CC45F8" w:rsidRDefault="002B131E" w:rsidP="007A4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 xml:space="preserve">       Agentúra SOPK pre rozvoj Trenčianskeho regiónu, n.o.</w:t>
      </w:r>
    </w:p>
    <w:p w:rsidR="002B131E" w:rsidRPr="00CC45F8" w:rsidRDefault="002B131E" w:rsidP="007A4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 xml:space="preserve">       Krajská organizácia cestovného ruchu</w:t>
      </w:r>
    </w:p>
    <w:p w:rsidR="009F68AA" w:rsidRPr="00CC45F8" w:rsidRDefault="009F68AA" w:rsidP="007A4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31E" w:rsidRPr="00CC45F8" w:rsidRDefault="002B131E" w:rsidP="007A4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VirtualArch</w:t>
      </w:r>
      <w:r w:rsidR="003A3E0E" w:rsidRPr="00CC45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: </w:t>
      </w:r>
      <w:r w:rsidRPr="00CC45F8">
        <w:rPr>
          <w:rFonts w:ascii="Times New Roman" w:hAnsi="Times New Roman"/>
          <w:bCs/>
          <w:sz w:val="24"/>
          <w:szCs w:val="24"/>
        </w:rPr>
        <w:t xml:space="preserve">Vizualizovať s cieľom valorizovať - Pre lepšie využitie skrytého archeologického dedičstva v strednej Európe; </w:t>
      </w:r>
      <w:r w:rsidRPr="00CC45F8">
        <w:rPr>
          <w:rFonts w:ascii="Times New Roman" w:hAnsi="Times New Roman"/>
          <w:sz w:val="24"/>
          <w:szCs w:val="24"/>
        </w:rPr>
        <w:t>Slovenská akadémia vied (Archeologický ústav)</w:t>
      </w:r>
      <w:r w:rsidR="003A3E0E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3A3E0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Aktivity sa zameriavajú na trvalo udržateľné využívanie a ochranu neviditeľného a málo známeho archeologického dedičstva prostredníctvom zvýšenia kapacít verejných činiteľov a zavedením inovatívnych vizualizačných metód</w:t>
      </w:r>
      <w:r w:rsidR="003A3E0E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3A3E0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vyvíjať inovatívne a trendové vizualizačné nástroje v oblasti virtuálnej a rozšírenej reality podporujúcej rozvoj a ochranu archeologického dedičstva</w:t>
      </w:r>
      <w:r w:rsidR="003A3E0E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3A3E0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zdigitalizovať archeologické miesta na území mesta Nitra a z tých najzaujímavejších vytvoriť vizualizácie, ktoré bude môcť návštevník vnímať napriek tomu, že originálne miesto je ukryté pod zemou, alebo dokonca už neexistuje. Na tento účel budú vytvorené aj virtuálne modely a</w:t>
      </w:r>
      <w:r w:rsidR="003A3E0E" w:rsidRPr="00CC45F8">
        <w:rPr>
          <w:rFonts w:ascii="Times New Roman" w:hAnsi="Times New Roman"/>
          <w:sz w:val="24"/>
          <w:szCs w:val="24"/>
        </w:rPr>
        <w:t> </w:t>
      </w:r>
      <w:r w:rsidRPr="00CC45F8">
        <w:rPr>
          <w:rFonts w:ascii="Times New Roman" w:hAnsi="Times New Roman"/>
          <w:sz w:val="24"/>
          <w:szCs w:val="24"/>
        </w:rPr>
        <w:t>vizualizácie</w:t>
      </w:r>
      <w:r w:rsidR="003A3E0E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3A3E0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Realizácia projektu: 01.07.2017 - 30.06.2020</w:t>
      </w:r>
      <w:r w:rsidR="003A3E0E" w:rsidRPr="00CC45F8">
        <w:rPr>
          <w:rFonts w:ascii="Times New Roman" w:hAnsi="Times New Roman"/>
          <w:bCs/>
          <w:sz w:val="24"/>
          <w:szCs w:val="24"/>
        </w:rPr>
        <w:t>;</w:t>
      </w:r>
    </w:p>
    <w:p w:rsidR="002B131E" w:rsidRPr="00CC45F8" w:rsidRDefault="002B131E" w:rsidP="003A3E0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Zapojených 7 krajín</w:t>
      </w:r>
      <w:r w:rsidR="003A3E0E" w:rsidRPr="00CC45F8">
        <w:rPr>
          <w:rFonts w:ascii="Times New Roman" w:hAnsi="Times New Roman"/>
          <w:bCs/>
          <w:sz w:val="24"/>
          <w:szCs w:val="24"/>
        </w:rPr>
        <w:t>;</w:t>
      </w:r>
    </w:p>
    <w:p w:rsidR="003A3E0E" w:rsidRPr="00CC45F8" w:rsidRDefault="002B131E" w:rsidP="003A3E0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 xml:space="preserve">Celková alokácia: </w:t>
      </w:r>
      <w:r w:rsidRPr="00CC45F8">
        <w:rPr>
          <w:rFonts w:ascii="Times New Roman" w:hAnsi="Times New Roman"/>
          <w:sz w:val="24"/>
          <w:szCs w:val="24"/>
        </w:rPr>
        <w:t>2 093 771 eur;</w:t>
      </w:r>
    </w:p>
    <w:p w:rsidR="002B131E" w:rsidRPr="00CC45F8" w:rsidRDefault="002B131E" w:rsidP="006976E7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slovenský partner:</w:t>
      </w:r>
      <w:r w:rsidRPr="00CC45F8">
        <w:rPr>
          <w:rFonts w:ascii="Times New Roman" w:hAnsi="Times New Roman"/>
          <w:sz w:val="24"/>
          <w:szCs w:val="24"/>
        </w:rPr>
        <w:t xml:space="preserve"> Archeolog</w:t>
      </w:r>
      <w:r w:rsidR="003A3E0E" w:rsidRPr="00CC45F8">
        <w:rPr>
          <w:rFonts w:ascii="Times New Roman" w:hAnsi="Times New Roman"/>
          <w:sz w:val="24"/>
          <w:szCs w:val="24"/>
        </w:rPr>
        <w:t xml:space="preserve">ický ústav Slovenskej akadémie </w:t>
      </w:r>
      <w:r w:rsidRPr="00CC45F8">
        <w:rPr>
          <w:rFonts w:ascii="Times New Roman" w:hAnsi="Times New Roman"/>
          <w:sz w:val="24"/>
          <w:szCs w:val="24"/>
        </w:rPr>
        <w:t>vied € 189.132,48</w:t>
      </w:r>
      <w:r w:rsidR="003A3E0E" w:rsidRPr="00CC45F8">
        <w:rPr>
          <w:rFonts w:ascii="Times New Roman" w:hAnsi="Times New Roman"/>
          <w:sz w:val="24"/>
          <w:szCs w:val="24"/>
        </w:rPr>
        <w:t xml:space="preserve"> €;</w:t>
      </w:r>
    </w:p>
    <w:p w:rsidR="002B131E" w:rsidRPr="00CC45F8" w:rsidRDefault="002B131E" w:rsidP="003A3E0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-kontakt:</w:t>
      </w:r>
      <w:r w:rsidRPr="00CC45F8">
        <w:rPr>
          <w:rFonts w:ascii="Times New Roman" w:hAnsi="Times New Roman"/>
          <w:color w:val="1F497D"/>
          <w:sz w:val="24"/>
          <w:szCs w:val="24"/>
        </w:rPr>
        <w:t xml:space="preserve"> </w:t>
      </w:r>
      <w:hyperlink r:id="rId10" w:history="1">
        <w:r w:rsidRPr="00CC45F8">
          <w:rPr>
            <w:rStyle w:val="Hypertextovprepojenie"/>
            <w:rFonts w:ascii="Times New Roman" w:hAnsi="Times New Roman"/>
            <w:sz w:val="24"/>
            <w:szCs w:val="24"/>
          </w:rPr>
          <w:t>barbara.zajacova@savba.sk</w:t>
        </w:r>
      </w:hyperlink>
      <w:r w:rsidR="003A3E0E" w:rsidRPr="00CC45F8">
        <w:rPr>
          <w:rFonts w:ascii="Times New Roman" w:hAnsi="Times New Roman"/>
          <w:color w:val="1F497D"/>
          <w:sz w:val="24"/>
          <w:szCs w:val="24"/>
        </w:rPr>
        <w:t xml:space="preserve">, </w:t>
      </w:r>
      <w:r w:rsidRPr="00CC45F8">
        <w:rPr>
          <w:rFonts w:ascii="Times New Roman" w:hAnsi="Times New Roman"/>
          <w:bCs/>
          <w:sz w:val="24"/>
          <w:szCs w:val="24"/>
        </w:rPr>
        <w:t>Zajacová +421 902 925 644</w:t>
      </w:r>
    </w:p>
    <w:p w:rsidR="002B131E" w:rsidRPr="00CC45F8" w:rsidRDefault="002B131E" w:rsidP="007A4548">
      <w:pPr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2B131E" w:rsidRPr="00CC45F8" w:rsidRDefault="002B131E" w:rsidP="007A45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131E" w:rsidRPr="00CC45F8" w:rsidRDefault="002B131E" w:rsidP="007A4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Social(i)Makers</w:t>
      </w:r>
      <w:r w:rsidR="00BB02DB" w:rsidRPr="00CC45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:</w:t>
      </w:r>
      <w:r w:rsidR="00BB02DB" w:rsidRPr="00CC45F8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CC45F8">
        <w:rPr>
          <w:rFonts w:ascii="Times New Roman" w:hAnsi="Times New Roman"/>
          <w:bCs/>
          <w:sz w:val="24"/>
          <w:szCs w:val="24"/>
        </w:rPr>
        <w:t xml:space="preserve">Rozširovanie nadnárodnej inteligentnej komunity sociálnych inovátorov pre inkluzívny rozvoj Strednej Európy; </w:t>
      </w:r>
      <w:r w:rsidRPr="00CC45F8">
        <w:rPr>
          <w:rFonts w:ascii="Times New Roman" w:hAnsi="Times New Roman"/>
          <w:sz w:val="24"/>
          <w:szCs w:val="24"/>
        </w:rPr>
        <w:t>Nadácia Pontis</w:t>
      </w:r>
      <w:r w:rsidR="00BB02DB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BB02DB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Implementácia produktov, služieb a modelov na riadenie týchto spoločenských premien</w:t>
      </w:r>
      <w:r w:rsidR="00BB02DB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BB02DB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navrhovanie vzdelávacích nástrojov a medzinárodného prenosu poznatkov v oblasti sociálnych inovácií. Cieľom projektu je zlepšiť kapacity sociálnych inovácií v strednej Európe tým, že poskytne know-how podnikateľom, donorom, tvorcom politík, akademikom aj občanom o tom, ako je možné realizovať sociálne inovácie v</w:t>
      </w:r>
      <w:r w:rsidR="00BB02DB" w:rsidRPr="00CC45F8">
        <w:rPr>
          <w:rFonts w:ascii="Times New Roman" w:hAnsi="Times New Roman"/>
          <w:sz w:val="24"/>
          <w:szCs w:val="24"/>
        </w:rPr>
        <w:t> </w:t>
      </w:r>
      <w:r w:rsidRPr="00CC45F8">
        <w:rPr>
          <w:rFonts w:ascii="Times New Roman" w:hAnsi="Times New Roman"/>
          <w:sz w:val="24"/>
          <w:szCs w:val="24"/>
        </w:rPr>
        <w:t>praxi</w:t>
      </w:r>
      <w:r w:rsidR="00BB02DB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BB02DB">
      <w:pPr>
        <w:pStyle w:val="Normlnywebov"/>
        <w:numPr>
          <w:ilvl w:val="0"/>
          <w:numId w:val="21"/>
        </w:numPr>
        <w:spacing w:before="0" w:beforeAutospacing="0" w:after="0" w:afterAutospacing="0"/>
        <w:jc w:val="both"/>
        <w:rPr>
          <w:lang w:eastAsia="en-US"/>
        </w:rPr>
      </w:pPr>
      <w:r w:rsidRPr="00CC45F8">
        <w:rPr>
          <w:lang w:eastAsia="en-US"/>
        </w:rPr>
        <w:t>vzdelávacie kurzy v oblasti sociálnych inovácií, vzdelávacie tréningy v oblasti sociálnych inovácií, pilotné iniciatívy v oblasti sociálnych inovácií na rozvoj kompetencií a zručností zamestnancov a podnikateľov, ako aj strategické a akčné plány na rozvoj sociálnych inovácií na</w:t>
      </w:r>
      <w:r w:rsidR="00BB02DB" w:rsidRPr="00CC45F8">
        <w:rPr>
          <w:lang w:eastAsia="en-US"/>
        </w:rPr>
        <w:t xml:space="preserve"> lokálnej aj nadnárodnej úrovni;</w:t>
      </w:r>
    </w:p>
    <w:p w:rsidR="002B131E" w:rsidRPr="00CC45F8" w:rsidRDefault="002B131E" w:rsidP="00BB02DB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Zapojených 7 krajín</w:t>
      </w:r>
      <w:r w:rsidR="00BB02DB" w:rsidRPr="00CC45F8">
        <w:rPr>
          <w:rFonts w:ascii="Times New Roman" w:hAnsi="Times New Roman"/>
          <w:bCs/>
          <w:sz w:val="24"/>
          <w:szCs w:val="24"/>
        </w:rPr>
        <w:t>;</w:t>
      </w:r>
    </w:p>
    <w:p w:rsidR="002B131E" w:rsidRPr="00CC45F8" w:rsidRDefault="002B131E" w:rsidP="00BB02DB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C45F8">
        <w:rPr>
          <w:rFonts w:ascii="Times New Roman" w:hAnsi="Times New Roman"/>
          <w:bCs/>
          <w:sz w:val="24"/>
          <w:szCs w:val="24"/>
        </w:rPr>
        <w:lastRenderedPageBreak/>
        <w:t>Realizácia pr</w:t>
      </w:r>
      <w:r w:rsidR="00BB02DB" w:rsidRPr="00CC45F8">
        <w:rPr>
          <w:rFonts w:ascii="Times New Roman" w:hAnsi="Times New Roman"/>
          <w:bCs/>
          <w:sz w:val="24"/>
          <w:szCs w:val="24"/>
        </w:rPr>
        <w:t>ojektu: 01.08.2017 - 31.07.2020;</w:t>
      </w:r>
    </w:p>
    <w:p w:rsidR="00BB02DB" w:rsidRPr="00CC45F8" w:rsidRDefault="002B131E" w:rsidP="00BB02DB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 xml:space="preserve">Celková alokácia: </w:t>
      </w:r>
      <w:r w:rsidRPr="00CC45F8">
        <w:rPr>
          <w:rFonts w:ascii="Times New Roman" w:hAnsi="Times New Roman"/>
          <w:sz w:val="24"/>
          <w:szCs w:val="24"/>
        </w:rPr>
        <w:t>3 653 957 eur;</w:t>
      </w:r>
    </w:p>
    <w:p w:rsidR="002B131E" w:rsidRPr="00CC45F8" w:rsidRDefault="002B131E" w:rsidP="00BB02DB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slovenský partner Nadácia Pontis € 360.972,00;</w:t>
      </w:r>
    </w:p>
    <w:p w:rsidR="002B131E" w:rsidRPr="00CC45F8" w:rsidRDefault="002B131E" w:rsidP="00BB02DB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 xml:space="preserve">kontakt: </w:t>
      </w:r>
      <w:hyperlink r:id="rId11" w:history="1">
        <w:r w:rsidRPr="00CC45F8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monika.smolova@nadaciapontis.sk</w:t>
        </w:r>
      </w:hyperlink>
      <w:r w:rsidRPr="00CC45F8">
        <w:rPr>
          <w:rFonts w:ascii="Times New Roman" w:hAnsi="Times New Roman"/>
          <w:sz w:val="24"/>
          <w:szCs w:val="24"/>
        </w:rPr>
        <w:t>;</w:t>
      </w:r>
      <w:r w:rsidR="00BB02DB" w:rsidRPr="00CC45F8">
        <w:rPr>
          <w:rFonts w:ascii="Times New Roman" w:hAnsi="Times New Roman"/>
          <w:sz w:val="24"/>
          <w:szCs w:val="24"/>
        </w:rPr>
        <w:t xml:space="preserve"> </w:t>
      </w:r>
      <w:r w:rsidRPr="00CC45F8">
        <w:rPr>
          <w:rFonts w:ascii="Times New Roman" w:hAnsi="Times New Roman"/>
          <w:sz w:val="24"/>
          <w:szCs w:val="24"/>
        </w:rPr>
        <w:t>Smolová +421 948 333</w:t>
      </w:r>
      <w:r w:rsidR="00BB02DB" w:rsidRPr="00CC45F8">
        <w:rPr>
          <w:rFonts w:ascii="Times New Roman" w:hAnsi="Times New Roman"/>
          <w:sz w:val="24"/>
          <w:szCs w:val="24"/>
        </w:rPr>
        <w:t> </w:t>
      </w:r>
      <w:r w:rsidRPr="00CC45F8">
        <w:rPr>
          <w:rFonts w:ascii="Times New Roman" w:hAnsi="Times New Roman"/>
          <w:sz w:val="24"/>
          <w:szCs w:val="24"/>
        </w:rPr>
        <w:t>026</w:t>
      </w:r>
      <w:r w:rsidR="00BB02DB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7A45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B131E" w:rsidRPr="00CC45F8" w:rsidRDefault="002B131E" w:rsidP="007A4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SubNodes:</w:t>
      </w:r>
      <w:r w:rsidRPr="00CC45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45F8">
        <w:rPr>
          <w:rFonts w:ascii="Times New Roman" w:hAnsi="Times New Roman"/>
          <w:bCs/>
          <w:sz w:val="24"/>
          <w:szCs w:val="24"/>
        </w:rPr>
        <w:t xml:space="preserve">Spojenie priľahlých regiónov s hlavnou sieťou TEN-T prostredníctvom sekundárnych uzlov; </w:t>
      </w:r>
      <w:r w:rsidRPr="00CC45F8">
        <w:rPr>
          <w:rFonts w:ascii="Times New Roman" w:hAnsi="Times New Roman"/>
          <w:sz w:val="24"/>
          <w:szCs w:val="24"/>
        </w:rPr>
        <w:t xml:space="preserve">Bratislavská integrovaná doprava, a. s.; </w:t>
      </w:r>
    </w:p>
    <w:p w:rsidR="002B131E" w:rsidRPr="00CC45F8" w:rsidRDefault="002B131E" w:rsidP="00AF3B21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Zlepšiť plánovanie a koordináciu regionálnych systémov osobnej dopravy pre ich lepšie napojenie na národné a európske dopravné siete</w:t>
      </w:r>
      <w:r w:rsidR="00AF3B21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AF3B21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vytvoriť zo stredne veľkých miest v strednej Európe atraktívne intermodálne sekundárne dopravné uzly</w:t>
      </w:r>
      <w:r w:rsidR="00AF3B21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AF3B21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Plánom Bratislavskej integrovanej dopravy je rozšíriť integrovaný dopravný systém v Bratislavskom kraji (IDK BK) do oblastí obklopujúcich Bratislavský kraj. Množstvo obyvateľov denne dochádza medzi mestami Bratislavou a 50 km vzdialenou Trnavou, vďaka čomu sa tento smer javí ako najperspektívnejší pre rozšírenie systému</w:t>
      </w:r>
      <w:r w:rsidR="00AF3B21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AF3B21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9 partnerov, 6 krajín</w:t>
      </w:r>
      <w:r w:rsidR="00AF3B21" w:rsidRPr="00CC45F8">
        <w:rPr>
          <w:rFonts w:ascii="Times New Roman" w:hAnsi="Times New Roman"/>
          <w:bCs/>
          <w:sz w:val="24"/>
          <w:szCs w:val="24"/>
        </w:rPr>
        <w:t>;</w:t>
      </w:r>
    </w:p>
    <w:p w:rsidR="002B131E" w:rsidRPr="00CC45F8" w:rsidRDefault="002B131E" w:rsidP="00AF3B21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Realizácia projektu</w:t>
      </w:r>
      <w:r w:rsidRPr="00CC45F8">
        <w:rPr>
          <w:rFonts w:ascii="Times New Roman" w:hAnsi="Times New Roman"/>
          <w:sz w:val="24"/>
          <w:szCs w:val="24"/>
        </w:rPr>
        <w:t>: 01.09.2017 - 31.08.2020</w:t>
      </w:r>
      <w:r w:rsidR="00AF3B21" w:rsidRPr="00CC45F8">
        <w:rPr>
          <w:rFonts w:ascii="Times New Roman" w:hAnsi="Times New Roman"/>
          <w:sz w:val="24"/>
          <w:szCs w:val="24"/>
        </w:rPr>
        <w:t>;</w:t>
      </w:r>
    </w:p>
    <w:p w:rsidR="00AF3B21" w:rsidRPr="00CC45F8" w:rsidRDefault="002B131E" w:rsidP="00AF3B21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 xml:space="preserve">Celková alokácia: </w:t>
      </w:r>
      <w:r w:rsidRPr="00CC45F8">
        <w:rPr>
          <w:rFonts w:ascii="Times New Roman" w:hAnsi="Times New Roman"/>
          <w:sz w:val="24"/>
          <w:szCs w:val="24"/>
        </w:rPr>
        <w:t xml:space="preserve">1 854 544 eur; </w:t>
      </w:r>
    </w:p>
    <w:p w:rsidR="002B131E" w:rsidRPr="00CC45F8" w:rsidRDefault="002B131E" w:rsidP="00AF3B21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slovenský partner Bratislavská Integrovaná Doprava, a. s. € 153.430,00</w:t>
      </w:r>
      <w:r w:rsidR="00AF3B21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AF3B21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kontakt:</w:t>
      </w:r>
      <w:r w:rsidRPr="00CC45F8">
        <w:rPr>
          <w:rFonts w:ascii="Times New Roman" w:hAnsi="Times New Roman"/>
          <w:color w:val="1F497D"/>
          <w:sz w:val="24"/>
          <w:szCs w:val="24"/>
        </w:rPr>
        <w:t xml:space="preserve"> </w:t>
      </w:r>
      <w:hyperlink r:id="rId12" w:history="1">
        <w:r w:rsidRPr="00CC45F8">
          <w:rPr>
            <w:rStyle w:val="Hypertextovprepojenie"/>
            <w:rFonts w:ascii="Times New Roman" w:hAnsi="Times New Roman"/>
            <w:sz w:val="24"/>
            <w:szCs w:val="24"/>
          </w:rPr>
          <w:t>styan@bid.sk</w:t>
        </w:r>
      </w:hyperlink>
      <w:r w:rsidRPr="00CC45F8">
        <w:rPr>
          <w:rFonts w:ascii="Times New Roman" w:hAnsi="Times New Roman"/>
          <w:color w:val="1F497D"/>
          <w:sz w:val="24"/>
          <w:szCs w:val="24"/>
        </w:rPr>
        <w:t>;</w:t>
      </w:r>
      <w:r w:rsidR="00AF3B21" w:rsidRPr="00CC45F8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CC45F8">
        <w:rPr>
          <w:rFonts w:ascii="Times New Roman" w:hAnsi="Times New Roman"/>
          <w:sz w:val="24"/>
          <w:szCs w:val="24"/>
        </w:rPr>
        <w:t>Styan</w:t>
      </w:r>
      <w:r w:rsidR="00AF3B21" w:rsidRPr="00CC45F8">
        <w:rPr>
          <w:rFonts w:ascii="Times New Roman" w:hAnsi="Times New Roman"/>
          <w:sz w:val="24"/>
          <w:szCs w:val="24"/>
        </w:rPr>
        <w:t xml:space="preserve"> </w:t>
      </w:r>
      <w:r w:rsidRPr="00CC45F8">
        <w:rPr>
          <w:rFonts w:ascii="Times New Roman" w:hAnsi="Times New Roman"/>
          <w:sz w:val="24"/>
          <w:szCs w:val="24"/>
        </w:rPr>
        <w:t>+421 911 179</w:t>
      </w:r>
      <w:r w:rsidR="00AF3B21" w:rsidRPr="00CC45F8">
        <w:rPr>
          <w:rFonts w:ascii="Times New Roman" w:hAnsi="Times New Roman"/>
          <w:sz w:val="24"/>
          <w:szCs w:val="24"/>
        </w:rPr>
        <w:t> </w:t>
      </w:r>
      <w:r w:rsidRPr="00CC45F8">
        <w:rPr>
          <w:rFonts w:ascii="Times New Roman" w:hAnsi="Times New Roman"/>
          <w:sz w:val="24"/>
          <w:szCs w:val="24"/>
        </w:rPr>
        <w:t>200</w:t>
      </w:r>
      <w:r w:rsidR="00AF3B21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7A4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31E" w:rsidRPr="00CC45F8" w:rsidRDefault="002B131E" w:rsidP="007A4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THINGS+</w:t>
      </w:r>
      <w:r w:rsidR="00C339E0" w:rsidRPr="00CC45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:</w:t>
      </w:r>
      <w:r w:rsidR="00C339E0" w:rsidRPr="00CC45F8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CC45F8">
        <w:rPr>
          <w:rFonts w:ascii="Times New Roman" w:hAnsi="Times New Roman"/>
          <w:bCs/>
          <w:sz w:val="24"/>
          <w:szCs w:val="24"/>
        </w:rPr>
        <w:t xml:space="preserve">Zavádzanie inovácií služieb do produktových výrobných spoločností; </w:t>
      </w:r>
      <w:r w:rsidRPr="00CC45F8">
        <w:rPr>
          <w:rFonts w:ascii="Times New Roman" w:hAnsi="Times New Roman"/>
          <w:sz w:val="24"/>
          <w:szCs w:val="24"/>
        </w:rPr>
        <w:t>Slovak Business Agency (SBA)</w:t>
      </w:r>
      <w:r w:rsidR="00C339E0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C339E0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 xml:space="preserve">Zlepšiť schopnosti a podnikateľské zručnosti pre pokrok v ekonomických a sociálnych inováciách v stredoeurópskych regiónoch; </w:t>
      </w:r>
    </w:p>
    <w:p w:rsidR="002B131E" w:rsidRPr="00CC45F8" w:rsidRDefault="002B131E" w:rsidP="00C339E0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Cieľom projektu</w:t>
      </w:r>
      <w:r w:rsidRPr="00CC45F8">
        <w:rPr>
          <w:rFonts w:ascii="Times New Roman" w:hAnsi="Times New Roman"/>
          <w:bCs/>
          <w:sz w:val="24"/>
          <w:szCs w:val="24"/>
        </w:rPr>
        <w:t xml:space="preserve"> </w:t>
      </w:r>
      <w:r w:rsidRPr="00CC45F8">
        <w:rPr>
          <w:rFonts w:ascii="Times New Roman" w:hAnsi="Times New Roman"/>
          <w:sz w:val="24"/>
          <w:szCs w:val="24"/>
        </w:rPr>
        <w:t>je obohatenie portfólií podnikov o doplnkové služby, ktoré môžu zvýšiť pridanú hodnotu poskytovanú zákazníkom a vylepšiť ich pozíciu na trhu</w:t>
      </w:r>
      <w:r w:rsidR="00C339E0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C339E0">
      <w:pPr>
        <w:pStyle w:val="rtejustify"/>
        <w:numPr>
          <w:ilvl w:val="0"/>
          <w:numId w:val="21"/>
        </w:numPr>
        <w:spacing w:before="0" w:beforeAutospacing="0" w:after="0" w:afterAutospacing="0"/>
        <w:jc w:val="both"/>
        <w:rPr>
          <w:lang w:eastAsia="en-US"/>
        </w:rPr>
      </w:pPr>
      <w:r w:rsidRPr="00CC45F8">
        <w:rPr>
          <w:lang w:eastAsia="en-US"/>
        </w:rPr>
        <w:t>sekundárne ciele projektu patrí zvyšovanie kvalifikácie výrobných spoločností a ich zamestnancov v súvislosti so zavádzaním inovácií a nových služieb, znižovanie nezamestnanosti prostredníctvom zvyšovania konkurencieschopnosti podnikov a harmonizácia inovačných metodológií a politík v rámci programového územia (stredná Európa)</w:t>
      </w:r>
      <w:r w:rsidR="00C339E0" w:rsidRPr="00CC45F8">
        <w:rPr>
          <w:lang w:eastAsia="en-US"/>
        </w:rPr>
        <w:t>;</w:t>
      </w:r>
    </w:p>
    <w:p w:rsidR="002B131E" w:rsidRPr="00CC45F8" w:rsidRDefault="002B131E" w:rsidP="00C339E0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9 krajín</w:t>
      </w:r>
      <w:r w:rsidR="00C339E0" w:rsidRPr="00CC45F8">
        <w:rPr>
          <w:rFonts w:ascii="Times New Roman" w:hAnsi="Times New Roman"/>
          <w:bCs/>
          <w:sz w:val="24"/>
          <w:szCs w:val="24"/>
        </w:rPr>
        <w:t>;</w:t>
      </w:r>
    </w:p>
    <w:p w:rsidR="002B131E" w:rsidRPr="00CC45F8" w:rsidRDefault="002B131E" w:rsidP="00C339E0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C45F8">
        <w:rPr>
          <w:rFonts w:ascii="Times New Roman" w:hAnsi="Times New Roman"/>
          <w:bCs/>
          <w:sz w:val="24"/>
          <w:szCs w:val="24"/>
        </w:rPr>
        <w:t>Realizácia pr</w:t>
      </w:r>
      <w:r w:rsidR="00C339E0" w:rsidRPr="00CC45F8">
        <w:rPr>
          <w:rFonts w:ascii="Times New Roman" w:hAnsi="Times New Roman"/>
          <w:bCs/>
          <w:sz w:val="24"/>
          <w:szCs w:val="24"/>
        </w:rPr>
        <w:t>ojektu: 01.06.2017 - 31.05.2020;</w:t>
      </w:r>
    </w:p>
    <w:p w:rsidR="00C339E0" w:rsidRPr="00CC45F8" w:rsidRDefault="002B131E" w:rsidP="00C339E0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 xml:space="preserve">Celková alokácia: </w:t>
      </w:r>
      <w:r w:rsidRPr="00CC45F8">
        <w:rPr>
          <w:rFonts w:ascii="Times New Roman" w:hAnsi="Times New Roman"/>
          <w:sz w:val="24"/>
          <w:szCs w:val="24"/>
        </w:rPr>
        <w:t>1 889 299 eur</w:t>
      </w:r>
      <w:r w:rsidR="00C339E0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C339E0" w:rsidP="00C339E0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s</w:t>
      </w:r>
      <w:r w:rsidR="002B131E" w:rsidRPr="00CC45F8">
        <w:rPr>
          <w:rFonts w:ascii="Times New Roman" w:hAnsi="Times New Roman"/>
          <w:sz w:val="24"/>
          <w:szCs w:val="24"/>
        </w:rPr>
        <w:t>lovenský partner: Slovak Business Agency € 150.547,50</w:t>
      </w:r>
      <w:r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C339E0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 xml:space="preserve">kontakt: </w:t>
      </w:r>
      <w:hyperlink r:id="rId13" w:history="1">
        <w:r w:rsidRPr="00CC45F8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dubrovayova@sbagency.sk</w:t>
        </w:r>
      </w:hyperlink>
      <w:r w:rsidRPr="00CC45F8">
        <w:rPr>
          <w:rFonts w:ascii="Times New Roman" w:hAnsi="Times New Roman"/>
          <w:sz w:val="24"/>
          <w:szCs w:val="24"/>
        </w:rPr>
        <w:t>;</w:t>
      </w:r>
      <w:r w:rsidR="00C339E0" w:rsidRPr="00CC45F8">
        <w:rPr>
          <w:rFonts w:ascii="Times New Roman" w:hAnsi="Times New Roman"/>
          <w:sz w:val="24"/>
          <w:szCs w:val="24"/>
        </w:rPr>
        <w:t xml:space="preserve"> Dubrovayová </w:t>
      </w:r>
      <w:r w:rsidRPr="00CC45F8">
        <w:rPr>
          <w:rFonts w:ascii="Times New Roman" w:hAnsi="Times New Roman"/>
          <w:sz w:val="24"/>
          <w:szCs w:val="24"/>
        </w:rPr>
        <w:t>+421 2 203 63</w:t>
      </w:r>
      <w:r w:rsidR="00C339E0" w:rsidRPr="00CC45F8">
        <w:rPr>
          <w:rFonts w:ascii="Times New Roman" w:hAnsi="Times New Roman"/>
          <w:sz w:val="24"/>
          <w:szCs w:val="24"/>
        </w:rPr>
        <w:t> </w:t>
      </w:r>
      <w:r w:rsidRPr="00CC45F8">
        <w:rPr>
          <w:rFonts w:ascii="Times New Roman" w:hAnsi="Times New Roman"/>
          <w:sz w:val="24"/>
          <w:szCs w:val="24"/>
        </w:rPr>
        <w:t>173</w:t>
      </w:r>
      <w:r w:rsidR="00C339E0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7A4548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2B131E" w:rsidRPr="00CC45F8" w:rsidRDefault="002B131E" w:rsidP="007A4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Together</w:t>
      </w:r>
      <w:r w:rsidR="00C339E0" w:rsidRPr="00CC45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:</w:t>
      </w:r>
      <w:r w:rsidR="00C339E0" w:rsidRPr="00CC45F8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CC45F8">
        <w:rPr>
          <w:rFonts w:ascii="Times New Roman" w:hAnsi="Times New Roman"/>
          <w:bCs/>
          <w:sz w:val="24"/>
          <w:szCs w:val="24"/>
        </w:rPr>
        <w:t xml:space="preserve">K efektívnosti prostredníctvom znižovania energie; </w:t>
      </w:r>
      <w:r w:rsidRPr="00CC45F8">
        <w:rPr>
          <w:rFonts w:ascii="Times New Roman" w:hAnsi="Times New Roman"/>
          <w:sz w:val="24"/>
          <w:szCs w:val="24"/>
        </w:rPr>
        <w:t>Slovenská i</w:t>
      </w:r>
      <w:r w:rsidR="00C339E0" w:rsidRPr="00CC45F8">
        <w:rPr>
          <w:rFonts w:ascii="Times New Roman" w:hAnsi="Times New Roman"/>
          <w:sz w:val="24"/>
          <w:szCs w:val="24"/>
        </w:rPr>
        <w:t>novačná a energetická agentúra;</w:t>
      </w:r>
    </w:p>
    <w:p w:rsidR="002B131E" w:rsidRPr="00CC45F8" w:rsidRDefault="002B131E" w:rsidP="00C339E0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Vyvinúť a realizovať riešenia na zvýšenie energetickej účinnosti a využitie obnoviteľných zdrojov energií vo verejnej infraštruktúre</w:t>
      </w:r>
      <w:r w:rsidR="00C339E0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C339E0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podporiť samosprávy, aby prijali také riadiace opatrenia v oblasti energetickej efektívnosti pri správe svojich budov a infraštruktúry, vďaka ktorým pri prijateľnej návratnosti prípadných investícií dosiahnu úsporu energie, a tým aj finančných zdrojov v ich verejnom rozpočte</w:t>
      </w:r>
      <w:r w:rsidR="00C339E0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C339E0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lastRenderedPageBreak/>
        <w:t>Prostredníctvom školení, poradenstva, praktických stáží a ďalších vhodných systémových nástrojov posilniť kapacity a znalosti zodpovedných pracovníkov samospráv v oblasti hospodárenia s</w:t>
      </w:r>
      <w:r w:rsidR="00C339E0" w:rsidRPr="00CC45F8">
        <w:rPr>
          <w:rFonts w:ascii="Times New Roman" w:hAnsi="Times New Roman"/>
          <w:sz w:val="24"/>
          <w:szCs w:val="24"/>
        </w:rPr>
        <w:t> </w:t>
      </w:r>
      <w:r w:rsidRPr="00CC45F8">
        <w:rPr>
          <w:rFonts w:ascii="Times New Roman" w:hAnsi="Times New Roman"/>
          <w:sz w:val="24"/>
          <w:szCs w:val="24"/>
        </w:rPr>
        <w:t>energiou</w:t>
      </w:r>
      <w:r w:rsidR="00C339E0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C339E0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Realizácia projektu: 01.06.2016 - 31.05.2019</w:t>
      </w:r>
      <w:r w:rsidR="00C339E0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C339E0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6 krajín</w:t>
      </w:r>
      <w:r w:rsidR="00C339E0" w:rsidRPr="00CC45F8">
        <w:rPr>
          <w:rFonts w:ascii="Times New Roman" w:hAnsi="Times New Roman"/>
          <w:bCs/>
          <w:sz w:val="24"/>
          <w:szCs w:val="24"/>
        </w:rPr>
        <w:t>;</w:t>
      </w:r>
    </w:p>
    <w:p w:rsidR="00C339E0" w:rsidRPr="00CC45F8" w:rsidRDefault="002B131E" w:rsidP="00C339E0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Celková alokácia: 2 330 175 eur;</w:t>
      </w:r>
    </w:p>
    <w:p w:rsidR="002B131E" w:rsidRPr="00CC45F8" w:rsidRDefault="002B131E" w:rsidP="00C339E0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slovenský partner: Slovenská inovačná a energetická agentúra € 259.365,75</w:t>
      </w:r>
      <w:r w:rsidR="00C339E0" w:rsidRPr="00CC45F8">
        <w:rPr>
          <w:rFonts w:ascii="Times New Roman" w:hAnsi="Times New Roman"/>
          <w:bCs/>
          <w:sz w:val="24"/>
          <w:szCs w:val="24"/>
        </w:rPr>
        <w:t>;</w:t>
      </w:r>
    </w:p>
    <w:p w:rsidR="002B131E" w:rsidRPr="00CC45F8" w:rsidRDefault="002B131E" w:rsidP="00C339E0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 xml:space="preserve">- kontakt: </w:t>
      </w:r>
      <w:hyperlink r:id="rId14" w:history="1">
        <w:r w:rsidRPr="00CC45F8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</w:rPr>
          <w:t>jan.magyar@siea.gov.sk</w:t>
        </w:r>
      </w:hyperlink>
      <w:r w:rsidRPr="00CC45F8">
        <w:rPr>
          <w:rFonts w:ascii="Times New Roman" w:hAnsi="Times New Roman"/>
          <w:bCs/>
          <w:sz w:val="24"/>
          <w:szCs w:val="24"/>
        </w:rPr>
        <w:t>;</w:t>
      </w:r>
      <w:r w:rsidR="00C339E0" w:rsidRPr="00CC45F8">
        <w:rPr>
          <w:rFonts w:ascii="Times New Roman" w:hAnsi="Times New Roman"/>
          <w:bCs/>
          <w:sz w:val="24"/>
          <w:szCs w:val="24"/>
        </w:rPr>
        <w:t xml:space="preserve"> </w:t>
      </w:r>
      <w:r w:rsidRPr="00CC45F8">
        <w:rPr>
          <w:rFonts w:ascii="Times New Roman" w:hAnsi="Times New Roman"/>
          <w:bCs/>
          <w:sz w:val="24"/>
          <w:szCs w:val="24"/>
        </w:rPr>
        <w:t>Magyar</w:t>
      </w:r>
      <w:r w:rsidR="00C339E0" w:rsidRPr="00CC45F8">
        <w:rPr>
          <w:rFonts w:ascii="Times New Roman" w:hAnsi="Times New Roman"/>
          <w:bCs/>
          <w:sz w:val="24"/>
          <w:szCs w:val="24"/>
        </w:rPr>
        <w:t xml:space="preserve"> </w:t>
      </w:r>
      <w:r w:rsidRPr="00CC45F8">
        <w:rPr>
          <w:rFonts w:ascii="Times New Roman" w:hAnsi="Times New Roman"/>
          <w:bCs/>
          <w:sz w:val="24"/>
          <w:szCs w:val="24"/>
        </w:rPr>
        <w:t>00421258248203</w:t>
      </w:r>
      <w:r w:rsidR="00C339E0" w:rsidRPr="00CC45F8">
        <w:rPr>
          <w:rFonts w:ascii="Times New Roman" w:hAnsi="Times New Roman"/>
          <w:bCs/>
          <w:sz w:val="24"/>
          <w:szCs w:val="24"/>
        </w:rPr>
        <w:t>;</w:t>
      </w:r>
    </w:p>
    <w:p w:rsidR="002B131E" w:rsidRPr="00CC45F8" w:rsidRDefault="002B131E" w:rsidP="007A454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B131E" w:rsidRPr="00CC45F8" w:rsidRDefault="002B131E" w:rsidP="007A4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SUSTREE:</w:t>
      </w:r>
      <w:r w:rsidRPr="00CC45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45F8">
        <w:rPr>
          <w:rFonts w:ascii="Times New Roman" w:hAnsi="Times New Roman"/>
          <w:bCs/>
          <w:sz w:val="24"/>
          <w:szCs w:val="24"/>
        </w:rPr>
        <w:t xml:space="preserve">Zachovanie a trvalo udržateľné využívanie rozmanitosti lesných stromov  pri zmene klímy; </w:t>
      </w:r>
      <w:r w:rsidRPr="00CC45F8">
        <w:rPr>
          <w:rFonts w:ascii="Times New Roman" w:hAnsi="Times New Roman"/>
          <w:sz w:val="24"/>
          <w:szCs w:val="24"/>
        </w:rPr>
        <w:t>Národné lesnícke centrum</w:t>
      </w:r>
      <w:r w:rsidR="00595CEE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595CE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Zlepšiť kapacity integrovaného environmentálneho manažmentu pre ochranu a udržateľné využívanie prírodného dedičstva a</w:t>
      </w:r>
      <w:r w:rsidR="00595CEE" w:rsidRPr="00CC45F8">
        <w:rPr>
          <w:rFonts w:ascii="Times New Roman" w:hAnsi="Times New Roman"/>
          <w:sz w:val="24"/>
          <w:szCs w:val="24"/>
        </w:rPr>
        <w:t> </w:t>
      </w:r>
      <w:r w:rsidRPr="00CC45F8">
        <w:rPr>
          <w:rFonts w:ascii="Times New Roman" w:hAnsi="Times New Roman"/>
          <w:sz w:val="24"/>
          <w:szCs w:val="24"/>
        </w:rPr>
        <w:t>zdrojov</w:t>
      </w:r>
      <w:r w:rsidR="00595CEE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595CE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identifikácia ohrozenej genetickej rozmanitosti lesov a diskusia o cezhraničnom prenose semien. Cieľom je zabezpečiť využitie najlepšieho genetického materiálu vhodného pri zmene klímy v lesoch regiónu</w:t>
      </w:r>
      <w:r w:rsidR="00595CEE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595CE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Na udržanie ekologických a hospodárskych funkcií lesov sú potrebné adaptačné pestovateľské postupy. Sľubnou stratégiou je vysádzanie alternatívnych druhov stromov alebo  využitie vlastnej adaptačnej kapacity drevín</w:t>
      </w:r>
      <w:r w:rsidR="00595CEE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595CE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7 krajín</w:t>
      </w:r>
      <w:r w:rsidR="00595CEE" w:rsidRPr="00CC45F8">
        <w:rPr>
          <w:rFonts w:ascii="Times New Roman" w:hAnsi="Times New Roman"/>
          <w:bCs/>
          <w:sz w:val="24"/>
          <w:szCs w:val="24"/>
        </w:rPr>
        <w:t>;</w:t>
      </w:r>
    </w:p>
    <w:p w:rsidR="002B131E" w:rsidRPr="00CC45F8" w:rsidRDefault="002B131E" w:rsidP="00595CE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Realizácia projektu: 01.08.2016 - 31.07.2019</w:t>
      </w:r>
      <w:r w:rsidR="00595CEE" w:rsidRPr="00CC45F8">
        <w:rPr>
          <w:rFonts w:ascii="Times New Roman" w:hAnsi="Times New Roman"/>
          <w:bCs/>
          <w:sz w:val="24"/>
          <w:szCs w:val="24"/>
        </w:rPr>
        <w:t>;</w:t>
      </w:r>
    </w:p>
    <w:p w:rsidR="00595CEE" w:rsidRPr="00CC45F8" w:rsidRDefault="002B131E" w:rsidP="00595CE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 xml:space="preserve">Celková alokácia: </w:t>
      </w:r>
      <w:r w:rsidRPr="00CC45F8">
        <w:rPr>
          <w:rFonts w:ascii="Times New Roman" w:hAnsi="Times New Roman"/>
          <w:sz w:val="24"/>
          <w:szCs w:val="24"/>
        </w:rPr>
        <w:t>1 821 118 eur;</w:t>
      </w:r>
    </w:p>
    <w:p w:rsidR="002B131E" w:rsidRPr="00CC45F8" w:rsidRDefault="002B131E" w:rsidP="00595CE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slovenský partner:  Národné lesnícke centrum € 122.965,00</w:t>
      </w:r>
      <w:r w:rsidR="00595CEE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595CE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 xml:space="preserve">- kontakt: </w:t>
      </w:r>
      <w:hyperlink r:id="rId15" w:history="1">
        <w:r w:rsidRPr="00CC45F8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roman.longauer@nlcsk.org</w:t>
        </w:r>
      </w:hyperlink>
      <w:r w:rsidRPr="00CC45F8">
        <w:rPr>
          <w:rFonts w:ascii="Times New Roman" w:hAnsi="Times New Roman"/>
          <w:sz w:val="24"/>
          <w:szCs w:val="24"/>
        </w:rPr>
        <w:t>;</w:t>
      </w:r>
      <w:r w:rsidR="00595CEE" w:rsidRPr="00CC45F8">
        <w:rPr>
          <w:rFonts w:ascii="Times New Roman" w:hAnsi="Times New Roman"/>
          <w:sz w:val="24"/>
          <w:szCs w:val="24"/>
        </w:rPr>
        <w:t xml:space="preserve"> </w:t>
      </w:r>
      <w:r w:rsidRPr="00CC45F8">
        <w:rPr>
          <w:rFonts w:ascii="Times New Roman" w:hAnsi="Times New Roman"/>
          <w:sz w:val="24"/>
          <w:szCs w:val="24"/>
        </w:rPr>
        <w:t>Longauer +421 45 5314 327</w:t>
      </w:r>
      <w:r w:rsidR="00595CEE" w:rsidRPr="00CC45F8">
        <w:rPr>
          <w:rFonts w:ascii="Times New Roman" w:hAnsi="Times New Roman"/>
          <w:sz w:val="24"/>
          <w:szCs w:val="24"/>
        </w:rPr>
        <w:t>;</w:t>
      </w:r>
    </w:p>
    <w:p w:rsidR="002B131E" w:rsidRPr="00CC45F8" w:rsidRDefault="002B131E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3FDF" w:rsidRPr="00CC45F8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CHEMMULTIMODAL</w:t>
      </w:r>
      <w:r w:rsidR="00802D06" w:rsidRPr="00CC45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: </w:t>
      </w:r>
      <w:r w:rsidRPr="00CC45F8">
        <w:rPr>
          <w:rFonts w:ascii="Times New Roman" w:hAnsi="Times New Roman"/>
          <w:bCs/>
          <w:sz w:val="24"/>
          <w:szCs w:val="24"/>
        </w:rPr>
        <w:t>presun dopravy chem.</w:t>
      </w:r>
      <w:r w:rsidR="00802D06" w:rsidRPr="00CC45F8">
        <w:rPr>
          <w:rFonts w:ascii="Times New Roman" w:hAnsi="Times New Roman"/>
          <w:bCs/>
          <w:sz w:val="24"/>
          <w:szCs w:val="24"/>
        </w:rPr>
        <w:t xml:space="preserve"> </w:t>
      </w:r>
      <w:r w:rsidRPr="00CC45F8">
        <w:rPr>
          <w:rFonts w:ascii="Times New Roman" w:hAnsi="Times New Roman"/>
          <w:bCs/>
          <w:sz w:val="24"/>
          <w:szCs w:val="24"/>
        </w:rPr>
        <w:t>tovar na železnicu; Zväz chemického a farmaceutického priemyslu; (majú CD)</w:t>
      </w:r>
      <w:r w:rsidR="00802D06" w:rsidRPr="00CC45F8">
        <w:rPr>
          <w:rFonts w:ascii="Times New Roman" w:hAnsi="Times New Roman"/>
          <w:bCs/>
          <w:sz w:val="24"/>
          <w:szCs w:val="24"/>
        </w:rPr>
        <w:t>;</w:t>
      </w:r>
    </w:p>
    <w:p w:rsidR="00743FDF" w:rsidRPr="00CC45F8" w:rsidRDefault="00743FDF" w:rsidP="00802D06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6 nových MB trás do Británie, Španielska, Portugalska  Beneluxu (presun 11,89% funkcií)</w:t>
      </w:r>
      <w:r w:rsidR="00802D06" w:rsidRPr="00CC45F8">
        <w:rPr>
          <w:rFonts w:ascii="Times New Roman" w:hAnsi="Times New Roman"/>
          <w:bCs/>
          <w:sz w:val="24"/>
          <w:szCs w:val="24"/>
        </w:rPr>
        <w:t>;</w:t>
      </w:r>
    </w:p>
    <w:p w:rsidR="00743FDF" w:rsidRPr="00CC45F8" w:rsidRDefault="00743FDF" w:rsidP="00802D06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vysoké úspory</w:t>
      </w:r>
      <w:r w:rsidR="00802D06" w:rsidRPr="00CC45F8">
        <w:rPr>
          <w:rFonts w:ascii="Times New Roman" w:hAnsi="Times New Roman"/>
          <w:bCs/>
          <w:sz w:val="24"/>
          <w:szCs w:val="24"/>
        </w:rPr>
        <w:t>;</w:t>
      </w:r>
    </w:p>
    <w:p w:rsidR="00743FDF" w:rsidRPr="00CC45F8" w:rsidRDefault="00743FDF" w:rsidP="00802D06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14 partnerov</w:t>
      </w:r>
      <w:r w:rsidR="00802D06" w:rsidRPr="00CC45F8">
        <w:rPr>
          <w:rFonts w:ascii="Times New Roman" w:hAnsi="Times New Roman"/>
          <w:bCs/>
          <w:sz w:val="24"/>
          <w:szCs w:val="24"/>
        </w:rPr>
        <w:t>;</w:t>
      </w:r>
    </w:p>
    <w:p w:rsidR="00743FDF" w:rsidRPr="00CC45F8" w:rsidRDefault="00743FDF" w:rsidP="00802D06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výsledky: CO2 kalkulačka, plánovač ciest, príručka kombinovanej dopravy</w:t>
      </w:r>
      <w:r w:rsidR="00802D06" w:rsidRPr="00CC45F8">
        <w:rPr>
          <w:rFonts w:ascii="Times New Roman" w:hAnsi="Times New Roman"/>
          <w:bCs/>
          <w:sz w:val="24"/>
          <w:szCs w:val="24"/>
        </w:rPr>
        <w:t>;</w:t>
      </w:r>
    </w:p>
    <w:p w:rsidR="00743FDF" w:rsidRPr="00CC45F8" w:rsidRDefault="00743FDF" w:rsidP="00802D06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2019: akčn</w:t>
      </w:r>
      <w:r w:rsidR="00802D06" w:rsidRPr="00CC45F8">
        <w:rPr>
          <w:rFonts w:ascii="Times New Roman" w:hAnsi="Times New Roman"/>
          <w:bCs/>
          <w:sz w:val="24"/>
          <w:szCs w:val="24"/>
        </w:rPr>
        <w:t>ý</w:t>
      </w:r>
      <w:r w:rsidRPr="00CC45F8">
        <w:rPr>
          <w:rFonts w:ascii="Times New Roman" w:hAnsi="Times New Roman"/>
          <w:bCs/>
          <w:sz w:val="24"/>
          <w:szCs w:val="24"/>
        </w:rPr>
        <w:t xml:space="preserve"> plán, národná stratégia</w:t>
      </w:r>
      <w:r w:rsidR="00802D06" w:rsidRPr="00CC45F8">
        <w:rPr>
          <w:rFonts w:ascii="Times New Roman" w:hAnsi="Times New Roman"/>
          <w:bCs/>
          <w:sz w:val="24"/>
          <w:szCs w:val="24"/>
        </w:rPr>
        <w:t>;</w:t>
      </w:r>
    </w:p>
    <w:p w:rsidR="00743FDF" w:rsidRPr="00CC45F8" w:rsidRDefault="00743FDF" w:rsidP="00802D06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doba realizácie projektu: 1.6.2016-31.5.2019</w:t>
      </w:r>
      <w:r w:rsidR="00802D06" w:rsidRPr="00CC45F8">
        <w:rPr>
          <w:rFonts w:ascii="Times New Roman" w:hAnsi="Times New Roman"/>
          <w:bCs/>
          <w:sz w:val="24"/>
          <w:szCs w:val="24"/>
        </w:rPr>
        <w:t>;</w:t>
      </w:r>
    </w:p>
    <w:p w:rsidR="00802D06" w:rsidRPr="00CC45F8" w:rsidRDefault="005C28A5" w:rsidP="00802D06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 xml:space="preserve">celková </w:t>
      </w:r>
      <w:r w:rsidR="00743FDF" w:rsidRPr="00CC45F8">
        <w:rPr>
          <w:rFonts w:ascii="Times New Roman" w:hAnsi="Times New Roman"/>
          <w:bCs/>
          <w:sz w:val="24"/>
          <w:szCs w:val="24"/>
        </w:rPr>
        <w:t>alokácia: 2 249 170,00 eur</w:t>
      </w:r>
      <w:r w:rsidR="00802D06" w:rsidRPr="00CC45F8">
        <w:rPr>
          <w:rFonts w:ascii="Times New Roman" w:hAnsi="Times New Roman"/>
          <w:bCs/>
          <w:sz w:val="24"/>
          <w:szCs w:val="24"/>
        </w:rPr>
        <w:t>;</w:t>
      </w:r>
    </w:p>
    <w:p w:rsidR="00743FDF" w:rsidRPr="00CC45F8" w:rsidRDefault="00743FDF" w:rsidP="0045067E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slovenský partner: 134 930 eur</w:t>
      </w:r>
      <w:r w:rsidR="00802D06" w:rsidRPr="00CC45F8">
        <w:rPr>
          <w:rFonts w:ascii="Times New Roman" w:hAnsi="Times New Roman"/>
          <w:bCs/>
          <w:sz w:val="24"/>
          <w:szCs w:val="24"/>
        </w:rPr>
        <w:t xml:space="preserve">; </w:t>
      </w:r>
      <w:r w:rsidRPr="00CC45F8">
        <w:rPr>
          <w:rFonts w:ascii="Times New Roman" w:hAnsi="Times New Roman"/>
          <w:bCs/>
          <w:sz w:val="24"/>
          <w:szCs w:val="24"/>
        </w:rPr>
        <w:t>(pozn: majú CD)</w:t>
      </w:r>
      <w:r w:rsidR="00802D06" w:rsidRPr="00CC45F8">
        <w:rPr>
          <w:rFonts w:ascii="Times New Roman" w:hAnsi="Times New Roman"/>
          <w:bCs/>
          <w:sz w:val="24"/>
          <w:szCs w:val="24"/>
        </w:rPr>
        <w:t>;</w:t>
      </w:r>
    </w:p>
    <w:p w:rsidR="002B131E" w:rsidRPr="00CC45F8" w:rsidRDefault="002B131E" w:rsidP="00227390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kontakt: email:</w:t>
      </w:r>
      <w:r w:rsidRPr="00CC45F8">
        <w:rPr>
          <w:rFonts w:ascii="Times New Roman" w:hAnsi="Times New Roman"/>
          <w:i/>
          <w:iCs/>
          <w:color w:val="1F497D"/>
          <w:sz w:val="24"/>
          <w:szCs w:val="24"/>
        </w:rPr>
        <w:t xml:space="preserve"> </w:t>
      </w:r>
      <w:hyperlink r:id="rId16" w:history="1">
        <w:r w:rsidRPr="00CC45F8">
          <w:rPr>
            <w:rStyle w:val="Hypertextovprepojenie"/>
            <w:rFonts w:ascii="Times New Roman" w:hAnsi="Times New Roman"/>
            <w:i/>
            <w:iCs/>
            <w:sz w:val="24"/>
            <w:szCs w:val="24"/>
          </w:rPr>
          <w:t>lenka.sedlackova@zchfp.sk</w:t>
        </w:r>
      </w:hyperlink>
      <w:r w:rsidR="00802D06" w:rsidRPr="00CC45F8">
        <w:rPr>
          <w:rFonts w:ascii="Times New Roman" w:hAnsi="Times New Roman"/>
          <w:i/>
          <w:iCs/>
          <w:color w:val="1F497D"/>
          <w:sz w:val="24"/>
          <w:szCs w:val="24"/>
        </w:rPr>
        <w:t xml:space="preserve">; </w:t>
      </w:r>
      <w:r w:rsidRPr="00CC45F8">
        <w:rPr>
          <w:rFonts w:ascii="Times New Roman" w:hAnsi="Times New Roman"/>
          <w:bCs/>
          <w:sz w:val="24"/>
          <w:szCs w:val="24"/>
        </w:rPr>
        <w:t>tel: 02/48 209</w:t>
      </w:r>
      <w:r w:rsidR="00802D06" w:rsidRPr="00CC45F8">
        <w:rPr>
          <w:rFonts w:ascii="Times New Roman" w:hAnsi="Times New Roman"/>
          <w:bCs/>
          <w:sz w:val="24"/>
          <w:szCs w:val="24"/>
        </w:rPr>
        <w:t> </w:t>
      </w:r>
      <w:r w:rsidRPr="00CC45F8">
        <w:rPr>
          <w:rFonts w:ascii="Times New Roman" w:hAnsi="Times New Roman"/>
          <w:bCs/>
          <w:sz w:val="24"/>
          <w:szCs w:val="24"/>
        </w:rPr>
        <w:t>007</w:t>
      </w:r>
      <w:r w:rsidR="00802D06" w:rsidRPr="00CC45F8">
        <w:rPr>
          <w:rFonts w:ascii="Times New Roman" w:hAnsi="Times New Roman"/>
          <w:bCs/>
          <w:sz w:val="24"/>
          <w:szCs w:val="24"/>
        </w:rPr>
        <w:t>;</w:t>
      </w:r>
    </w:p>
    <w:p w:rsidR="002B131E" w:rsidRPr="00CC45F8" w:rsidRDefault="002B131E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453E" w:rsidRPr="00CC45F8" w:rsidRDefault="00DD453E" w:rsidP="007A4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Urban Inno</w:t>
      </w:r>
      <w:r w:rsidR="003152AC" w:rsidRPr="00CC45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:</w:t>
      </w:r>
      <w:r w:rsidRPr="00CC45F8">
        <w:rPr>
          <w:rFonts w:ascii="Times New Roman" w:hAnsi="Times New Roman"/>
          <w:b/>
          <w:sz w:val="24"/>
          <w:szCs w:val="24"/>
        </w:rPr>
        <w:t xml:space="preserve"> </w:t>
      </w:r>
      <w:r w:rsidRPr="00CC45F8">
        <w:rPr>
          <w:rStyle w:val="shorttext"/>
          <w:rFonts w:ascii="Times New Roman" w:hAnsi="Times New Roman"/>
          <w:sz w:val="24"/>
          <w:szCs w:val="24"/>
        </w:rPr>
        <w:t xml:space="preserve">Využitie inovačného potenciálu mestských ekosystémov; </w:t>
      </w:r>
      <w:r w:rsidRPr="00CC45F8">
        <w:rPr>
          <w:rFonts w:ascii="Times New Roman" w:hAnsi="Times New Roman"/>
          <w:sz w:val="24"/>
          <w:szCs w:val="24"/>
        </w:rPr>
        <w:t>Technická univerzita v Košiciach (Ekonomická fakulta)</w:t>
      </w:r>
    </w:p>
    <w:p w:rsidR="00DD453E" w:rsidRPr="00CC45F8" w:rsidRDefault="00DD453E" w:rsidP="007A45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zvýšenie inovačnej schopnosti malých a stredných mestských ekosystémov v rámci strednej Európy prostredníctvom dvoch pilierov. Prvým je vytváranie inovačných klastrov a sietí na princípe štvorparity (quadruple-helix) v regiónoch s nižšou inovačnou schopnosťou využívajúc skúsenosti partnerov, ktorí predstavujú príklad úspešnej implementácie takéhoto partnerstva. Druhým pilierom je koordinovaná podpora za účelom implementácie participatívnych metód a nástrojov v rámci inovačných procesov</w:t>
      </w:r>
      <w:r w:rsidR="003152AC" w:rsidRPr="00CC45F8">
        <w:rPr>
          <w:rFonts w:ascii="Times New Roman" w:hAnsi="Times New Roman"/>
          <w:sz w:val="24"/>
          <w:szCs w:val="24"/>
        </w:rPr>
        <w:t>;</w:t>
      </w:r>
    </w:p>
    <w:p w:rsidR="00DD453E" w:rsidRPr="00CC45F8" w:rsidRDefault="005C28A5" w:rsidP="007A45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lastRenderedPageBreak/>
        <w:t xml:space="preserve">založená </w:t>
      </w:r>
      <w:r w:rsidRPr="00CC45F8">
        <w:rPr>
          <w:rFonts w:ascii="Times New Roman" w:hAnsi="Times New Roman"/>
          <w:i/>
          <w:sz w:val="24"/>
          <w:szCs w:val="24"/>
        </w:rPr>
        <w:t>Inovačná sieť na podporu lokálnej ekonomiky</w:t>
      </w:r>
      <w:r w:rsidRPr="00CC45F8">
        <w:rPr>
          <w:rFonts w:ascii="Times New Roman" w:hAnsi="Times New Roman"/>
          <w:sz w:val="24"/>
          <w:szCs w:val="24"/>
        </w:rPr>
        <w:t xml:space="preserve"> s cieľom podpory rastu konkurencieschopnosti lokálnej poľnohospodárskej produkcie a jej odbytu v rámci regiónu</w:t>
      </w:r>
    </w:p>
    <w:p w:rsidR="00D438C6" w:rsidRPr="00CC45F8" w:rsidRDefault="00D438C6" w:rsidP="007A45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 xml:space="preserve">Spustenie elektronického trhoviska lokálnych výrobcov v KE kraji; </w:t>
      </w:r>
    </w:p>
    <w:p w:rsidR="005C28A5" w:rsidRPr="00CC45F8" w:rsidRDefault="005C28A5" w:rsidP="007A45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7 partnerov /krajín</w:t>
      </w:r>
      <w:r w:rsidR="003152AC" w:rsidRPr="00CC45F8">
        <w:rPr>
          <w:rFonts w:ascii="Times New Roman" w:hAnsi="Times New Roman"/>
          <w:sz w:val="24"/>
          <w:szCs w:val="24"/>
        </w:rPr>
        <w:t>;</w:t>
      </w:r>
    </w:p>
    <w:p w:rsidR="005C28A5" w:rsidRPr="00CC45F8" w:rsidRDefault="005C28A5" w:rsidP="007A45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Realizácia projektu:</w:t>
      </w:r>
      <w:r w:rsidR="002B131E" w:rsidRPr="00CC45F8">
        <w:rPr>
          <w:rFonts w:ascii="Times New Roman" w:hAnsi="Times New Roman"/>
          <w:sz w:val="24"/>
          <w:szCs w:val="24"/>
        </w:rPr>
        <w:t xml:space="preserve"> 2016 </w:t>
      </w:r>
      <w:r w:rsidR="003152AC" w:rsidRPr="00CC45F8">
        <w:rPr>
          <w:rFonts w:ascii="Times New Roman" w:hAnsi="Times New Roman"/>
          <w:sz w:val="24"/>
          <w:szCs w:val="24"/>
        </w:rPr>
        <w:t>–</w:t>
      </w:r>
      <w:r w:rsidR="002B131E" w:rsidRPr="00CC45F8">
        <w:rPr>
          <w:rFonts w:ascii="Times New Roman" w:hAnsi="Times New Roman"/>
          <w:sz w:val="24"/>
          <w:szCs w:val="24"/>
        </w:rPr>
        <w:t xml:space="preserve"> 2019</w:t>
      </w:r>
      <w:r w:rsidR="003152AC" w:rsidRPr="00CC45F8">
        <w:rPr>
          <w:rFonts w:ascii="Times New Roman" w:hAnsi="Times New Roman"/>
          <w:sz w:val="24"/>
          <w:szCs w:val="24"/>
        </w:rPr>
        <w:t>;</w:t>
      </w:r>
    </w:p>
    <w:p w:rsidR="005C28A5" w:rsidRPr="00CC45F8" w:rsidRDefault="005C28A5" w:rsidP="007A454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 xml:space="preserve">Celková alokácia: 2 620 125 eur, slovenský partner: </w:t>
      </w:r>
    </w:p>
    <w:p w:rsidR="002B131E" w:rsidRPr="00CC45F8" w:rsidRDefault="002B131E" w:rsidP="007A4548">
      <w:pPr>
        <w:pStyle w:val="Bezriadkovani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Kontakt: Mojmír Prídavok, TUKE, Tel.: +421 55 602 2476</w:t>
      </w:r>
    </w:p>
    <w:p w:rsidR="002B131E" w:rsidRPr="00CC45F8" w:rsidRDefault="00D438C6" w:rsidP="007A454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 xml:space="preserve">                                </w:t>
      </w:r>
      <w:r w:rsidR="002B131E" w:rsidRPr="00CC45F8">
        <w:rPr>
          <w:rFonts w:ascii="Times New Roman" w:hAnsi="Times New Roman"/>
          <w:sz w:val="24"/>
          <w:szCs w:val="24"/>
        </w:rPr>
        <w:t>Mobile: +421 904 462 669</w:t>
      </w:r>
    </w:p>
    <w:p w:rsidR="002B131E" w:rsidRPr="00CC45F8" w:rsidRDefault="00D438C6" w:rsidP="007A454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 xml:space="preserve">                                </w:t>
      </w:r>
      <w:r w:rsidR="002B131E" w:rsidRPr="00CC45F8">
        <w:rPr>
          <w:rFonts w:ascii="Times New Roman" w:hAnsi="Times New Roman"/>
          <w:sz w:val="24"/>
          <w:szCs w:val="24"/>
        </w:rPr>
        <w:t xml:space="preserve">E-mail: </w:t>
      </w:r>
      <w:hyperlink r:id="rId17" w:history="1">
        <w:r w:rsidR="002B131E" w:rsidRPr="00CC45F8">
          <w:rPr>
            <w:rStyle w:val="Hypertextovprepojenie"/>
            <w:rFonts w:ascii="Times New Roman" w:hAnsi="Times New Roman"/>
            <w:sz w:val="24"/>
            <w:szCs w:val="24"/>
          </w:rPr>
          <w:t>mojmir.pridavok@tuke.sk</w:t>
        </w:r>
      </w:hyperlink>
    </w:p>
    <w:p w:rsidR="005C28A5" w:rsidRPr="00CC45F8" w:rsidRDefault="005C28A5" w:rsidP="007A4548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43FDF" w:rsidRPr="00CC45F8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TalkNET:</w:t>
      </w:r>
      <w:r w:rsidRPr="00CC45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45F8">
        <w:rPr>
          <w:rFonts w:ascii="Times New Roman" w:hAnsi="Times New Roman"/>
          <w:bCs/>
          <w:sz w:val="24"/>
          <w:szCs w:val="24"/>
        </w:rPr>
        <w:t>optimalizácia druhov dopravy - vytvoriť systém nákladnej dopravy v strednej Európe, manažment, terminály, šetrnosť k životnému prostrediu aj prostredníctvom vytvorenia multimodálnych uzlov; - Verejné prístavy BA</w:t>
      </w:r>
      <w:r w:rsidR="00A4352A" w:rsidRPr="00CC45F8">
        <w:rPr>
          <w:rFonts w:ascii="Times New Roman" w:hAnsi="Times New Roman"/>
          <w:bCs/>
          <w:sz w:val="24"/>
          <w:szCs w:val="24"/>
        </w:rPr>
        <w:t>;</w:t>
      </w:r>
    </w:p>
    <w:p w:rsidR="00743FDF" w:rsidRPr="00CC45F8" w:rsidRDefault="00743FDF" w:rsidP="00A4352A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14 partnerov</w:t>
      </w:r>
      <w:r w:rsidR="00A4352A" w:rsidRPr="00CC45F8">
        <w:rPr>
          <w:rFonts w:ascii="Times New Roman" w:hAnsi="Times New Roman"/>
          <w:bCs/>
          <w:sz w:val="24"/>
          <w:szCs w:val="24"/>
        </w:rPr>
        <w:t>;</w:t>
      </w:r>
    </w:p>
    <w:p w:rsidR="00743FDF" w:rsidRPr="00CC45F8" w:rsidRDefault="00A4352A" w:rsidP="00A4352A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Š</w:t>
      </w:r>
      <w:r w:rsidR="00743FDF" w:rsidRPr="00CC45F8">
        <w:rPr>
          <w:rFonts w:ascii="Times New Roman" w:hAnsi="Times New Roman"/>
          <w:bCs/>
          <w:sz w:val="24"/>
          <w:szCs w:val="24"/>
        </w:rPr>
        <w:t>túdie</w:t>
      </w:r>
      <w:r w:rsidRPr="00CC45F8">
        <w:rPr>
          <w:rFonts w:ascii="Times New Roman" w:hAnsi="Times New Roman"/>
          <w:bCs/>
          <w:sz w:val="24"/>
          <w:szCs w:val="24"/>
        </w:rPr>
        <w:t xml:space="preserve"> </w:t>
      </w:r>
      <w:r w:rsidR="00743FDF" w:rsidRPr="00CC45F8">
        <w:rPr>
          <w:rFonts w:ascii="Times New Roman" w:hAnsi="Times New Roman"/>
          <w:bCs/>
          <w:sz w:val="24"/>
          <w:szCs w:val="24"/>
        </w:rPr>
        <w:t>a akčné plány</w:t>
      </w:r>
      <w:r w:rsidRPr="00CC45F8">
        <w:rPr>
          <w:rFonts w:ascii="Times New Roman" w:hAnsi="Times New Roman"/>
          <w:bCs/>
          <w:sz w:val="24"/>
          <w:szCs w:val="24"/>
        </w:rPr>
        <w:t>;</w:t>
      </w:r>
    </w:p>
    <w:p w:rsidR="00743FDF" w:rsidRPr="00CC45F8" w:rsidRDefault="00743FDF" w:rsidP="00A4352A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už zrealizované štúdie: Efektivita prepojenia multimodálych uzlov , Zavedenie EKO</w:t>
      </w:r>
      <w:r w:rsidR="00D438C6" w:rsidRPr="00CC45F8">
        <w:rPr>
          <w:rFonts w:ascii="Times New Roman" w:hAnsi="Times New Roman"/>
          <w:bCs/>
          <w:sz w:val="24"/>
          <w:szCs w:val="24"/>
        </w:rPr>
        <w:t xml:space="preserve"> </w:t>
      </w:r>
      <w:r w:rsidRPr="00CC45F8">
        <w:rPr>
          <w:rFonts w:ascii="Times New Roman" w:hAnsi="Times New Roman"/>
          <w:bCs/>
          <w:sz w:val="24"/>
          <w:szCs w:val="24"/>
        </w:rPr>
        <w:t xml:space="preserve">inovatívnych riešení na území verejných prístavov + akčné plány v nich; </w:t>
      </w:r>
    </w:p>
    <w:p w:rsidR="00A4352A" w:rsidRPr="00CC45F8" w:rsidRDefault="00743FDF" w:rsidP="00A4352A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alokácia: 2 104 052,89 eur</w:t>
      </w:r>
      <w:r w:rsidR="00A4352A" w:rsidRPr="00CC45F8">
        <w:rPr>
          <w:rFonts w:ascii="Times New Roman" w:hAnsi="Times New Roman"/>
          <w:bCs/>
          <w:sz w:val="24"/>
          <w:szCs w:val="24"/>
        </w:rPr>
        <w:t>;</w:t>
      </w:r>
    </w:p>
    <w:p w:rsidR="00743FDF" w:rsidRPr="00CC45F8" w:rsidRDefault="00743FDF" w:rsidP="00A4352A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 xml:space="preserve">slovenský partner: 134 895,11 </w:t>
      </w:r>
      <w:r w:rsidR="00A4352A" w:rsidRPr="00CC45F8">
        <w:rPr>
          <w:rFonts w:ascii="Times New Roman" w:hAnsi="Times New Roman"/>
          <w:bCs/>
          <w:sz w:val="24"/>
          <w:szCs w:val="24"/>
        </w:rPr>
        <w:t>€;</w:t>
      </w:r>
    </w:p>
    <w:p w:rsidR="00D438C6" w:rsidRPr="00CC45F8" w:rsidRDefault="00D438C6" w:rsidP="004438E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 xml:space="preserve">kontakt: </w:t>
      </w:r>
      <w:r w:rsidRPr="00CC45F8">
        <w:rPr>
          <w:rFonts w:ascii="Times New Roman" w:hAnsi="Times New Roman"/>
          <w:sz w:val="24"/>
          <w:szCs w:val="24"/>
        </w:rPr>
        <w:t>Verejné prístavy, a.s., Prístavná 10, Bratislava, 821 09</w:t>
      </w:r>
      <w:r w:rsidR="00A4352A" w:rsidRPr="00CC45F8">
        <w:rPr>
          <w:rFonts w:ascii="Times New Roman" w:hAnsi="Times New Roman"/>
          <w:sz w:val="24"/>
          <w:szCs w:val="24"/>
        </w:rPr>
        <w:t xml:space="preserve">; </w:t>
      </w:r>
      <w:r w:rsidRPr="00CC45F8">
        <w:rPr>
          <w:rFonts w:ascii="Times New Roman" w:hAnsi="Times New Roman"/>
          <w:sz w:val="24"/>
          <w:szCs w:val="24"/>
        </w:rPr>
        <w:t>02/2062 0522</w:t>
      </w:r>
      <w:r w:rsidR="00A4352A" w:rsidRPr="00CC45F8">
        <w:rPr>
          <w:rFonts w:ascii="Times New Roman" w:hAnsi="Times New Roman"/>
          <w:sz w:val="24"/>
          <w:szCs w:val="24"/>
        </w:rPr>
        <w:t xml:space="preserve"> </w:t>
      </w:r>
      <w:r w:rsidRPr="00CC45F8">
        <w:rPr>
          <w:rFonts w:ascii="Times New Roman" w:hAnsi="Times New Roman"/>
          <w:sz w:val="24"/>
          <w:szCs w:val="24"/>
        </w:rPr>
        <w:t>vpas@vpas.sk</w:t>
      </w:r>
      <w:r w:rsidR="00A4352A" w:rsidRPr="00CC45F8">
        <w:rPr>
          <w:rFonts w:ascii="Times New Roman" w:hAnsi="Times New Roman"/>
          <w:sz w:val="24"/>
          <w:szCs w:val="24"/>
        </w:rPr>
        <w:t>;</w:t>
      </w:r>
    </w:p>
    <w:p w:rsidR="00D438C6" w:rsidRPr="00CC45F8" w:rsidRDefault="00D438C6" w:rsidP="007A4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Mgr. Igor Barna</w:t>
      </w:r>
    </w:p>
    <w:p w:rsidR="00D438C6" w:rsidRPr="00CC45F8" w:rsidRDefault="00D438C6" w:rsidP="007A4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>02/206 205 38</w:t>
      </w:r>
    </w:p>
    <w:p w:rsidR="00D438C6" w:rsidRPr="00CC45F8" w:rsidRDefault="00D438C6" w:rsidP="007A4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Pr="00CC45F8">
          <w:rPr>
            <w:rStyle w:val="Hypertextovprepojenie"/>
            <w:rFonts w:ascii="Times New Roman" w:hAnsi="Times New Roman"/>
            <w:sz w:val="24"/>
            <w:szCs w:val="24"/>
          </w:rPr>
          <w:t>igor.barna@vpas.sk</w:t>
        </w:r>
      </w:hyperlink>
    </w:p>
    <w:p w:rsidR="00743FDF" w:rsidRPr="00CC45F8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3FDF" w:rsidRPr="00CC45F8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INSiGHTS</w:t>
      </w:r>
      <w:r w:rsidR="00D53B0D" w:rsidRPr="00CC45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:</w:t>
      </w:r>
      <w:r w:rsidR="00D53B0D" w:rsidRPr="00CC45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45F8">
        <w:rPr>
          <w:rFonts w:ascii="Times New Roman" w:hAnsi="Times New Roman"/>
          <w:bCs/>
          <w:sz w:val="24"/>
          <w:szCs w:val="24"/>
        </w:rPr>
        <w:t xml:space="preserve">zelené a zdravé stratégie cestovného ruchu; EZÚS Pons Danubii - vedúci partner; </w:t>
      </w:r>
    </w:p>
    <w:p w:rsidR="00743FDF" w:rsidRPr="00CC45F8" w:rsidRDefault="00743FDF" w:rsidP="00CC45F8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systém turistických kariet a turistické programové balíky (destinácie DUNAJ - GERECSE);</w:t>
      </w:r>
    </w:p>
    <w:p w:rsidR="00743FDF" w:rsidRPr="00CC45F8" w:rsidRDefault="00743FDF" w:rsidP="00CC45F8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virtuálna prechádzka v</w:t>
      </w:r>
      <w:r w:rsidR="00CC45F8">
        <w:rPr>
          <w:rFonts w:ascii="Times New Roman" w:hAnsi="Times New Roman"/>
          <w:bCs/>
          <w:sz w:val="24"/>
          <w:szCs w:val="24"/>
        </w:rPr>
        <w:t> </w:t>
      </w:r>
      <w:r w:rsidRPr="00CC45F8">
        <w:rPr>
          <w:rFonts w:ascii="Times New Roman" w:hAnsi="Times New Roman"/>
          <w:bCs/>
          <w:sz w:val="24"/>
          <w:szCs w:val="24"/>
        </w:rPr>
        <w:t>Komárne</w:t>
      </w:r>
      <w:r w:rsidR="00CC45F8">
        <w:rPr>
          <w:rFonts w:ascii="Times New Roman" w:hAnsi="Times New Roman"/>
          <w:bCs/>
          <w:sz w:val="24"/>
          <w:szCs w:val="24"/>
        </w:rPr>
        <w:t>;</w:t>
      </w:r>
    </w:p>
    <w:p w:rsidR="00743FDF" w:rsidRPr="00CC45F8" w:rsidRDefault="00743FDF" w:rsidP="00CC45F8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12 partnerov</w:t>
      </w:r>
      <w:r w:rsidR="00CC45F8">
        <w:rPr>
          <w:rFonts w:ascii="Times New Roman" w:hAnsi="Times New Roman"/>
          <w:bCs/>
          <w:sz w:val="24"/>
          <w:szCs w:val="24"/>
        </w:rPr>
        <w:t>;</w:t>
      </w:r>
    </w:p>
    <w:p w:rsidR="00743FDF" w:rsidRPr="00CC45F8" w:rsidRDefault="00743FDF" w:rsidP="00CC45F8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trv</w:t>
      </w:r>
      <w:r w:rsidR="00CC45F8">
        <w:rPr>
          <w:rFonts w:ascii="Times New Roman" w:hAnsi="Times New Roman"/>
          <w:bCs/>
          <w:sz w:val="24"/>
          <w:szCs w:val="24"/>
        </w:rPr>
        <w:t>anie projektu ..... / 30.6.2019;</w:t>
      </w:r>
    </w:p>
    <w:p w:rsidR="00CC45F8" w:rsidRDefault="00743FDF" w:rsidP="00CC45F8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celková alokácia: 2 273 659 eur</w:t>
      </w:r>
      <w:r w:rsidR="00CC45F8">
        <w:rPr>
          <w:rFonts w:ascii="Times New Roman" w:hAnsi="Times New Roman"/>
          <w:bCs/>
          <w:sz w:val="24"/>
          <w:szCs w:val="24"/>
        </w:rPr>
        <w:t>;</w:t>
      </w:r>
    </w:p>
    <w:p w:rsidR="00743FDF" w:rsidRPr="00CC45F8" w:rsidRDefault="00743FDF" w:rsidP="00CC45F8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slovenský partner: 535 412, 50 eur</w:t>
      </w:r>
      <w:r w:rsidR="00CC45F8">
        <w:rPr>
          <w:rFonts w:ascii="Times New Roman" w:hAnsi="Times New Roman"/>
          <w:bCs/>
          <w:sz w:val="24"/>
          <w:szCs w:val="24"/>
        </w:rPr>
        <w:t>;</w:t>
      </w:r>
    </w:p>
    <w:p w:rsidR="00D438C6" w:rsidRPr="00CC45F8" w:rsidRDefault="00D438C6" w:rsidP="00CC45F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en-GB"/>
        </w:rPr>
      </w:pPr>
      <w:r w:rsidRPr="00CC45F8">
        <w:rPr>
          <w:rFonts w:ascii="Times New Roman" w:hAnsi="Times New Roman"/>
          <w:bCs/>
          <w:sz w:val="24"/>
          <w:szCs w:val="24"/>
        </w:rPr>
        <w:t xml:space="preserve">Kontakt: </w:t>
      </w:r>
      <w:r w:rsidRPr="00CC45F8">
        <w:rPr>
          <w:rFonts w:ascii="Times New Roman" w:hAnsi="Times New Roman"/>
          <w:i/>
          <w:iCs/>
          <w:sz w:val="24"/>
          <w:szCs w:val="24"/>
          <w:lang w:eastAsia="en-GB"/>
        </w:rPr>
        <w:t xml:space="preserve">Emőke Tóth </w:t>
      </w:r>
    </w:p>
    <w:p w:rsidR="00D438C6" w:rsidRPr="00CC45F8" w:rsidRDefault="00D438C6" w:rsidP="007A454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Office &amp; Communication Manager</w:t>
      </w:r>
    </w:p>
    <w:p w:rsidR="00D438C6" w:rsidRPr="00CC45F8" w:rsidRDefault="00D438C6" w:rsidP="007A454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Tel: +421 917 253387</w:t>
      </w:r>
    </w:p>
    <w:p w:rsidR="003D70EF" w:rsidRPr="00CC45F8" w:rsidRDefault="00D438C6" w:rsidP="007A454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E-mail: </w:t>
      </w:r>
      <w:hyperlink r:id="rId19" w:history="1">
        <w:r w:rsidRPr="00CC45F8">
          <w:rPr>
            <w:bCs/>
          </w:rPr>
          <w:t>komunikacia@ponsdanubii.eu</w:t>
        </w:r>
      </w:hyperlink>
    </w:p>
    <w:p w:rsidR="00D438C6" w:rsidRDefault="00D438C6" w:rsidP="007A454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F8">
        <w:rPr>
          <w:rFonts w:ascii="Times New Roman" w:hAnsi="Times New Roman"/>
          <w:bCs/>
          <w:sz w:val="24"/>
          <w:szCs w:val="24"/>
        </w:rPr>
        <w:t>Web: </w:t>
      </w:r>
      <w:hyperlink r:id="rId20" w:tgtFrame="_blank" w:history="1">
        <w:r w:rsidRPr="00CC45F8">
          <w:rPr>
            <w:bCs/>
          </w:rPr>
          <w:t>www.ponsdanubii.eu</w:t>
        </w:r>
      </w:hyperlink>
    </w:p>
    <w:p w:rsidR="00743FDF" w:rsidRPr="00CC45F8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3FDF" w:rsidRPr="001C245C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245C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LUMAT:</w:t>
      </w:r>
      <w:r w:rsidRPr="00CC45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245C">
        <w:rPr>
          <w:rFonts w:ascii="Times New Roman" w:hAnsi="Times New Roman"/>
          <w:bCs/>
          <w:sz w:val="24"/>
          <w:szCs w:val="24"/>
        </w:rPr>
        <w:t>prírodné a kultúrne bohatstvo, mestské a prímestské oblasti, ekosystémy, revitalizácia lesíka Štrby pri Trnave; realizátor: mesto Trnava</w:t>
      </w:r>
      <w:r w:rsidR="001C245C">
        <w:rPr>
          <w:rFonts w:ascii="Times New Roman" w:hAnsi="Times New Roman"/>
          <w:bCs/>
          <w:sz w:val="24"/>
          <w:szCs w:val="24"/>
        </w:rPr>
        <w:t>;</w:t>
      </w:r>
    </w:p>
    <w:p w:rsidR="00743FDF" w:rsidRPr="001C245C" w:rsidRDefault="00743FDF" w:rsidP="001C245C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245C">
        <w:rPr>
          <w:rFonts w:ascii="Times New Roman" w:hAnsi="Times New Roman"/>
          <w:bCs/>
          <w:sz w:val="24"/>
          <w:szCs w:val="24"/>
        </w:rPr>
        <w:t>13 partnerov</w:t>
      </w:r>
      <w:r w:rsidR="001C245C">
        <w:rPr>
          <w:rFonts w:ascii="Times New Roman" w:hAnsi="Times New Roman"/>
          <w:bCs/>
          <w:sz w:val="24"/>
          <w:szCs w:val="24"/>
        </w:rPr>
        <w:t>;</w:t>
      </w:r>
    </w:p>
    <w:p w:rsidR="00743FDF" w:rsidRPr="001C245C" w:rsidRDefault="00743FDF" w:rsidP="001C245C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245C">
        <w:rPr>
          <w:rFonts w:ascii="Times New Roman" w:hAnsi="Times New Roman"/>
          <w:bCs/>
          <w:sz w:val="24"/>
          <w:szCs w:val="24"/>
        </w:rPr>
        <w:t>realizácia projektu: 1.5.2006 - 31.7.2019</w:t>
      </w:r>
      <w:r w:rsidR="001C245C">
        <w:rPr>
          <w:rFonts w:ascii="Times New Roman" w:hAnsi="Times New Roman"/>
          <w:bCs/>
          <w:sz w:val="24"/>
          <w:szCs w:val="24"/>
        </w:rPr>
        <w:t>;</w:t>
      </w:r>
    </w:p>
    <w:p w:rsidR="00743FDF" w:rsidRPr="001C245C" w:rsidRDefault="00743FDF" w:rsidP="001C245C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245C">
        <w:rPr>
          <w:rFonts w:ascii="Times New Roman" w:hAnsi="Times New Roman"/>
          <w:bCs/>
          <w:sz w:val="24"/>
          <w:szCs w:val="24"/>
        </w:rPr>
        <w:t xml:space="preserve">celková alokácia 2 500 100, 25 eur, slovenský partner: 177 522 </w:t>
      </w:r>
      <w:r w:rsidR="001C245C">
        <w:rPr>
          <w:rFonts w:ascii="Times New Roman" w:hAnsi="Times New Roman"/>
          <w:bCs/>
          <w:sz w:val="24"/>
          <w:szCs w:val="24"/>
        </w:rPr>
        <w:t>€;</w:t>
      </w:r>
    </w:p>
    <w:p w:rsidR="00D438C6" w:rsidRPr="001C245C" w:rsidRDefault="00D438C6" w:rsidP="00CF032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5C">
        <w:rPr>
          <w:rFonts w:ascii="Times New Roman" w:hAnsi="Times New Roman"/>
          <w:bCs/>
          <w:sz w:val="24"/>
          <w:szCs w:val="24"/>
        </w:rPr>
        <w:t xml:space="preserve">kontakt: </w:t>
      </w:r>
      <w:r w:rsidRPr="001C245C">
        <w:rPr>
          <w:rFonts w:ascii="Times New Roman" w:hAnsi="Times New Roman"/>
          <w:color w:val="404040"/>
          <w:sz w:val="24"/>
          <w:szCs w:val="24"/>
        </w:rPr>
        <w:t>Mgr. Zuzana Luptáková</w:t>
      </w:r>
      <w:r w:rsidR="001C245C">
        <w:rPr>
          <w:rFonts w:ascii="Times New Roman" w:hAnsi="Times New Roman"/>
          <w:color w:val="404040"/>
          <w:sz w:val="24"/>
          <w:szCs w:val="24"/>
        </w:rPr>
        <w:t>,</w:t>
      </w:r>
      <w:r w:rsidRPr="001C245C">
        <w:rPr>
          <w:rFonts w:ascii="Times New Roman" w:hAnsi="Times New Roman"/>
          <w:color w:val="404040"/>
          <w:sz w:val="24"/>
          <w:szCs w:val="24"/>
        </w:rPr>
        <w:t xml:space="preserve"> útvar projektového manažmentu MsÚ Trnava, +421 33 32 36</w:t>
      </w:r>
      <w:r w:rsidR="001C245C">
        <w:rPr>
          <w:rFonts w:ascii="Times New Roman" w:hAnsi="Times New Roman"/>
          <w:color w:val="404040"/>
          <w:sz w:val="24"/>
          <w:szCs w:val="24"/>
        </w:rPr>
        <w:t> </w:t>
      </w:r>
      <w:r w:rsidRPr="001C245C">
        <w:rPr>
          <w:rFonts w:ascii="Times New Roman" w:hAnsi="Times New Roman"/>
          <w:color w:val="404040"/>
          <w:sz w:val="24"/>
          <w:szCs w:val="24"/>
        </w:rPr>
        <w:t>143</w:t>
      </w:r>
      <w:r w:rsidR="001C245C">
        <w:rPr>
          <w:rFonts w:ascii="Times New Roman" w:hAnsi="Times New Roman"/>
          <w:color w:val="404040"/>
          <w:sz w:val="24"/>
          <w:szCs w:val="24"/>
        </w:rPr>
        <w:t xml:space="preserve">; </w:t>
      </w:r>
      <w:hyperlink r:id="rId21" w:history="1">
        <w:r w:rsidRPr="001C245C">
          <w:rPr>
            <w:rStyle w:val="Hypertextovprepojenie"/>
            <w:rFonts w:ascii="Times New Roman" w:hAnsi="Times New Roman"/>
            <w:sz w:val="24"/>
            <w:szCs w:val="24"/>
          </w:rPr>
          <w:t>www.trnava.sk</w:t>
        </w:r>
      </w:hyperlink>
    </w:p>
    <w:p w:rsidR="00743FDF" w:rsidRPr="00D84E31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4E31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lastRenderedPageBreak/>
        <w:t>MOVECIT:</w:t>
      </w:r>
      <w:r w:rsidR="00D84E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84E31">
        <w:rPr>
          <w:rFonts w:ascii="Times New Roman" w:hAnsi="Times New Roman"/>
          <w:bCs/>
          <w:sz w:val="24"/>
          <w:szCs w:val="24"/>
        </w:rPr>
        <w:t xml:space="preserve">zapájanie verejnej správy do vytvárania podmienok pre udržateľnú mobilitu; Mesto Banská Bystrica; Nadácia EKOPOLIS; </w:t>
      </w:r>
    </w:p>
    <w:p w:rsidR="00743FDF" w:rsidRPr="00D84E31" w:rsidRDefault="00743FDF" w:rsidP="00D84E31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4E31">
        <w:rPr>
          <w:rFonts w:ascii="Times New Roman" w:hAnsi="Times New Roman"/>
          <w:bCs/>
          <w:sz w:val="24"/>
          <w:szCs w:val="24"/>
        </w:rPr>
        <w:t xml:space="preserve">zvyšovanie </w:t>
      </w:r>
      <w:r w:rsidR="00D84E31" w:rsidRPr="00D84E31">
        <w:rPr>
          <w:rFonts w:ascii="Times New Roman" w:hAnsi="Times New Roman"/>
          <w:bCs/>
          <w:sz w:val="24"/>
          <w:szCs w:val="24"/>
        </w:rPr>
        <w:t>povedomia</w:t>
      </w:r>
      <w:r w:rsidRPr="00D84E31">
        <w:rPr>
          <w:rFonts w:ascii="Times New Roman" w:hAnsi="Times New Roman"/>
          <w:bCs/>
          <w:sz w:val="24"/>
          <w:szCs w:val="24"/>
        </w:rPr>
        <w:t xml:space="preserve"> o udržateľných konceptoch mobility, vypracovanie plánu mobility pre MsÚ BB, zníženie emisií CO2 zavedením opatrení na podporu udržateľnej mobility v meste a zmenou spôsobu dochádzania do práce zo </w:t>
      </w:r>
      <w:r w:rsidR="00D84E31">
        <w:rPr>
          <w:rFonts w:ascii="Times New Roman" w:hAnsi="Times New Roman"/>
          <w:bCs/>
          <w:sz w:val="24"/>
          <w:szCs w:val="24"/>
        </w:rPr>
        <w:t>s</w:t>
      </w:r>
      <w:r w:rsidRPr="00D84E31">
        <w:rPr>
          <w:rFonts w:ascii="Times New Roman" w:hAnsi="Times New Roman"/>
          <w:bCs/>
          <w:sz w:val="24"/>
          <w:szCs w:val="24"/>
        </w:rPr>
        <w:t>trany zamestnancov MsÚ BB</w:t>
      </w:r>
      <w:r w:rsidR="00D84E31">
        <w:rPr>
          <w:rFonts w:ascii="Times New Roman" w:hAnsi="Times New Roman"/>
          <w:bCs/>
          <w:sz w:val="24"/>
          <w:szCs w:val="24"/>
        </w:rPr>
        <w:t>;</w:t>
      </w:r>
    </w:p>
    <w:p w:rsidR="00743FDF" w:rsidRPr="00D84E31" w:rsidRDefault="00743FDF" w:rsidP="00D84E31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4E31">
        <w:rPr>
          <w:rFonts w:ascii="Times New Roman" w:hAnsi="Times New Roman"/>
          <w:bCs/>
          <w:sz w:val="24"/>
          <w:szCs w:val="24"/>
        </w:rPr>
        <w:t>11 partnerov</w:t>
      </w:r>
      <w:r w:rsidR="00D84E31">
        <w:rPr>
          <w:rFonts w:ascii="Times New Roman" w:hAnsi="Times New Roman"/>
          <w:bCs/>
          <w:sz w:val="24"/>
          <w:szCs w:val="24"/>
        </w:rPr>
        <w:t>;</w:t>
      </w:r>
    </w:p>
    <w:p w:rsidR="00743FDF" w:rsidRPr="00D84E31" w:rsidRDefault="00743FDF" w:rsidP="00D84E31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4E31">
        <w:rPr>
          <w:rFonts w:ascii="Times New Roman" w:hAnsi="Times New Roman"/>
          <w:bCs/>
          <w:sz w:val="24"/>
          <w:szCs w:val="24"/>
        </w:rPr>
        <w:t>realizácia projektu: 05/2019 - 02/2020</w:t>
      </w:r>
      <w:r w:rsidR="00D84E31">
        <w:rPr>
          <w:rFonts w:ascii="Times New Roman" w:hAnsi="Times New Roman"/>
          <w:bCs/>
          <w:sz w:val="24"/>
          <w:szCs w:val="24"/>
        </w:rPr>
        <w:t>;</w:t>
      </w:r>
    </w:p>
    <w:p w:rsidR="00743FDF" w:rsidRPr="00D84E31" w:rsidRDefault="00743FDF" w:rsidP="00D84E31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4E31">
        <w:rPr>
          <w:rFonts w:ascii="Times New Roman" w:hAnsi="Times New Roman"/>
          <w:bCs/>
          <w:sz w:val="24"/>
          <w:szCs w:val="24"/>
        </w:rPr>
        <w:t>celková alokácia: 1</w:t>
      </w:r>
      <w:r w:rsidR="00AB2901" w:rsidRPr="00D84E31">
        <w:rPr>
          <w:rFonts w:ascii="Times New Roman" w:hAnsi="Times New Roman"/>
          <w:bCs/>
          <w:sz w:val="24"/>
          <w:szCs w:val="24"/>
        </w:rPr>
        <w:t xml:space="preserve"> </w:t>
      </w:r>
      <w:r w:rsidRPr="00D84E31">
        <w:rPr>
          <w:rFonts w:ascii="Times New Roman" w:hAnsi="Times New Roman"/>
          <w:bCs/>
          <w:sz w:val="24"/>
          <w:szCs w:val="24"/>
        </w:rPr>
        <w:t xml:space="preserve">281 727,86 eur, slovenský </w:t>
      </w:r>
      <w:r w:rsidR="00D84E31" w:rsidRPr="00D84E31">
        <w:rPr>
          <w:rFonts w:ascii="Times New Roman" w:hAnsi="Times New Roman"/>
          <w:bCs/>
          <w:sz w:val="24"/>
          <w:szCs w:val="24"/>
        </w:rPr>
        <w:t>partner</w:t>
      </w:r>
      <w:r w:rsidRPr="00D84E31">
        <w:rPr>
          <w:rFonts w:ascii="Times New Roman" w:hAnsi="Times New Roman"/>
          <w:bCs/>
          <w:sz w:val="24"/>
          <w:szCs w:val="24"/>
        </w:rPr>
        <w:t>: 123 519,35 eur</w:t>
      </w:r>
      <w:r w:rsidR="00D84E31">
        <w:rPr>
          <w:rFonts w:ascii="Times New Roman" w:hAnsi="Times New Roman"/>
          <w:bCs/>
          <w:sz w:val="24"/>
          <w:szCs w:val="24"/>
        </w:rPr>
        <w:t>;</w:t>
      </w:r>
    </w:p>
    <w:p w:rsidR="00D438C6" w:rsidRPr="00D84E31" w:rsidRDefault="00D438C6" w:rsidP="00D84E31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4E31">
        <w:rPr>
          <w:rFonts w:ascii="Times New Roman" w:hAnsi="Times New Roman"/>
          <w:bCs/>
          <w:sz w:val="24"/>
          <w:szCs w:val="24"/>
        </w:rPr>
        <w:t xml:space="preserve">kontakty: Ivan Murín, UMB, </w:t>
      </w:r>
      <w:hyperlink r:id="rId22" w:history="1">
        <w:r w:rsidRPr="00D84E31">
          <w:rPr>
            <w:rStyle w:val="Hypertextovprepojenie"/>
            <w:rFonts w:ascii="Times New Roman" w:hAnsi="Times New Roman"/>
            <w:sz w:val="24"/>
            <w:szCs w:val="24"/>
          </w:rPr>
          <w:t>ivan.murin@umb.sk</w:t>
        </w:r>
      </w:hyperlink>
      <w:r w:rsidRPr="00D84E31">
        <w:rPr>
          <w:rFonts w:ascii="Times New Roman" w:hAnsi="Times New Roman"/>
          <w:sz w:val="24"/>
          <w:szCs w:val="24"/>
        </w:rPr>
        <w:t>;</w:t>
      </w:r>
      <w:r w:rsidR="00D84E31">
        <w:rPr>
          <w:rFonts w:ascii="Times New Roman" w:hAnsi="Times New Roman"/>
          <w:sz w:val="24"/>
          <w:szCs w:val="24"/>
        </w:rPr>
        <w:t xml:space="preserve"> </w:t>
      </w:r>
      <w:r w:rsidRPr="00D84E31">
        <w:rPr>
          <w:rFonts w:ascii="Times New Roman" w:hAnsi="Times New Roman"/>
          <w:sz w:val="24"/>
          <w:szCs w:val="24"/>
        </w:rPr>
        <w:t xml:space="preserve">tel: </w:t>
      </w:r>
      <w:r w:rsidRPr="00D84E31">
        <w:rPr>
          <w:rFonts w:ascii="Times New Roman" w:hAnsi="Times New Roman"/>
          <w:bCs/>
          <w:sz w:val="24"/>
          <w:szCs w:val="24"/>
        </w:rPr>
        <w:t>0903 528</w:t>
      </w:r>
      <w:r w:rsidR="00D84E31">
        <w:rPr>
          <w:rFonts w:ascii="Times New Roman" w:hAnsi="Times New Roman"/>
          <w:bCs/>
          <w:sz w:val="24"/>
          <w:szCs w:val="24"/>
        </w:rPr>
        <w:t> </w:t>
      </w:r>
      <w:r w:rsidRPr="00D84E31">
        <w:rPr>
          <w:rFonts w:ascii="Times New Roman" w:hAnsi="Times New Roman"/>
          <w:bCs/>
          <w:sz w:val="24"/>
          <w:szCs w:val="24"/>
        </w:rPr>
        <w:t>450</w:t>
      </w:r>
      <w:r w:rsidR="00D84E31">
        <w:rPr>
          <w:rFonts w:ascii="Times New Roman" w:hAnsi="Times New Roman"/>
          <w:bCs/>
          <w:sz w:val="24"/>
          <w:szCs w:val="24"/>
        </w:rPr>
        <w:t>;</w:t>
      </w:r>
    </w:p>
    <w:p w:rsidR="00743FDF" w:rsidRPr="00CC45F8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3FDF" w:rsidRPr="00F41079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1079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FABLABNET:</w:t>
      </w:r>
      <w:r w:rsidR="00F4107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F41079">
        <w:rPr>
          <w:rFonts w:ascii="Times New Roman" w:hAnsi="Times New Roman"/>
          <w:bCs/>
          <w:sz w:val="24"/>
          <w:szCs w:val="24"/>
        </w:rPr>
        <w:t>predstaviť inovačný potenciál fabLabov v strednej Európe a začleniť ich do existujúcich inovačných ekosystémov; Centrum vedecko-technických informácií;</w:t>
      </w:r>
    </w:p>
    <w:p w:rsidR="00743FDF" w:rsidRPr="00F41079" w:rsidRDefault="00743FDF" w:rsidP="00F41079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1079">
        <w:rPr>
          <w:rFonts w:ascii="Times New Roman" w:hAnsi="Times New Roman"/>
          <w:bCs/>
          <w:sz w:val="24"/>
          <w:szCs w:val="24"/>
        </w:rPr>
        <w:t>prototypy, inovácie, vynálezy pre ekosystémy, 3D tlačiarne.....</w:t>
      </w:r>
      <w:r w:rsidR="00F41079" w:rsidRPr="00F41079">
        <w:rPr>
          <w:rFonts w:ascii="Times New Roman" w:hAnsi="Times New Roman"/>
          <w:bCs/>
          <w:sz w:val="24"/>
          <w:szCs w:val="24"/>
        </w:rPr>
        <w:t>;</w:t>
      </w:r>
    </w:p>
    <w:p w:rsidR="00743FDF" w:rsidRPr="00F41079" w:rsidRDefault="00743FDF" w:rsidP="00F41079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1079">
        <w:rPr>
          <w:rFonts w:ascii="Times New Roman" w:hAnsi="Times New Roman"/>
          <w:bCs/>
          <w:sz w:val="24"/>
          <w:szCs w:val="24"/>
        </w:rPr>
        <w:t>9 partnerov</w:t>
      </w:r>
      <w:r w:rsidR="00F41079">
        <w:rPr>
          <w:rFonts w:ascii="Times New Roman" w:hAnsi="Times New Roman"/>
          <w:bCs/>
          <w:sz w:val="24"/>
          <w:szCs w:val="24"/>
        </w:rPr>
        <w:t>;</w:t>
      </w:r>
    </w:p>
    <w:p w:rsidR="00743FDF" w:rsidRPr="00F41079" w:rsidRDefault="00743FDF" w:rsidP="00F41079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1079">
        <w:rPr>
          <w:rFonts w:ascii="Times New Roman" w:hAnsi="Times New Roman"/>
          <w:bCs/>
          <w:sz w:val="24"/>
          <w:szCs w:val="24"/>
        </w:rPr>
        <w:t>realizácia projektu:  ..... /18.-19. máj 2019</w:t>
      </w:r>
      <w:r w:rsidR="00F41079">
        <w:rPr>
          <w:rFonts w:ascii="Times New Roman" w:hAnsi="Times New Roman"/>
          <w:bCs/>
          <w:sz w:val="24"/>
          <w:szCs w:val="24"/>
        </w:rPr>
        <w:t>;</w:t>
      </w:r>
    </w:p>
    <w:p w:rsidR="00743FDF" w:rsidRPr="00F41079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1079">
        <w:rPr>
          <w:rFonts w:ascii="Times New Roman" w:hAnsi="Times New Roman"/>
          <w:bCs/>
          <w:sz w:val="24"/>
          <w:szCs w:val="24"/>
        </w:rPr>
        <w:t>- celková alokácia: 2 691 930, 25 eur, slovenský parnter: 192 859, 16 eur</w:t>
      </w:r>
    </w:p>
    <w:p w:rsidR="00D438C6" w:rsidRPr="00F41079" w:rsidRDefault="00D438C6" w:rsidP="007A4548">
      <w:pPr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F41079">
        <w:rPr>
          <w:rFonts w:ascii="Times New Roman" w:hAnsi="Times New Roman"/>
          <w:bCs/>
          <w:sz w:val="24"/>
          <w:szCs w:val="24"/>
        </w:rPr>
        <w:t>- kontakt: Nina Bratkova</w:t>
      </w:r>
      <w:r w:rsidR="00BD4DDA" w:rsidRPr="00F41079">
        <w:rPr>
          <w:rFonts w:ascii="Times New Roman" w:hAnsi="Times New Roman"/>
          <w:bCs/>
          <w:sz w:val="24"/>
          <w:szCs w:val="24"/>
        </w:rPr>
        <w:t xml:space="preserve">, </w:t>
      </w:r>
      <w:r w:rsidRPr="00F41079">
        <w:rPr>
          <w:rFonts w:ascii="Times New Roman" w:hAnsi="Times New Roman"/>
          <w:bCs/>
          <w:sz w:val="24"/>
          <w:szCs w:val="24"/>
        </w:rPr>
        <w:t>Project manager</w:t>
      </w:r>
      <w:r w:rsidR="00BD4DDA" w:rsidRPr="00F41079">
        <w:rPr>
          <w:rFonts w:ascii="Times New Roman" w:hAnsi="Times New Roman"/>
          <w:bCs/>
          <w:sz w:val="24"/>
          <w:szCs w:val="24"/>
        </w:rPr>
        <w:t>, CVTI SR; Phone: +421 2 69253 166 | Mobile:+421 917 387 325, Email</w:t>
      </w:r>
      <w:r w:rsidR="00BD4DDA" w:rsidRPr="00F41079">
        <w:rPr>
          <w:rFonts w:ascii="Times New Roman" w:hAnsi="Times New Roman"/>
          <w:bCs/>
          <w:color w:val="1F497D"/>
          <w:sz w:val="24"/>
          <w:szCs w:val="24"/>
        </w:rPr>
        <w:t>:</w:t>
      </w:r>
      <w:r w:rsidR="00BD4DDA" w:rsidRPr="00F41079">
        <w:rPr>
          <w:rFonts w:ascii="Times New Roman" w:hAnsi="Times New Roman"/>
          <w:color w:val="1F497D"/>
          <w:sz w:val="24"/>
          <w:szCs w:val="24"/>
        </w:rPr>
        <w:t xml:space="preserve"> </w:t>
      </w:r>
      <w:hyperlink r:id="rId23" w:history="1">
        <w:r w:rsidR="00BD4DDA" w:rsidRPr="00F41079">
          <w:rPr>
            <w:rStyle w:val="Hypertextovprepojenie"/>
            <w:rFonts w:ascii="Times New Roman" w:hAnsi="Times New Roman"/>
            <w:sz w:val="24"/>
            <w:szCs w:val="24"/>
          </w:rPr>
          <w:t>nina.bratkova@cvtisr.sk</w:t>
        </w:r>
      </w:hyperlink>
      <w:r w:rsidR="00BD4DDA" w:rsidRPr="00F41079">
        <w:rPr>
          <w:rFonts w:ascii="Times New Roman" w:hAnsi="Times New Roman"/>
          <w:color w:val="1F497D"/>
          <w:sz w:val="24"/>
          <w:szCs w:val="24"/>
        </w:rPr>
        <w:t xml:space="preserve">, </w:t>
      </w:r>
      <w:r w:rsidR="00BD4DDA" w:rsidRPr="00F41079">
        <w:rPr>
          <w:rFonts w:ascii="Times New Roman" w:hAnsi="Times New Roman"/>
          <w:bCs/>
          <w:sz w:val="24"/>
          <w:szCs w:val="24"/>
        </w:rPr>
        <w:t>Web: www.cvtisr.sk</w:t>
      </w:r>
    </w:p>
    <w:p w:rsidR="00BD4DDA" w:rsidRPr="00CC45F8" w:rsidRDefault="00BD4DDA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3FDF" w:rsidRPr="00F41079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1079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RUMOBIL:</w:t>
      </w:r>
      <w:r w:rsidR="00F4107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F41079">
        <w:rPr>
          <w:rFonts w:ascii="Times New Roman" w:hAnsi="Times New Roman"/>
          <w:bCs/>
          <w:sz w:val="24"/>
          <w:szCs w:val="24"/>
        </w:rPr>
        <w:t xml:space="preserve">vplyv </w:t>
      </w:r>
      <w:r w:rsidR="00F41079" w:rsidRPr="00F41079">
        <w:rPr>
          <w:rFonts w:ascii="Times New Roman" w:hAnsi="Times New Roman"/>
          <w:bCs/>
          <w:sz w:val="24"/>
          <w:szCs w:val="24"/>
        </w:rPr>
        <w:t>demografických</w:t>
      </w:r>
      <w:r w:rsidRPr="00F41079">
        <w:rPr>
          <w:rFonts w:ascii="Times New Roman" w:hAnsi="Times New Roman"/>
          <w:bCs/>
          <w:sz w:val="24"/>
          <w:szCs w:val="24"/>
        </w:rPr>
        <w:t xml:space="preserve"> zmien na mobilitu vidieka; Žilinská </w:t>
      </w:r>
      <w:r w:rsidR="00F41079" w:rsidRPr="00F41079">
        <w:rPr>
          <w:rFonts w:ascii="Times New Roman" w:hAnsi="Times New Roman"/>
          <w:bCs/>
          <w:sz w:val="24"/>
          <w:szCs w:val="24"/>
        </w:rPr>
        <w:t>univerzita</w:t>
      </w:r>
      <w:r w:rsidRPr="00F41079">
        <w:rPr>
          <w:rFonts w:ascii="Times New Roman" w:hAnsi="Times New Roman"/>
          <w:bCs/>
          <w:sz w:val="24"/>
          <w:szCs w:val="24"/>
        </w:rPr>
        <w:t xml:space="preserve"> v Žiline - </w:t>
      </w:r>
      <w:r w:rsidRPr="001A51F4">
        <w:rPr>
          <w:rFonts w:ascii="Times New Roman" w:hAnsi="Times New Roman"/>
          <w:bCs/>
          <w:sz w:val="24"/>
          <w:szCs w:val="24"/>
        </w:rPr>
        <w:t>vedúci partner pre w2;</w:t>
      </w:r>
      <w:r w:rsidRPr="00F41079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:rsidR="00743FDF" w:rsidRPr="00F41079" w:rsidRDefault="00743FDF" w:rsidP="00F41079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1079">
        <w:rPr>
          <w:rFonts w:ascii="Times New Roman" w:hAnsi="Times New Roman"/>
          <w:bCs/>
          <w:sz w:val="24"/>
          <w:szCs w:val="24"/>
        </w:rPr>
        <w:t>zvýšiť počet pasažierov vo verejnej  regionálnej doprave</w:t>
      </w:r>
      <w:r w:rsidR="00F41079">
        <w:rPr>
          <w:rFonts w:ascii="Times New Roman" w:hAnsi="Times New Roman"/>
          <w:bCs/>
          <w:sz w:val="24"/>
          <w:szCs w:val="24"/>
        </w:rPr>
        <w:t>;</w:t>
      </w:r>
    </w:p>
    <w:p w:rsidR="00743FDF" w:rsidRPr="00F41079" w:rsidRDefault="00743FDF" w:rsidP="00F41079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1079">
        <w:rPr>
          <w:rFonts w:ascii="Times New Roman" w:hAnsi="Times New Roman"/>
          <w:bCs/>
          <w:sz w:val="24"/>
          <w:szCs w:val="24"/>
        </w:rPr>
        <w:t xml:space="preserve">zlepšenie zastávok, staníc (už zrealizované: Rajecké Teplice) = bezbariérový prístup, wifi, parkovacie miesta pre autá a bicykle....), plánovanie ,koordinácia, 8 </w:t>
      </w:r>
      <w:r w:rsidR="00F41079" w:rsidRPr="00F41079">
        <w:rPr>
          <w:rFonts w:ascii="Times New Roman" w:hAnsi="Times New Roman"/>
          <w:bCs/>
          <w:sz w:val="24"/>
          <w:szCs w:val="24"/>
        </w:rPr>
        <w:t>pilotných</w:t>
      </w:r>
      <w:r w:rsidRPr="00F41079">
        <w:rPr>
          <w:rFonts w:ascii="Times New Roman" w:hAnsi="Times New Roman"/>
          <w:bCs/>
          <w:sz w:val="24"/>
          <w:szCs w:val="24"/>
        </w:rPr>
        <w:t xml:space="preserve"> riešení pre mobilitu v regiónoch, vypracovanie stratégie Rumobil, odporúčania pre plány a dopravné politiky...., </w:t>
      </w:r>
    </w:p>
    <w:p w:rsidR="00743FDF" w:rsidRPr="00683005" w:rsidRDefault="00743FDF" w:rsidP="00683005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3005">
        <w:rPr>
          <w:rFonts w:ascii="Times New Roman" w:hAnsi="Times New Roman"/>
          <w:bCs/>
          <w:sz w:val="24"/>
          <w:szCs w:val="24"/>
        </w:rPr>
        <w:t>12 partnerov</w:t>
      </w:r>
      <w:r w:rsidR="00683005">
        <w:rPr>
          <w:rFonts w:ascii="Times New Roman" w:hAnsi="Times New Roman"/>
          <w:bCs/>
          <w:sz w:val="24"/>
          <w:szCs w:val="24"/>
        </w:rPr>
        <w:t>;</w:t>
      </w:r>
    </w:p>
    <w:p w:rsidR="00743FDF" w:rsidRPr="00683005" w:rsidRDefault="00743FDF" w:rsidP="00683005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3005">
        <w:rPr>
          <w:rFonts w:ascii="Times New Roman" w:hAnsi="Times New Roman"/>
          <w:bCs/>
          <w:sz w:val="24"/>
          <w:szCs w:val="24"/>
        </w:rPr>
        <w:t>realizácia projektu: 1.6.2016./ 31.5.2019</w:t>
      </w:r>
      <w:r w:rsidR="00683005">
        <w:rPr>
          <w:rFonts w:ascii="Times New Roman" w:hAnsi="Times New Roman"/>
          <w:bCs/>
          <w:sz w:val="24"/>
          <w:szCs w:val="24"/>
        </w:rPr>
        <w:t>;</w:t>
      </w:r>
    </w:p>
    <w:p w:rsidR="00743FDF" w:rsidRPr="00683005" w:rsidRDefault="00743FDF" w:rsidP="00683005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3005">
        <w:rPr>
          <w:rFonts w:ascii="Times New Roman" w:hAnsi="Times New Roman"/>
          <w:bCs/>
          <w:sz w:val="24"/>
          <w:szCs w:val="24"/>
        </w:rPr>
        <w:t>celková alokácia:  2 687 022 eur, slovenský</w:t>
      </w:r>
      <w:r w:rsidR="00BD4DDA" w:rsidRPr="00683005">
        <w:rPr>
          <w:rFonts w:ascii="Times New Roman" w:hAnsi="Times New Roman"/>
          <w:bCs/>
          <w:sz w:val="24"/>
          <w:szCs w:val="24"/>
        </w:rPr>
        <w:t xml:space="preserve"> </w:t>
      </w:r>
      <w:r w:rsidR="00683005" w:rsidRPr="00683005">
        <w:rPr>
          <w:rFonts w:ascii="Times New Roman" w:hAnsi="Times New Roman"/>
          <w:bCs/>
          <w:sz w:val="24"/>
          <w:szCs w:val="24"/>
        </w:rPr>
        <w:t>partner</w:t>
      </w:r>
      <w:r w:rsidR="00BD4DDA" w:rsidRPr="00683005">
        <w:rPr>
          <w:rFonts w:ascii="Times New Roman" w:hAnsi="Times New Roman"/>
          <w:bCs/>
          <w:sz w:val="24"/>
          <w:szCs w:val="24"/>
        </w:rPr>
        <w:t xml:space="preserve">: 122 427,50 </w:t>
      </w:r>
      <w:r w:rsidRPr="00683005">
        <w:rPr>
          <w:rFonts w:ascii="Times New Roman" w:hAnsi="Times New Roman"/>
          <w:bCs/>
          <w:sz w:val="24"/>
          <w:szCs w:val="24"/>
        </w:rPr>
        <w:t>eur</w:t>
      </w:r>
      <w:r w:rsidR="00683005">
        <w:rPr>
          <w:rFonts w:ascii="Times New Roman" w:hAnsi="Times New Roman"/>
          <w:bCs/>
          <w:sz w:val="24"/>
          <w:szCs w:val="24"/>
        </w:rPr>
        <w:t>;</w:t>
      </w:r>
    </w:p>
    <w:p w:rsidR="00BD4DDA" w:rsidRPr="00683005" w:rsidRDefault="00BD4DDA" w:rsidP="003B759C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005">
        <w:rPr>
          <w:rFonts w:ascii="Times New Roman" w:hAnsi="Times New Roman"/>
          <w:bCs/>
          <w:sz w:val="24"/>
          <w:szCs w:val="24"/>
        </w:rPr>
        <w:t xml:space="preserve">kontakt:  </w:t>
      </w:r>
      <w:r w:rsidR="00683005" w:rsidRPr="00683005">
        <w:rPr>
          <w:rFonts w:ascii="Times New Roman" w:hAnsi="Times New Roman"/>
          <w:color w:val="000000"/>
          <w:sz w:val="24"/>
          <w:szCs w:val="24"/>
        </w:rPr>
        <w:t xml:space="preserve">doc. Mgr. Dana Sitányiová, PhD., </w:t>
      </w:r>
      <w:r w:rsidRPr="00683005">
        <w:rPr>
          <w:rFonts w:ascii="Times New Roman" w:hAnsi="Times New Roman"/>
          <w:color w:val="000000"/>
          <w:sz w:val="24"/>
          <w:szCs w:val="24"/>
        </w:rPr>
        <w:t xml:space="preserve">vedúca katedry/Head of Department ŽILINSKÁ UNIVERZITA V ŽILINE/University of Zilina email: </w:t>
      </w:r>
      <w:hyperlink r:id="rId24" w:history="1">
        <w:r w:rsidRPr="00683005">
          <w:rPr>
            <w:rStyle w:val="Hypertextovprepojenie"/>
            <w:rFonts w:ascii="Times New Roman" w:hAnsi="Times New Roman"/>
            <w:sz w:val="24"/>
            <w:szCs w:val="24"/>
          </w:rPr>
          <w:t>dasit@fstav.uniza.sk</w:t>
        </w:r>
      </w:hyperlink>
      <w:r w:rsidRPr="006830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3005">
        <w:rPr>
          <w:rFonts w:ascii="Times New Roman" w:hAnsi="Times New Roman"/>
          <w:color w:val="000000"/>
          <w:sz w:val="24"/>
          <w:szCs w:val="24"/>
        </w:rPr>
        <w:br/>
        <w:t xml:space="preserve">Web: </w:t>
      </w:r>
      <w:hyperlink r:id="rId25" w:history="1">
        <w:r w:rsidRPr="00683005">
          <w:rPr>
            <w:rStyle w:val="Hypertextovprepojenie"/>
            <w:rFonts w:ascii="Times New Roman" w:hAnsi="Times New Roman"/>
            <w:sz w:val="24"/>
            <w:szCs w:val="24"/>
          </w:rPr>
          <w:t>www.uniza.sk</w:t>
        </w:r>
      </w:hyperlink>
      <w:r w:rsidR="00683005" w:rsidRPr="00683005">
        <w:rPr>
          <w:rFonts w:ascii="Times New Roman" w:hAnsi="Times New Roman"/>
          <w:color w:val="000000"/>
          <w:sz w:val="24"/>
          <w:szCs w:val="24"/>
        </w:rPr>
        <w:t>;</w:t>
      </w:r>
      <w:r w:rsidR="006830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3005">
        <w:rPr>
          <w:rFonts w:ascii="Times New Roman" w:hAnsi="Times New Roman"/>
          <w:sz w:val="24"/>
          <w:szCs w:val="24"/>
        </w:rPr>
        <w:t xml:space="preserve">Ing. Milan Veterník, PhD.; </w:t>
      </w:r>
      <w:hyperlink r:id="rId26" w:history="1">
        <w:r w:rsidRPr="00683005">
          <w:rPr>
            <w:rStyle w:val="Hypertextovprepojenie"/>
            <w:rFonts w:ascii="Times New Roman" w:hAnsi="Times New Roman"/>
            <w:sz w:val="24"/>
            <w:szCs w:val="24"/>
          </w:rPr>
          <w:t>veternik.milan@gmail.com</w:t>
        </w:r>
      </w:hyperlink>
    </w:p>
    <w:p w:rsidR="00743FDF" w:rsidRPr="00CC45F8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3FDF" w:rsidRPr="00130E37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0E37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RUINS:</w:t>
      </w:r>
      <w:r w:rsidR="00130E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30E37">
        <w:rPr>
          <w:rFonts w:ascii="Times New Roman" w:hAnsi="Times New Roman"/>
          <w:bCs/>
          <w:sz w:val="24"/>
          <w:szCs w:val="24"/>
        </w:rPr>
        <w:t>plány riadenia, využívania a ochrany vybraných stredovekých zrúcanín; Univerzita M</w:t>
      </w:r>
      <w:r w:rsidR="00342159">
        <w:rPr>
          <w:rFonts w:ascii="Times New Roman" w:hAnsi="Times New Roman"/>
          <w:bCs/>
          <w:sz w:val="24"/>
          <w:szCs w:val="24"/>
        </w:rPr>
        <w:t xml:space="preserve">ateja </w:t>
      </w:r>
      <w:r w:rsidRPr="00130E37">
        <w:rPr>
          <w:rFonts w:ascii="Times New Roman" w:hAnsi="Times New Roman"/>
          <w:bCs/>
          <w:sz w:val="24"/>
          <w:szCs w:val="24"/>
        </w:rPr>
        <w:t>Bela v Banskej Bystrici</w:t>
      </w:r>
      <w:r w:rsidR="00130E37">
        <w:rPr>
          <w:rFonts w:ascii="Times New Roman" w:hAnsi="Times New Roman"/>
          <w:bCs/>
          <w:sz w:val="24"/>
          <w:szCs w:val="24"/>
        </w:rPr>
        <w:t>;</w:t>
      </w:r>
    </w:p>
    <w:p w:rsidR="00743FDF" w:rsidRPr="00130E37" w:rsidRDefault="00743FDF" w:rsidP="00130E37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0E37">
        <w:rPr>
          <w:rFonts w:ascii="Times New Roman" w:hAnsi="Times New Roman"/>
          <w:bCs/>
          <w:sz w:val="24"/>
          <w:szCs w:val="24"/>
        </w:rPr>
        <w:t>objekt: benediktínsky kláštor pri obci Bzovík v okr. Krupina; (bol tam workshop)</w:t>
      </w:r>
      <w:r w:rsidR="00130E37">
        <w:rPr>
          <w:rFonts w:ascii="Times New Roman" w:hAnsi="Times New Roman"/>
          <w:bCs/>
          <w:sz w:val="24"/>
          <w:szCs w:val="24"/>
        </w:rPr>
        <w:t>;</w:t>
      </w:r>
    </w:p>
    <w:p w:rsidR="00743FDF" w:rsidRPr="00130E37" w:rsidRDefault="00743FDF" w:rsidP="00130E37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0E37">
        <w:rPr>
          <w:rFonts w:ascii="Times New Roman" w:hAnsi="Times New Roman"/>
          <w:bCs/>
          <w:sz w:val="24"/>
          <w:szCs w:val="24"/>
        </w:rPr>
        <w:t>6 partnerov</w:t>
      </w:r>
      <w:r w:rsidR="00130E37">
        <w:rPr>
          <w:rFonts w:ascii="Times New Roman" w:hAnsi="Times New Roman"/>
          <w:bCs/>
          <w:sz w:val="24"/>
          <w:szCs w:val="24"/>
        </w:rPr>
        <w:t>;</w:t>
      </w:r>
    </w:p>
    <w:p w:rsidR="00743FDF" w:rsidRPr="00130E37" w:rsidRDefault="00743FDF" w:rsidP="00130E37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0E37">
        <w:rPr>
          <w:rFonts w:ascii="Times New Roman" w:hAnsi="Times New Roman"/>
          <w:bCs/>
          <w:sz w:val="24"/>
          <w:szCs w:val="24"/>
        </w:rPr>
        <w:t>realizácia projektu:</w:t>
      </w:r>
    </w:p>
    <w:p w:rsidR="00743FDF" w:rsidRPr="00130E37" w:rsidRDefault="00743FDF" w:rsidP="00130E37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0E37">
        <w:rPr>
          <w:rFonts w:ascii="Times New Roman" w:hAnsi="Times New Roman"/>
          <w:bCs/>
          <w:sz w:val="24"/>
          <w:szCs w:val="24"/>
        </w:rPr>
        <w:t>celková alokácia - 1 474 095,48 eur,  slovenský partner: 164 356,85 eur</w:t>
      </w:r>
      <w:r w:rsidR="00130E37">
        <w:rPr>
          <w:rFonts w:ascii="Times New Roman" w:hAnsi="Times New Roman"/>
          <w:bCs/>
          <w:sz w:val="24"/>
          <w:szCs w:val="24"/>
        </w:rPr>
        <w:t>;</w:t>
      </w:r>
    </w:p>
    <w:p w:rsidR="00BD4DDA" w:rsidRPr="00130E37" w:rsidRDefault="00BD4DDA" w:rsidP="00130E37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130E37">
        <w:rPr>
          <w:rFonts w:ascii="Times New Roman" w:hAnsi="Times New Roman"/>
          <w:bCs/>
          <w:sz w:val="24"/>
          <w:szCs w:val="24"/>
        </w:rPr>
        <w:t>kontakt: Ivan Murin, tel: 0903 528 450</w:t>
      </w:r>
      <w:r w:rsidRPr="00130E37">
        <w:rPr>
          <w:rFonts w:ascii="Times New Roman" w:hAnsi="Times New Roman"/>
          <w:color w:val="1F497D"/>
          <w:sz w:val="24"/>
          <w:szCs w:val="24"/>
        </w:rPr>
        <w:t xml:space="preserve">; </w:t>
      </w:r>
      <w:hyperlink r:id="rId27" w:history="1">
        <w:r w:rsidRPr="00130E37">
          <w:rPr>
            <w:rStyle w:val="Hypertextovprepojenie"/>
            <w:rFonts w:ascii="Times New Roman" w:hAnsi="Times New Roman"/>
            <w:sz w:val="24"/>
            <w:szCs w:val="24"/>
          </w:rPr>
          <w:t>ivan.murin@umb.sk</w:t>
        </w:r>
      </w:hyperlink>
      <w:r w:rsidR="00130E37">
        <w:rPr>
          <w:rFonts w:ascii="Times New Roman" w:hAnsi="Times New Roman"/>
          <w:color w:val="1F497D"/>
          <w:sz w:val="24"/>
          <w:szCs w:val="24"/>
        </w:rPr>
        <w:t>;</w:t>
      </w:r>
    </w:p>
    <w:p w:rsidR="00BD4DDA" w:rsidRPr="00CC45F8" w:rsidRDefault="00BD4DDA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3FDF" w:rsidRPr="006F0958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095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ROSIE:</w:t>
      </w:r>
      <w:r w:rsidRPr="00CC45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0958">
        <w:rPr>
          <w:rFonts w:ascii="Times New Roman" w:hAnsi="Times New Roman"/>
          <w:bCs/>
          <w:sz w:val="24"/>
          <w:szCs w:val="24"/>
        </w:rPr>
        <w:t>inovácie v malých a stredných podnikoch (MSP); Agentú</w:t>
      </w:r>
      <w:r w:rsidR="00ED27AA" w:rsidRPr="006F0958">
        <w:rPr>
          <w:rFonts w:ascii="Times New Roman" w:hAnsi="Times New Roman"/>
          <w:bCs/>
          <w:sz w:val="24"/>
          <w:szCs w:val="24"/>
        </w:rPr>
        <w:t>ra na podporu reg.</w:t>
      </w:r>
      <w:r w:rsidR="006F0958">
        <w:rPr>
          <w:rFonts w:ascii="Times New Roman" w:hAnsi="Times New Roman"/>
          <w:bCs/>
          <w:sz w:val="24"/>
          <w:szCs w:val="24"/>
        </w:rPr>
        <w:t xml:space="preserve"> </w:t>
      </w:r>
      <w:r w:rsidR="00ED27AA" w:rsidRPr="006F0958">
        <w:rPr>
          <w:rFonts w:ascii="Times New Roman" w:hAnsi="Times New Roman"/>
          <w:bCs/>
          <w:sz w:val="24"/>
          <w:szCs w:val="24"/>
        </w:rPr>
        <w:t>rozv</w:t>
      </w:r>
      <w:r w:rsidRPr="006F0958">
        <w:rPr>
          <w:rFonts w:ascii="Times New Roman" w:hAnsi="Times New Roman"/>
          <w:bCs/>
          <w:sz w:val="24"/>
          <w:szCs w:val="24"/>
        </w:rPr>
        <w:t>oja KE, Košický samosprávny kraj;</w:t>
      </w:r>
    </w:p>
    <w:p w:rsidR="00743FDF" w:rsidRPr="006F0958" w:rsidRDefault="00743FDF" w:rsidP="006F0958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0958">
        <w:rPr>
          <w:rFonts w:ascii="Times New Roman" w:hAnsi="Times New Roman"/>
          <w:bCs/>
          <w:sz w:val="24"/>
          <w:szCs w:val="24"/>
        </w:rPr>
        <w:t xml:space="preserve">workshopy, </w:t>
      </w:r>
      <w:r w:rsidR="006F0958" w:rsidRPr="006F0958">
        <w:rPr>
          <w:rFonts w:ascii="Times New Roman" w:hAnsi="Times New Roman"/>
          <w:bCs/>
          <w:sz w:val="24"/>
          <w:szCs w:val="24"/>
        </w:rPr>
        <w:t>tréningy</w:t>
      </w:r>
      <w:r w:rsidRPr="006F0958">
        <w:rPr>
          <w:rFonts w:ascii="Times New Roman" w:hAnsi="Times New Roman"/>
          <w:bCs/>
          <w:sz w:val="24"/>
          <w:szCs w:val="24"/>
        </w:rPr>
        <w:t>, školenia</w:t>
      </w:r>
      <w:r w:rsidR="006F0958">
        <w:rPr>
          <w:rFonts w:ascii="Times New Roman" w:hAnsi="Times New Roman"/>
          <w:bCs/>
          <w:sz w:val="24"/>
          <w:szCs w:val="24"/>
        </w:rPr>
        <w:t>;</w:t>
      </w:r>
    </w:p>
    <w:p w:rsidR="00743FDF" w:rsidRPr="006F0958" w:rsidRDefault="00743FDF" w:rsidP="006F0958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0958">
        <w:rPr>
          <w:rFonts w:ascii="Times New Roman" w:hAnsi="Times New Roman"/>
          <w:bCs/>
          <w:sz w:val="24"/>
          <w:szCs w:val="24"/>
        </w:rPr>
        <w:t>výber 5 malých a stredných firiem na individ.</w:t>
      </w:r>
      <w:r w:rsidR="006F0958">
        <w:rPr>
          <w:rFonts w:ascii="Times New Roman" w:hAnsi="Times New Roman"/>
          <w:bCs/>
          <w:sz w:val="24"/>
          <w:szCs w:val="24"/>
        </w:rPr>
        <w:t xml:space="preserve"> </w:t>
      </w:r>
      <w:r w:rsidRPr="006F0958">
        <w:rPr>
          <w:rFonts w:ascii="Times New Roman" w:hAnsi="Times New Roman"/>
          <w:bCs/>
          <w:sz w:val="24"/>
          <w:szCs w:val="24"/>
        </w:rPr>
        <w:t>konzultácie....</w:t>
      </w:r>
      <w:r w:rsidR="006F0958">
        <w:rPr>
          <w:rFonts w:ascii="Times New Roman" w:hAnsi="Times New Roman"/>
          <w:bCs/>
          <w:sz w:val="24"/>
          <w:szCs w:val="24"/>
        </w:rPr>
        <w:t>;</w:t>
      </w:r>
    </w:p>
    <w:p w:rsidR="00743FDF" w:rsidRPr="006F0958" w:rsidRDefault="00743FDF" w:rsidP="006F0958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0958">
        <w:rPr>
          <w:rFonts w:ascii="Times New Roman" w:hAnsi="Times New Roman"/>
          <w:bCs/>
          <w:sz w:val="24"/>
          <w:szCs w:val="24"/>
        </w:rPr>
        <w:t>dokument: Cestovná mapa zodpovedných inovácií Košického kraja</w:t>
      </w:r>
      <w:r w:rsidR="006F0958">
        <w:rPr>
          <w:rFonts w:ascii="Times New Roman" w:hAnsi="Times New Roman"/>
          <w:bCs/>
          <w:sz w:val="24"/>
          <w:szCs w:val="24"/>
        </w:rPr>
        <w:t>;</w:t>
      </w:r>
    </w:p>
    <w:p w:rsidR="00743FDF" w:rsidRPr="006F0958" w:rsidRDefault="00743FDF" w:rsidP="006F0958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0958">
        <w:rPr>
          <w:rFonts w:ascii="Times New Roman" w:hAnsi="Times New Roman"/>
          <w:bCs/>
          <w:sz w:val="24"/>
          <w:szCs w:val="24"/>
        </w:rPr>
        <w:lastRenderedPageBreak/>
        <w:t>podujatie: 10.máj 2018 v Košiciach: Zodpovednými inováciami k úspechu na trhu</w:t>
      </w:r>
      <w:r w:rsidR="006F0958">
        <w:rPr>
          <w:rFonts w:ascii="Times New Roman" w:hAnsi="Times New Roman"/>
          <w:bCs/>
          <w:sz w:val="24"/>
          <w:szCs w:val="24"/>
        </w:rPr>
        <w:t>;</w:t>
      </w:r>
    </w:p>
    <w:p w:rsidR="00743FDF" w:rsidRPr="006F0958" w:rsidRDefault="00743FDF" w:rsidP="006F0958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0958">
        <w:rPr>
          <w:rFonts w:ascii="Times New Roman" w:hAnsi="Times New Roman"/>
          <w:bCs/>
          <w:sz w:val="24"/>
          <w:szCs w:val="24"/>
        </w:rPr>
        <w:t>majú videá z panelových diskusií z</w:t>
      </w:r>
      <w:r w:rsidR="006F0958">
        <w:rPr>
          <w:rFonts w:ascii="Times New Roman" w:hAnsi="Times New Roman"/>
          <w:bCs/>
          <w:sz w:val="24"/>
          <w:szCs w:val="24"/>
        </w:rPr>
        <w:t> </w:t>
      </w:r>
      <w:r w:rsidRPr="006F0958">
        <w:rPr>
          <w:rFonts w:ascii="Times New Roman" w:hAnsi="Times New Roman"/>
          <w:bCs/>
          <w:sz w:val="24"/>
          <w:szCs w:val="24"/>
        </w:rPr>
        <w:t>podujatia</w:t>
      </w:r>
      <w:r w:rsidR="006F0958">
        <w:rPr>
          <w:rFonts w:ascii="Times New Roman" w:hAnsi="Times New Roman"/>
          <w:bCs/>
          <w:sz w:val="24"/>
          <w:szCs w:val="24"/>
        </w:rPr>
        <w:t>;</w:t>
      </w:r>
    </w:p>
    <w:p w:rsidR="00743FDF" w:rsidRPr="006F0958" w:rsidRDefault="00743FDF" w:rsidP="006F0958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0958">
        <w:rPr>
          <w:rFonts w:ascii="Times New Roman" w:hAnsi="Times New Roman"/>
          <w:bCs/>
          <w:sz w:val="24"/>
          <w:szCs w:val="24"/>
        </w:rPr>
        <w:t>10 partnerov</w:t>
      </w:r>
      <w:r w:rsidR="006F0958">
        <w:rPr>
          <w:rFonts w:ascii="Times New Roman" w:hAnsi="Times New Roman"/>
          <w:bCs/>
          <w:sz w:val="24"/>
          <w:szCs w:val="24"/>
        </w:rPr>
        <w:t>;</w:t>
      </w:r>
    </w:p>
    <w:p w:rsidR="00BD4DDA" w:rsidRPr="006F0958" w:rsidRDefault="00BD4DDA" w:rsidP="00EB5FA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958">
        <w:rPr>
          <w:rFonts w:ascii="Times New Roman" w:hAnsi="Times New Roman"/>
          <w:bCs/>
          <w:sz w:val="24"/>
          <w:szCs w:val="24"/>
        </w:rPr>
        <w:t xml:space="preserve">kontakt: </w:t>
      </w:r>
      <w:r w:rsidRPr="006F0958">
        <w:rPr>
          <w:rFonts w:ascii="Times New Roman" w:hAnsi="Times New Roman"/>
          <w:sz w:val="24"/>
          <w:szCs w:val="24"/>
        </w:rPr>
        <w:t>Mgr. Alena Kučeravcová</w:t>
      </w:r>
      <w:r w:rsidR="006F0958" w:rsidRPr="006F0958">
        <w:rPr>
          <w:rFonts w:ascii="Times New Roman" w:hAnsi="Times New Roman"/>
          <w:sz w:val="24"/>
          <w:szCs w:val="24"/>
        </w:rPr>
        <w:t xml:space="preserve">, </w:t>
      </w:r>
      <w:hyperlink r:id="rId28" w:history="1">
        <w:r w:rsidRPr="006F0958">
          <w:rPr>
            <w:rStyle w:val="Hypertextovprepojenie"/>
            <w:rFonts w:ascii="Times New Roman" w:hAnsi="Times New Roman"/>
            <w:sz w:val="24"/>
            <w:szCs w:val="24"/>
          </w:rPr>
          <w:t>alena.kuceravcova@arr.sk</w:t>
        </w:r>
      </w:hyperlink>
      <w:r w:rsidR="006F0958" w:rsidRPr="006F0958">
        <w:rPr>
          <w:rFonts w:ascii="Times New Roman" w:hAnsi="Times New Roman"/>
          <w:sz w:val="24"/>
          <w:szCs w:val="24"/>
        </w:rPr>
        <w:t xml:space="preserve">, </w:t>
      </w:r>
      <w:r w:rsidRPr="006F0958">
        <w:rPr>
          <w:rFonts w:ascii="Times New Roman" w:hAnsi="Times New Roman"/>
          <w:sz w:val="24"/>
          <w:szCs w:val="24"/>
        </w:rPr>
        <w:t>+421 905 947 219</w:t>
      </w:r>
    </w:p>
    <w:p w:rsidR="00BD4DDA" w:rsidRPr="00CC45F8" w:rsidRDefault="00BD4DDA" w:rsidP="007A4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 xml:space="preserve">Projektová stránka: </w:t>
      </w:r>
      <w:hyperlink r:id="rId29" w:history="1">
        <w:r w:rsidRPr="00CC45F8">
          <w:rPr>
            <w:rStyle w:val="Hypertextovprepojenie"/>
            <w:rFonts w:ascii="Times New Roman" w:hAnsi="Times New Roman"/>
            <w:sz w:val="24"/>
            <w:szCs w:val="24"/>
          </w:rPr>
          <w:t>www.interreg-central.eu/ROSIE</w:t>
        </w:r>
      </w:hyperlink>
    </w:p>
    <w:p w:rsidR="00BD4DDA" w:rsidRPr="00CC45F8" w:rsidRDefault="00BD4DDA" w:rsidP="007A4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F8">
        <w:rPr>
          <w:rFonts w:ascii="Times New Roman" w:hAnsi="Times New Roman"/>
          <w:sz w:val="24"/>
          <w:szCs w:val="24"/>
        </w:rPr>
        <w:t xml:space="preserve">Facebook: </w:t>
      </w:r>
      <w:hyperlink r:id="rId30" w:history="1">
        <w:r w:rsidRPr="00CC45F8">
          <w:rPr>
            <w:rStyle w:val="Hypertextovprepojenie"/>
            <w:rFonts w:ascii="Times New Roman" w:hAnsi="Times New Roman"/>
            <w:sz w:val="24"/>
            <w:szCs w:val="24"/>
          </w:rPr>
          <w:t>https://www.facebook.com/RosieProjectRRI/</w:t>
        </w:r>
      </w:hyperlink>
    </w:p>
    <w:p w:rsidR="00743FDF" w:rsidRPr="00FF6E75" w:rsidRDefault="00743FDF" w:rsidP="00FF6E75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6E75">
        <w:rPr>
          <w:rFonts w:ascii="Times New Roman" w:hAnsi="Times New Roman"/>
          <w:bCs/>
          <w:sz w:val="24"/>
          <w:szCs w:val="24"/>
        </w:rPr>
        <w:t>celková alokácia: 1 794 393, 43 eur, slovenský partner: 156 735 eur</w:t>
      </w:r>
      <w:r w:rsidR="00FF6E75">
        <w:rPr>
          <w:rFonts w:ascii="Times New Roman" w:hAnsi="Times New Roman"/>
          <w:bCs/>
          <w:sz w:val="24"/>
          <w:szCs w:val="24"/>
        </w:rPr>
        <w:t>;</w:t>
      </w:r>
    </w:p>
    <w:p w:rsidR="00743FDF" w:rsidRPr="00CC45F8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3FDF" w:rsidRPr="00D60FA0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0FA0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ART TRITIA:</w:t>
      </w:r>
      <w:r w:rsidR="00D60F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60FA0">
        <w:rPr>
          <w:rFonts w:ascii="Times New Roman" w:hAnsi="Times New Roman"/>
          <w:bCs/>
          <w:sz w:val="24"/>
          <w:szCs w:val="24"/>
        </w:rPr>
        <w:t>nájsť riešenia problematiky z</w:t>
      </w:r>
      <w:r w:rsidR="00D60FA0">
        <w:rPr>
          <w:rFonts w:ascii="Times New Roman" w:hAnsi="Times New Roman"/>
          <w:bCs/>
          <w:sz w:val="24"/>
          <w:szCs w:val="24"/>
        </w:rPr>
        <w:t>n</w:t>
      </w:r>
      <w:r w:rsidRPr="00D60FA0">
        <w:rPr>
          <w:rFonts w:ascii="Times New Roman" w:hAnsi="Times New Roman"/>
          <w:bCs/>
          <w:sz w:val="24"/>
          <w:szCs w:val="24"/>
        </w:rPr>
        <w:t xml:space="preserve">ečisťovania ovzdušia, zvýšiť kvalitu </w:t>
      </w:r>
      <w:r w:rsidR="00D60FA0" w:rsidRPr="00D60FA0">
        <w:rPr>
          <w:rFonts w:ascii="Times New Roman" w:hAnsi="Times New Roman"/>
          <w:bCs/>
          <w:sz w:val="24"/>
          <w:szCs w:val="24"/>
        </w:rPr>
        <w:t>ovzduší</w:t>
      </w:r>
      <w:r w:rsidRPr="00D60FA0">
        <w:rPr>
          <w:rFonts w:ascii="Times New Roman" w:hAnsi="Times New Roman"/>
          <w:bCs/>
          <w:sz w:val="24"/>
          <w:szCs w:val="24"/>
        </w:rPr>
        <w:t>; Žilinská univerzita v Žiline, Mesto Žilina, ŽSK; (úzka spolupráca s Moravsko-Sliezskym krajom (ČR) a Opolským vojvodstvom (PL) = región TRITIA)</w:t>
      </w:r>
      <w:r w:rsidR="00D60FA0">
        <w:rPr>
          <w:rFonts w:ascii="Times New Roman" w:hAnsi="Times New Roman"/>
          <w:bCs/>
          <w:sz w:val="24"/>
          <w:szCs w:val="24"/>
        </w:rPr>
        <w:t>;</w:t>
      </w:r>
    </w:p>
    <w:p w:rsidR="00743FDF" w:rsidRPr="00D60FA0" w:rsidRDefault="00D60FA0" w:rsidP="00D60FA0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0FA0">
        <w:rPr>
          <w:rFonts w:ascii="Times New Roman" w:hAnsi="Times New Roman"/>
          <w:bCs/>
          <w:sz w:val="24"/>
          <w:szCs w:val="24"/>
        </w:rPr>
        <w:t>manažérsky</w:t>
      </w:r>
      <w:r w:rsidR="00743FDF" w:rsidRPr="00D60FA0">
        <w:rPr>
          <w:rFonts w:ascii="Times New Roman" w:hAnsi="Times New Roman"/>
          <w:bCs/>
          <w:sz w:val="24"/>
          <w:szCs w:val="24"/>
        </w:rPr>
        <w:t xml:space="preserve"> systém kvality ovzdušia, prognostický výstražný systém - zapracovať do plánov mesta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43FDF" w:rsidRPr="00D60FA0" w:rsidRDefault="00743FDF" w:rsidP="00D60FA0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0FA0">
        <w:rPr>
          <w:rFonts w:ascii="Times New Roman" w:hAnsi="Times New Roman"/>
          <w:bCs/>
          <w:sz w:val="24"/>
          <w:szCs w:val="24"/>
        </w:rPr>
        <w:t xml:space="preserve">2 LED informačné panely na prezentáciu aktuálnych </w:t>
      </w:r>
      <w:r w:rsidR="00D60FA0" w:rsidRPr="00D60FA0">
        <w:rPr>
          <w:rFonts w:ascii="Times New Roman" w:hAnsi="Times New Roman"/>
          <w:bCs/>
          <w:sz w:val="24"/>
          <w:szCs w:val="24"/>
        </w:rPr>
        <w:t>hodnôt</w:t>
      </w:r>
      <w:r w:rsidRPr="00D60FA0">
        <w:rPr>
          <w:rFonts w:ascii="Times New Roman" w:hAnsi="Times New Roman"/>
          <w:bCs/>
          <w:sz w:val="24"/>
          <w:szCs w:val="24"/>
        </w:rPr>
        <w:t xml:space="preserve"> meraní znečistenia ovzdušia v</w:t>
      </w:r>
      <w:r w:rsidR="00D60FA0">
        <w:rPr>
          <w:rFonts w:ascii="Times New Roman" w:hAnsi="Times New Roman"/>
          <w:bCs/>
          <w:sz w:val="24"/>
          <w:szCs w:val="24"/>
        </w:rPr>
        <w:t> </w:t>
      </w:r>
      <w:r w:rsidRPr="00D60FA0">
        <w:rPr>
          <w:rFonts w:ascii="Times New Roman" w:hAnsi="Times New Roman"/>
          <w:bCs/>
          <w:sz w:val="24"/>
          <w:szCs w:val="24"/>
        </w:rPr>
        <w:t>Žiline</w:t>
      </w:r>
      <w:r w:rsidR="00D60FA0">
        <w:rPr>
          <w:rFonts w:ascii="Times New Roman" w:hAnsi="Times New Roman"/>
          <w:bCs/>
          <w:sz w:val="24"/>
          <w:szCs w:val="24"/>
        </w:rPr>
        <w:t>;</w:t>
      </w:r>
    </w:p>
    <w:p w:rsidR="00743FDF" w:rsidRPr="00D60FA0" w:rsidRDefault="00743FDF" w:rsidP="00D60FA0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0FA0">
        <w:rPr>
          <w:rFonts w:ascii="Times New Roman" w:hAnsi="Times New Roman"/>
          <w:bCs/>
          <w:sz w:val="24"/>
          <w:szCs w:val="24"/>
        </w:rPr>
        <w:t>11 partnerov</w:t>
      </w:r>
      <w:r w:rsidR="00D60FA0">
        <w:rPr>
          <w:rFonts w:ascii="Times New Roman" w:hAnsi="Times New Roman"/>
          <w:bCs/>
          <w:sz w:val="24"/>
          <w:szCs w:val="24"/>
        </w:rPr>
        <w:t>;</w:t>
      </w:r>
    </w:p>
    <w:p w:rsidR="00743FDF" w:rsidRPr="00D60FA0" w:rsidRDefault="00743FDF" w:rsidP="00D60FA0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0FA0">
        <w:rPr>
          <w:rFonts w:ascii="Times New Roman" w:hAnsi="Times New Roman"/>
          <w:bCs/>
          <w:sz w:val="24"/>
          <w:szCs w:val="24"/>
        </w:rPr>
        <w:t xml:space="preserve">realizácia projektu: </w:t>
      </w:r>
    </w:p>
    <w:p w:rsidR="00743FDF" w:rsidRPr="00D60FA0" w:rsidRDefault="00743FDF" w:rsidP="00D60FA0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0FA0">
        <w:rPr>
          <w:rFonts w:ascii="Times New Roman" w:hAnsi="Times New Roman"/>
          <w:bCs/>
          <w:sz w:val="24"/>
          <w:szCs w:val="24"/>
        </w:rPr>
        <w:t>celková alokácia: 2 576 623,14 eur, slovenský</w:t>
      </w:r>
      <w:r w:rsidR="00D60FA0">
        <w:rPr>
          <w:rFonts w:ascii="Times New Roman" w:hAnsi="Times New Roman"/>
          <w:bCs/>
          <w:sz w:val="24"/>
          <w:szCs w:val="24"/>
        </w:rPr>
        <w:t xml:space="preserve"> parnter: 410 982,33 €,</w:t>
      </w:r>
    </w:p>
    <w:p w:rsidR="00BD4DDA" w:rsidRPr="00D60FA0" w:rsidRDefault="00BD4DDA" w:rsidP="00D60FA0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0FA0">
        <w:rPr>
          <w:rFonts w:ascii="Times New Roman" w:hAnsi="Times New Roman"/>
          <w:bCs/>
          <w:sz w:val="24"/>
          <w:szCs w:val="24"/>
        </w:rPr>
        <w:t xml:space="preserve">kontakt: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2"/>
      </w:tblGrid>
      <w:tr w:rsidR="00BD4DDA" w:rsidRPr="00CC45F8" w:rsidTr="00BD4DDA">
        <w:tc>
          <w:tcPr>
            <w:tcW w:w="7872" w:type="dxa"/>
            <w:hideMark/>
          </w:tcPr>
          <w:p w:rsidR="00BD4DDA" w:rsidRPr="00CC45F8" w:rsidRDefault="00BD4DDA" w:rsidP="007A45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</w:rPr>
            </w:pPr>
            <w:r w:rsidRPr="00CC45F8"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</w:rPr>
              <w:t>Ing. Eva Vangelová</w:t>
            </w:r>
          </w:p>
        </w:tc>
      </w:tr>
      <w:tr w:rsidR="00BD4DDA" w:rsidRPr="00CC45F8" w:rsidTr="00BD4DDA">
        <w:tc>
          <w:tcPr>
            <w:tcW w:w="7872" w:type="dxa"/>
            <w:hideMark/>
          </w:tcPr>
          <w:p w:rsidR="00BD4DDA" w:rsidRPr="00CC45F8" w:rsidRDefault="00BD4DDA" w:rsidP="007A4548">
            <w:p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CC45F8">
              <w:rPr>
                <w:rFonts w:ascii="Times New Roman" w:hAnsi="Times New Roman"/>
                <w:color w:val="1F497D"/>
                <w:sz w:val="24"/>
                <w:szCs w:val="24"/>
              </w:rPr>
              <w:t>Koordinátor úlohy výskumu a vývoja</w:t>
            </w:r>
          </w:p>
        </w:tc>
      </w:tr>
      <w:tr w:rsidR="00BD4DDA" w:rsidRPr="00CC45F8" w:rsidTr="00BD4DDA">
        <w:tc>
          <w:tcPr>
            <w:tcW w:w="7872" w:type="dxa"/>
          </w:tcPr>
          <w:p w:rsidR="00BD4DDA" w:rsidRPr="00CC45F8" w:rsidRDefault="00BD4DDA" w:rsidP="007A45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BD4DDA" w:rsidRPr="00CC45F8" w:rsidTr="00BD4DDA">
        <w:tc>
          <w:tcPr>
            <w:tcW w:w="7872" w:type="dxa"/>
            <w:hideMark/>
          </w:tcPr>
          <w:p w:rsidR="00BD4DDA" w:rsidRPr="00CC45F8" w:rsidRDefault="00BD4DDA" w:rsidP="007A4548">
            <w:p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CC45F8"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</w:rPr>
              <w:t>ŽILINSKÁ UNIVERZITA V ŽILINE</w:t>
            </w:r>
          </w:p>
        </w:tc>
      </w:tr>
      <w:tr w:rsidR="00BD4DDA" w:rsidRPr="00CC45F8" w:rsidTr="00BD4DDA">
        <w:trPr>
          <w:trHeight w:val="357"/>
        </w:trPr>
        <w:tc>
          <w:tcPr>
            <w:tcW w:w="7872" w:type="dxa"/>
            <w:hideMark/>
          </w:tcPr>
          <w:p w:rsidR="00BD4DDA" w:rsidRPr="00CC45F8" w:rsidRDefault="00BD4DDA" w:rsidP="007A4548">
            <w:p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CC45F8"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</w:rPr>
              <w:t>Výskumné centrum</w:t>
            </w:r>
          </w:p>
        </w:tc>
      </w:tr>
      <w:tr w:rsidR="00BD4DDA" w:rsidRPr="00CC45F8" w:rsidTr="00BD4DDA">
        <w:tc>
          <w:tcPr>
            <w:tcW w:w="7872" w:type="dxa"/>
            <w:hideMark/>
          </w:tcPr>
          <w:p w:rsidR="00BD4DDA" w:rsidRPr="00CC45F8" w:rsidRDefault="00BD4DDA" w:rsidP="007A4548">
            <w:p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CC45F8">
              <w:rPr>
                <w:rFonts w:ascii="Times New Roman" w:hAnsi="Times New Roman"/>
                <w:color w:val="1F497D"/>
                <w:sz w:val="24"/>
                <w:szCs w:val="24"/>
              </w:rPr>
              <w:t>Univerzitná 8215/1, 010 26  Žilina</w:t>
            </w:r>
          </w:p>
        </w:tc>
      </w:tr>
      <w:tr w:rsidR="00BD4DDA" w:rsidRPr="00CC45F8" w:rsidTr="00BD4DDA">
        <w:tc>
          <w:tcPr>
            <w:tcW w:w="7872" w:type="dxa"/>
            <w:hideMark/>
          </w:tcPr>
          <w:p w:rsidR="00BD4DDA" w:rsidRPr="00CC45F8" w:rsidRDefault="00BD4DDA" w:rsidP="007A4548">
            <w:p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CC45F8">
              <w:rPr>
                <w:rFonts w:ascii="Times New Roman" w:hAnsi="Times New Roman"/>
                <w:color w:val="1F497D"/>
                <w:sz w:val="24"/>
                <w:szCs w:val="24"/>
              </w:rPr>
              <w:t>tel.: +421 41 513 76 19</w:t>
            </w:r>
          </w:p>
        </w:tc>
      </w:tr>
      <w:tr w:rsidR="00BD4DDA" w:rsidRPr="00CC45F8" w:rsidTr="00BD4DDA">
        <w:tc>
          <w:tcPr>
            <w:tcW w:w="7872" w:type="dxa"/>
            <w:hideMark/>
          </w:tcPr>
          <w:p w:rsidR="00BD4DDA" w:rsidRPr="00CC45F8" w:rsidRDefault="00BD4DDA" w:rsidP="007A4548">
            <w:p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CC45F8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e-mail: </w:t>
            </w:r>
            <w:hyperlink r:id="rId31" w:history="1">
              <w:r w:rsidRPr="00CC45F8">
                <w:rPr>
                  <w:rStyle w:val="Hypertextovprepojenie"/>
                  <w:rFonts w:ascii="Times New Roman" w:hAnsi="Times New Roman"/>
                  <w:color w:val="0563C1"/>
                  <w:sz w:val="24"/>
                  <w:szCs w:val="24"/>
                </w:rPr>
                <w:t>eva.vangelova@rc.uniza.sk</w:t>
              </w:r>
            </w:hyperlink>
            <w:r w:rsidRPr="00CC45F8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</w:p>
        </w:tc>
      </w:tr>
      <w:tr w:rsidR="00BD4DDA" w:rsidRPr="00CC45F8" w:rsidTr="00BD4DDA">
        <w:tc>
          <w:tcPr>
            <w:tcW w:w="7872" w:type="dxa"/>
            <w:hideMark/>
          </w:tcPr>
          <w:p w:rsidR="00BD4DDA" w:rsidRPr="00CC45F8" w:rsidRDefault="00BD4DDA" w:rsidP="007A4548">
            <w:p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CC45F8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Web: </w:t>
            </w:r>
            <w:hyperlink r:id="rId32" w:history="1">
              <w:r w:rsidRPr="00CC45F8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www.vyskumnecentrum.sk</w:t>
              </w:r>
            </w:hyperlink>
          </w:p>
        </w:tc>
      </w:tr>
    </w:tbl>
    <w:p w:rsidR="00743FDF" w:rsidRPr="00CC45F8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3FDF" w:rsidRPr="00D73D83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3D83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AMICE:</w:t>
      </w:r>
      <w:r w:rsidR="00D73D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73D83">
        <w:rPr>
          <w:rFonts w:ascii="Times New Roman" w:hAnsi="Times New Roman"/>
          <w:bCs/>
          <w:sz w:val="24"/>
          <w:szCs w:val="24"/>
        </w:rPr>
        <w:t>podpora moderných technológií, najmä so zameraním na 3D tlač;</w:t>
      </w:r>
      <w:r w:rsidR="00D73D83">
        <w:rPr>
          <w:rFonts w:ascii="Times New Roman" w:hAnsi="Times New Roman"/>
          <w:bCs/>
          <w:sz w:val="24"/>
          <w:szCs w:val="24"/>
        </w:rPr>
        <w:t xml:space="preserve"> </w:t>
      </w:r>
      <w:r w:rsidRPr="00D73D83">
        <w:rPr>
          <w:rFonts w:ascii="Times New Roman" w:hAnsi="Times New Roman"/>
          <w:bCs/>
          <w:sz w:val="24"/>
          <w:szCs w:val="24"/>
        </w:rPr>
        <w:t>Žilinská univerzita v Žiline;</w:t>
      </w:r>
    </w:p>
    <w:p w:rsidR="00743FDF" w:rsidRPr="00D73D83" w:rsidRDefault="00743FDF" w:rsidP="00D73D83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3D83">
        <w:rPr>
          <w:rFonts w:ascii="Times New Roman" w:hAnsi="Times New Roman"/>
          <w:bCs/>
          <w:sz w:val="24"/>
          <w:szCs w:val="24"/>
        </w:rPr>
        <w:t>doručenky, myšlienky, tvorba e-platformy (portál)</w:t>
      </w:r>
      <w:r w:rsidR="00D73D83">
        <w:rPr>
          <w:rFonts w:ascii="Times New Roman" w:hAnsi="Times New Roman"/>
          <w:bCs/>
          <w:sz w:val="24"/>
          <w:szCs w:val="24"/>
        </w:rPr>
        <w:t>;</w:t>
      </w:r>
    </w:p>
    <w:p w:rsidR="00743FDF" w:rsidRPr="00D73D83" w:rsidRDefault="00743FDF" w:rsidP="00D73D83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3D83">
        <w:rPr>
          <w:rFonts w:ascii="Times New Roman" w:hAnsi="Times New Roman"/>
          <w:bCs/>
          <w:sz w:val="24"/>
          <w:szCs w:val="24"/>
        </w:rPr>
        <w:t>tzv. kruhová ekonomika</w:t>
      </w:r>
      <w:r w:rsidR="00D73D83">
        <w:rPr>
          <w:rFonts w:ascii="Times New Roman" w:hAnsi="Times New Roman"/>
          <w:bCs/>
          <w:sz w:val="24"/>
          <w:szCs w:val="24"/>
        </w:rPr>
        <w:t>;</w:t>
      </w:r>
    </w:p>
    <w:p w:rsidR="00743FDF" w:rsidRPr="00D73D83" w:rsidRDefault="00743FDF" w:rsidP="00D73D83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3D83">
        <w:rPr>
          <w:rFonts w:ascii="Times New Roman" w:hAnsi="Times New Roman"/>
          <w:bCs/>
          <w:sz w:val="24"/>
          <w:szCs w:val="24"/>
        </w:rPr>
        <w:t>10 partnerov</w:t>
      </w:r>
      <w:r w:rsidR="00D73D83">
        <w:rPr>
          <w:rFonts w:ascii="Times New Roman" w:hAnsi="Times New Roman"/>
          <w:bCs/>
          <w:sz w:val="24"/>
          <w:szCs w:val="24"/>
        </w:rPr>
        <w:t>;</w:t>
      </w:r>
    </w:p>
    <w:p w:rsidR="00743FDF" w:rsidRPr="00D73D83" w:rsidRDefault="00743FDF" w:rsidP="00D73D83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3D83">
        <w:rPr>
          <w:rFonts w:ascii="Times New Roman" w:hAnsi="Times New Roman"/>
          <w:bCs/>
          <w:sz w:val="24"/>
          <w:szCs w:val="24"/>
        </w:rPr>
        <w:t xml:space="preserve">realizácia projektu: </w:t>
      </w:r>
    </w:p>
    <w:p w:rsidR="00743FDF" w:rsidRPr="00D73D83" w:rsidRDefault="00743FDF" w:rsidP="00D73D83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3D83">
        <w:rPr>
          <w:rFonts w:ascii="Times New Roman" w:hAnsi="Times New Roman"/>
          <w:bCs/>
          <w:sz w:val="24"/>
          <w:szCs w:val="24"/>
        </w:rPr>
        <w:t>celková alokácia: 2 234 307 eur, slovenský partner: 119 152, 50 eur</w:t>
      </w:r>
      <w:r w:rsidR="00D73D83">
        <w:rPr>
          <w:rFonts w:ascii="Times New Roman" w:hAnsi="Times New Roman"/>
          <w:bCs/>
          <w:sz w:val="24"/>
          <w:szCs w:val="24"/>
        </w:rPr>
        <w:t>;</w:t>
      </w:r>
    </w:p>
    <w:p w:rsidR="00BD4DDA" w:rsidRPr="00D73D83" w:rsidRDefault="00BD4DDA" w:rsidP="00D73D83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3D83">
        <w:rPr>
          <w:rFonts w:ascii="Times New Roman" w:hAnsi="Times New Roman"/>
          <w:bCs/>
          <w:sz w:val="24"/>
          <w:szCs w:val="24"/>
        </w:rPr>
        <w:t xml:space="preserve">kontakt: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2"/>
      </w:tblGrid>
      <w:tr w:rsidR="00BD4DDA" w:rsidRPr="00CC45F8" w:rsidTr="00BD4DDA">
        <w:tc>
          <w:tcPr>
            <w:tcW w:w="7872" w:type="dxa"/>
            <w:hideMark/>
          </w:tcPr>
          <w:p w:rsidR="00BD4DDA" w:rsidRPr="00CC45F8" w:rsidRDefault="00BD4DDA" w:rsidP="007A45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</w:rPr>
            </w:pPr>
            <w:r w:rsidRPr="00CC45F8"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</w:rPr>
              <w:t>Ing. Eva Vangelová</w:t>
            </w:r>
          </w:p>
        </w:tc>
      </w:tr>
      <w:tr w:rsidR="00BD4DDA" w:rsidRPr="00CC45F8" w:rsidTr="00BD4DDA">
        <w:tc>
          <w:tcPr>
            <w:tcW w:w="7872" w:type="dxa"/>
            <w:hideMark/>
          </w:tcPr>
          <w:p w:rsidR="00BD4DDA" w:rsidRPr="00CC45F8" w:rsidRDefault="00BD4DDA" w:rsidP="007A4548">
            <w:p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CC45F8">
              <w:rPr>
                <w:rFonts w:ascii="Times New Roman" w:hAnsi="Times New Roman"/>
                <w:color w:val="1F497D"/>
                <w:sz w:val="24"/>
                <w:szCs w:val="24"/>
              </w:rPr>
              <w:t>Koordinátor úlohy výskumu a vývoja</w:t>
            </w:r>
          </w:p>
        </w:tc>
      </w:tr>
      <w:tr w:rsidR="00BD4DDA" w:rsidRPr="00CC45F8" w:rsidTr="00BD4DDA">
        <w:tc>
          <w:tcPr>
            <w:tcW w:w="7872" w:type="dxa"/>
          </w:tcPr>
          <w:p w:rsidR="00BD4DDA" w:rsidRPr="00CC45F8" w:rsidRDefault="00BD4DDA" w:rsidP="007A45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BD4DDA" w:rsidRPr="00CC45F8" w:rsidTr="00BD4DDA">
        <w:tc>
          <w:tcPr>
            <w:tcW w:w="7872" w:type="dxa"/>
            <w:hideMark/>
          </w:tcPr>
          <w:p w:rsidR="00BD4DDA" w:rsidRPr="00CC45F8" w:rsidRDefault="00BD4DDA" w:rsidP="007A4548">
            <w:p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CC45F8"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</w:rPr>
              <w:t>ŽILINSKÁ UNIVERZITA V ŽILINE</w:t>
            </w:r>
          </w:p>
        </w:tc>
      </w:tr>
      <w:tr w:rsidR="00BD4DDA" w:rsidRPr="00CC45F8" w:rsidTr="00BD4DDA">
        <w:trPr>
          <w:trHeight w:val="357"/>
        </w:trPr>
        <w:tc>
          <w:tcPr>
            <w:tcW w:w="7872" w:type="dxa"/>
            <w:hideMark/>
          </w:tcPr>
          <w:p w:rsidR="00BD4DDA" w:rsidRPr="00CC45F8" w:rsidRDefault="00BD4DDA" w:rsidP="007A4548">
            <w:p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CC45F8"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</w:rPr>
              <w:t>Výskumné centrum</w:t>
            </w:r>
          </w:p>
        </w:tc>
      </w:tr>
      <w:tr w:rsidR="00BD4DDA" w:rsidRPr="00CC45F8" w:rsidTr="00BD4DDA">
        <w:tc>
          <w:tcPr>
            <w:tcW w:w="7872" w:type="dxa"/>
            <w:hideMark/>
          </w:tcPr>
          <w:p w:rsidR="00BD4DDA" w:rsidRPr="00CC45F8" w:rsidRDefault="00BD4DDA" w:rsidP="007A4548">
            <w:p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CC45F8">
              <w:rPr>
                <w:rFonts w:ascii="Times New Roman" w:hAnsi="Times New Roman"/>
                <w:color w:val="1F497D"/>
                <w:sz w:val="24"/>
                <w:szCs w:val="24"/>
              </w:rPr>
              <w:t>Univerzitná 8215/1, 010 26  Žilina</w:t>
            </w:r>
          </w:p>
        </w:tc>
      </w:tr>
      <w:tr w:rsidR="00BD4DDA" w:rsidRPr="00CC45F8" w:rsidTr="00BD4DDA">
        <w:tc>
          <w:tcPr>
            <w:tcW w:w="7872" w:type="dxa"/>
            <w:hideMark/>
          </w:tcPr>
          <w:p w:rsidR="00BD4DDA" w:rsidRPr="00CC45F8" w:rsidRDefault="00BD4DDA" w:rsidP="007A4548">
            <w:p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CC45F8">
              <w:rPr>
                <w:rFonts w:ascii="Times New Roman" w:hAnsi="Times New Roman"/>
                <w:color w:val="1F497D"/>
                <w:sz w:val="24"/>
                <w:szCs w:val="24"/>
              </w:rPr>
              <w:t>tel.: +421 41 513 76 19</w:t>
            </w:r>
          </w:p>
        </w:tc>
      </w:tr>
      <w:tr w:rsidR="00BD4DDA" w:rsidRPr="00CC45F8" w:rsidTr="00BD4DDA">
        <w:tc>
          <w:tcPr>
            <w:tcW w:w="7872" w:type="dxa"/>
            <w:hideMark/>
          </w:tcPr>
          <w:p w:rsidR="00BD4DDA" w:rsidRPr="00CC45F8" w:rsidRDefault="00BD4DDA" w:rsidP="007A4548">
            <w:p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CC45F8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e-mail: </w:t>
            </w:r>
            <w:hyperlink r:id="rId33" w:history="1">
              <w:r w:rsidRPr="00CC45F8">
                <w:rPr>
                  <w:rStyle w:val="Hypertextovprepojenie"/>
                  <w:rFonts w:ascii="Times New Roman" w:hAnsi="Times New Roman"/>
                  <w:color w:val="0563C1"/>
                  <w:sz w:val="24"/>
                  <w:szCs w:val="24"/>
                </w:rPr>
                <w:t>eva.vangelova@rc.uniza.sk</w:t>
              </w:r>
            </w:hyperlink>
            <w:r w:rsidRPr="00CC45F8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</w:p>
        </w:tc>
      </w:tr>
      <w:tr w:rsidR="00BD4DDA" w:rsidRPr="00CC45F8" w:rsidTr="00BD4DDA">
        <w:tc>
          <w:tcPr>
            <w:tcW w:w="7872" w:type="dxa"/>
            <w:hideMark/>
          </w:tcPr>
          <w:p w:rsidR="00BD4DDA" w:rsidRPr="00CC45F8" w:rsidRDefault="00BD4DDA" w:rsidP="007A4548">
            <w:p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CC45F8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Web: </w:t>
            </w:r>
            <w:hyperlink r:id="rId34" w:history="1">
              <w:r w:rsidRPr="00CC45F8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www.vyskumnecentrum.sk</w:t>
              </w:r>
            </w:hyperlink>
          </w:p>
        </w:tc>
      </w:tr>
    </w:tbl>
    <w:p w:rsidR="00743FDF" w:rsidRPr="00D86C17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6C17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lastRenderedPageBreak/>
        <w:t>CROWD-FOUND-PORT:</w:t>
      </w:r>
      <w:r w:rsidR="00D86C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86C17">
        <w:rPr>
          <w:rFonts w:ascii="Times New Roman" w:hAnsi="Times New Roman"/>
          <w:bCs/>
          <w:sz w:val="24"/>
          <w:szCs w:val="24"/>
        </w:rPr>
        <w:t>analýza crowdfoundingu v krajinách strednej Európy, polarizovať ho ako alternatívny finančný nástroj, vytvoriť legislatívne prostredie, odstraňovanie bariér; Creative Industry Forum;</w:t>
      </w:r>
    </w:p>
    <w:p w:rsidR="00743FDF" w:rsidRPr="00D86C17" w:rsidRDefault="00743FDF" w:rsidP="00D86C17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6C17">
        <w:rPr>
          <w:rFonts w:ascii="Times New Roman" w:hAnsi="Times New Roman"/>
          <w:bCs/>
          <w:sz w:val="24"/>
          <w:szCs w:val="24"/>
        </w:rPr>
        <w:t>11 partnerov</w:t>
      </w:r>
      <w:r w:rsidR="00D86C17">
        <w:rPr>
          <w:rFonts w:ascii="Times New Roman" w:hAnsi="Times New Roman"/>
          <w:bCs/>
          <w:sz w:val="24"/>
          <w:szCs w:val="24"/>
        </w:rPr>
        <w:t>;</w:t>
      </w:r>
    </w:p>
    <w:p w:rsidR="00743FDF" w:rsidRPr="00D86C17" w:rsidRDefault="00743FDF" w:rsidP="00D86C17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6C17">
        <w:rPr>
          <w:rFonts w:ascii="Times New Roman" w:hAnsi="Times New Roman"/>
          <w:bCs/>
          <w:sz w:val="24"/>
          <w:szCs w:val="24"/>
        </w:rPr>
        <w:t>realizácia projektu: 7/2016 - 6/2019</w:t>
      </w:r>
      <w:r w:rsidR="00D86C17">
        <w:rPr>
          <w:rFonts w:ascii="Times New Roman" w:hAnsi="Times New Roman"/>
          <w:bCs/>
          <w:sz w:val="24"/>
          <w:szCs w:val="24"/>
        </w:rPr>
        <w:t>;</w:t>
      </w:r>
    </w:p>
    <w:p w:rsidR="00743FDF" w:rsidRPr="00D86C17" w:rsidRDefault="00743FDF" w:rsidP="00D86C17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6C17">
        <w:rPr>
          <w:rFonts w:ascii="Times New Roman" w:hAnsi="Times New Roman"/>
          <w:bCs/>
          <w:sz w:val="24"/>
          <w:szCs w:val="24"/>
        </w:rPr>
        <w:t>celková alokácia: 1 995 309,55 eur, slovenský partner: 166 073 eur</w:t>
      </w:r>
      <w:r w:rsidR="00D86C17">
        <w:rPr>
          <w:rFonts w:ascii="Times New Roman" w:hAnsi="Times New Roman"/>
          <w:bCs/>
          <w:sz w:val="24"/>
          <w:szCs w:val="24"/>
        </w:rPr>
        <w:t>;</w:t>
      </w:r>
    </w:p>
    <w:p w:rsidR="00BD4DDA" w:rsidRPr="00D86C17" w:rsidRDefault="00BD4DDA" w:rsidP="00D86C17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6C17">
        <w:rPr>
          <w:rFonts w:ascii="Times New Roman" w:hAnsi="Times New Roman"/>
          <w:bCs/>
          <w:sz w:val="24"/>
          <w:szCs w:val="24"/>
        </w:rPr>
        <w:t>kontakt:</w:t>
      </w:r>
      <w:r w:rsidR="00D86C17">
        <w:rPr>
          <w:rFonts w:ascii="Times New Roman" w:hAnsi="Times New Roman"/>
          <w:bCs/>
          <w:sz w:val="24"/>
          <w:szCs w:val="24"/>
        </w:rPr>
        <w:t xml:space="preserve"> </w:t>
      </w:r>
      <w:r w:rsidRPr="00D86C17">
        <w:rPr>
          <w:rFonts w:ascii="Times New Roman" w:hAnsi="Times New Roman"/>
          <w:bCs/>
          <w:sz w:val="24"/>
          <w:szCs w:val="24"/>
        </w:rPr>
        <w:t xml:space="preserve">Slavomíra Salajová, </w:t>
      </w:r>
      <w:hyperlink r:id="rId35" w:history="1">
        <w:r w:rsidRPr="00D86C17">
          <w:rPr>
            <w:rStyle w:val="Hypertextovprepojenie"/>
            <w:rFonts w:ascii="Times New Roman" w:hAnsi="Times New Roman"/>
            <w:bCs/>
            <w:sz w:val="24"/>
            <w:szCs w:val="24"/>
          </w:rPr>
          <w:t>ciforum@ciforum.sk</w:t>
        </w:r>
      </w:hyperlink>
      <w:r w:rsidRPr="00D86C17">
        <w:rPr>
          <w:rFonts w:ascii="Times New Roman" w:hAnsi="Times New Roman"/>
          <w:bCs/>
          <w:sz w:val="24"/>
          <w:szCs w:val="24"/>
        </w:rPr>
        <w:t xml:space="preserve">; 0907 223 398; </w:t>
      </w:r>
    </w:p>
    <w:p w:rsidR="00743FDF" w:rsidRPr="00CC45F8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3FDF" w:rsidRPr="00E433BF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33B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GEOLOGY:</w:t>
      </w:r>
      <w:r w:rsidR="00E433B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E433BF">
        <w:rPr>
          <w:rFonts w:ascii="Times New Roman" w:hAnsi="Times New Roman"/>
          <w:bCs/>
          <w:sz w:val="24"/>
          <w:szCs w:val="24"/>
        </w:rPr>
        <w:t>(Geoplasma -CE)</w:t>
      </w:r>
      <w:r w:rsidR="00E433BF" w:rsidRPr="00E433BF">
        <w:rPr>
          <w:rFonts w:ascii="Times New Roman" w:hAnsi="Times New Roman"/>
          <w:bCs/>
          <w:sz w:val="24"/>
          <w:szCs w:val="24"/>
        </w:rPr>
        <w:t xml:space="preserve"> </w:t>
      </w:r>
      <w:r w:rsidRPr="00E433BF">
        <w:rPr>
          <w:rFonts w:ascii="Times New Roman" w:hAnsi="Times New Roman"/>
          <w:bCs/>
          <w:sz w:val="24"/>
          <w:szCs w:val="24"/>
        </w:rPr>
        <w:t>geotermálna energia - jej využitie, zoznam metód a pracovných postupov, stratégie pre štátne správy; Štátny geologický ústav Ľ. Štúra</w:t>
      </w:r>
      <w:r w:rsidR="00E433BF">
        <w:rPr>
          <w:rFonts w:ascii="Times New Roman" w:hAnsi="Times New Roman"/>
          <w:bCs/>
          <w:sz w:val="24"/>
          <w:szCs w:val="24"/>
        </w:rPr>
        <w:t>;</w:t>
      </w:r>
    </w:p>
    <w:p w:rsidR="00743FDF" w:rsidRPr="00E433BF" w:rsidRDefault="00743FDF" w:rsidP="00E433BF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33BF">
        <w:rPr>
          <w:rFonts w:ascii="Times New Roman" w:hAnsi="Times New Roman"/>
          <w:bCs/>
          <w:sz w:val="24"/>
          <w:szCs w:val="24"/>
        </w:rPr>
        <w:t>prenos poznatkov k verejným orgánom, podporiť využitie plytkého geotermálneho tepla v mestianych a reg. stratégiách....</w:t>
      </w:r>
      <w:r w:rsidR="00E433BF" w:rsidRPr="00E433BF">
        <w:rPr>
          <w:rFonts w:ascii="Times New Roman" w:hAnsi="Times New Roman"/>
          <w:bCs/>
          <w:sz w:val="24"/>
          <w:szCs w:val="24"/>
        </w:rPr>
        <w:t>;</w:t>
      </w:r>
    </w:p>
    <w:p w:rsidR="00743FDF" w:rsidRPr="00E433BF" w:rsidRDefault="00743FDF" w:rsidP="00E433BF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33BF">
        <w:rPr>
          <w:rFonts w:ascii="Times New Roman" w:hAnsi="Times New Roman"/>
          <w:bCs/>
          <w:sz w:val="24"/>
          <w:szCs w:val="24"/>
        </w:rPr>
        <w:t>ukončené terénne merania</w:t>
      </w:r>
      <w:r w:rsidR="00E433BF">
        <w:rPr>
          <w:rFonts w:ascii="Times New Roman" w:hAnsi="Times New Roman"/>
          <w:bCs/>
          <w:sz w:val="24"/>
          <w:szCs w:val="24"/>
        </w:rPr>
        <w:t>;</w:t>
      </w:r>
    </w:p>
    <w:p w:rsidR="00743FDF" w:rsidRPr="00E433BF" w:rsidRDefault="00743FDF" w:rsidP="00E433BF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33BF">
        <w:rPr>
          <w:rFonts w:ascii="Times New Roman" w:hAnsi="Times New Roman"/>
          <w:bCs/>
          <w:sz w:val="24"/>
          <w:szCs w:val="24"/>
        </w:rPr>
        <w:t>11 partnerov</w:t>
      </w:r>
      <w:r w:rsidR="00E433BF">
        <w:rPr>
          <w:rFonts w:ascii="Times New Roman" w:hAnsi="Times New Roman"/>
          <w:bCs/>
          <w:sz w:val="24"/>
          <w:szCs w:val="24"/>
        </w:rPr>
        <w:t>;</w:t>
      </w:r>
    </w:p>
    <w:p w:rsidR="00743FDF" w:rsidRPr="00E433BF" w:rsidRDefault="00743FDF" w:rsidP="00E433BF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33BF">
        <w:rPr>
          <w:rFonts w:ascii="Times New Roman" w:hAnsi="Times New Roman"/>
          <w:bCs/>
          <w:sz w:val="24"/>
          <w:szCs w:val="24"/>
        </w:rPr>
        <w:t>realizácia projektu:</w:t>
      </w:r>
    </w:p>
    <w:p w:rsidR="00743FDF" w:rsidRPr="00E433BF" w:rsidRDefault="00743FDF" w:rsidP="00E433BF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33BF">
        <w:rPr>
          <w:rFonts w:ascii="Times New Roman" w:hAnsi="Times New Roman"/>
          <w:bCs/>
          <w:sz w:val="24"/>
          <w:szCs w:val="24"/>
        </w:rPr>
        <w:t>celková alokácia projektu: 2 896 081, 25 eur, slovenský partner:  179 083,10 eur</w:t>
      </w:r>
      <w:r w:rsidR="00E433BF">
        <w:rPr>
          <w:rFonts w:ascii="Times New Roman" w:hAnsi="Times New Roman"/>
          <w:bCs/>
          <w:sz w:val="24"/>
          <w:szCs w:val="24"/>
        </w:rPr>
        <w:t>;</w:t>
      </w:r>
    </w:p>
    <w:p w:rsidR="00BD4DDA" w:rsidRPr="00E433BF" w:rsidRDefault="00BD4DDA" w:rsidP="00E433BF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80"/>
          <w:sz w:val="24"/>
          <w:szCs w:val="24"/>
        </w:rPr>
      </w:pPr>
      <w:r w:rsidRPr="00E433BF">
        <w:rPr>
          <w:rFonts w:ascii="Times New Roman" w:hAnsi="Times New Roman"/>
          <w:bCs/>
          <w:sz w:val="24"/>
          <w:szCs w:val="24"/>
        </w:rPr>
        <w:t xml:space="preserve">kontakty: </w:t>
      </w:r>
      <w:r w:rsidR="00171223" w:rsidRPr="00E433BF">
        <w:rPr>
          <w:rFonts w:ascii="Times New Roman" w:hAnsi="Times New Roman"/>
          <w:bCs/>
          <w:sz w:val="24"/>
          <w:szCs w:val="24"/>
        </w:rPr>
        <w:t>RNDr. Radovan Černák, PhD., Division of Geology, State Geological Institute of Dionýz Štúr,</w:t>
      </w:r>
      <w:r w:rsidR="00171223" w:rsidRPr="00E433BF">
        <w:rPr>
          <w:rFonts w:ascii="Times New Roman" w:hAnsi="Times New Roman"/>
          <w:color w:val="000080"/>
          <w:sz w:val="24"/>
          <w:szCs w:val="24"/>
        </w:rPr>
        <w:t xml:space="preserve"> </w:t>
      </w:r>
      <w:hyperlink r:id="rId36" w:history="1">
        <w:r w:rsidR="00171223" w:rsidRPr="00E433BF">
          <w:rPr>
            <w:rStyle w:val="Hypertextovprepojenie"/>
            <w:rFonts w:ascii="Times New Roman" w:hAnsi="Times New Roman"/>
            <w:sz w:val="24"/>
            <w:szCs w:val="24"/>
          </w:rPr>
          <w:t>radovan.cernak@geology.sk</w:t>
        </w:r>
      </w:hyperlink>
      <w:r w:rsidR="00F602C8">
        <w:rPr>
          <w:rFonts w:ascii="Times New Roman" w:hAnsi="Times New Roman"/>
          <w:color w:val="000080"/>
          <w:sz w:val="24"/>
          <w:szCs w:val="24"/>
        </w:rPr>
        <w:t>;</w:t>
      </w:r>
    </w:p>
    <w:p w:rsidR="00743FDF" w:rsidRPr="00CC45F8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3FDF" w:rsidRPr="0085400E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400E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BIOCOMPACK-CE:</w:t>
      </w:r>
      <w:r w:rsidR="008540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400E">
        <w:rPr>
          <w:rFonts w:ascii="Times New Roman" w:hAnsi="Times New Roman"/>
          <w:bCs/>
          <w:sz w:val="24"/>
          <w:szCs w:val="24"/>
        </w:rPr>
        <w:t xml:space="preserve">vytvorenie Národného centra pre </w:t>
      </w:r>
      <w:r w:rsidR="0085400E" w:rsidRPr="0085400E">
        <w:rPr>
          <w:rFonts w:ascii="Times New Roman" w:hAnsi="Times New Roman"/>
          <w:bCs/>
          <w:sz w:val="24"/>
          <w:szCs w:val="24"/>
        </w:rPr>
        <w:t>bio kompozitné</w:t>
      </w:r>
      <w:r w:rsidRPr="0085400E">
        <w:rPr>
          <w:rFonts w:ascii="Times New Roman" w:hAnsi="Times New Roman"/>
          <w:bCs/>
          <w:sz w:val="24"/>
          <w:szCs w:val="24"/>
        </w:rPr>
        <w:t xml:space="preserve"> obaly ako virtuálnej RDI platformy prepojenej s Európskou podnikateľskou sieťou; Slovenská technická</w:t>
      </w:r>
      <w:r w:rsidR="0085400E">
        <w:rPr>
          <w:rFonts w:ascii="Times New Roman" w:hAnsi="Times New Roman"/>
          <w:bCs/>
          <w:sz w:val="24"/>
          <w:szCs w:val="24"/>
        </w:rPr>
        <w:t xml:space="preserve"> univerzita;</w:t>
      </w:r>
    </w:p>
    <w:p w:rsidR="00743FDF" w:rsidRPr="0085400E" w:rsidRDefault="00743FDF" w:rsidP="0085400E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400E">
        <w:rPr>
          <w:rFonts w:ascii="Times New Roman" w:hAnsi="Times New Roman"/>
          <w:bCs/>
          <w:sz w:val="24"/>
          <w:szCs w:val="24"/>
        </w:rPr>
        <w:t xml:space="preserve">inovácie v </w:t>
      </w:r>
      <w:r w:rsidR="0085400E" w:rsidRPr="0085400E">
        <w:rPr>
          <w:rFonts w:ascii="Times New Roman" w:hAnsi="Times New Roman"/>
          <w:bCs/>
          <w:sz w:val="24"/>
          <w:szCs w:val="24"/>
        </w:rPr>
        <w:t>bio kompozitných</w:t>
      </w:r>
      <w:r w:rsidRPr="0085400E">
        <w:rPr>
          <w:rFonts w:ascii="Times New Roman" w:hAnsi="Times New Roman"/>
          <w:bCs/>
          <w:sz w:val="24"/>
          <w:szCs w:val="24"/>
        </w:rPr>
        <w:t xml:space="preserve"> obaloch v cirkulačnej ekonomike</w:t>
      </w:r>
      <w:r w:rsidR="0085400E">
        <w:rPr>
          <w:rFonts w:ascii="Times New Roman" w:hAnsi="Times New Roman"/>
          <w:bCs/>
          <w:sz w:val="24"/>
          <w:szCs w:val="24"/>
        </w:rPr>
        <w:t>;</w:t>
      </w:r>
    </w:p>
    <w:p w:rsidR="00743FDF" w:rsidRPr="0085400E" w:rsidRDefault="00743FDF" w:rsidP="0085400E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400E">
        <w:rPr>
          <w:rFonts w:ascii="Times New Roman" w:hAnsi="Times New Roman"/>
          <w:bCs/>
          <w:sz w:val="24"/>
          <w:szCs w:val="24"/>
        </w:rPr>
        <w:t xml:space="preserve">inovácie obalov papier - </w:t>
      </w:r>
      <w:r w:rsidR="0085400E" w:rsidRPr="0085400E">
        <w:rPr>
          <w:rFonts w:ascii="Times New Roman" w:hAnsi="Times New Roman"/>
          <w:bCs/>
          <w:sz w:val="24"/>
          <w:szCs w:val="24"/>
        </w:rPr>
        <w:t>bio plast</w:t>
      </w:r>
      <w:r w:rsidR="0085400E">
        <w:rPr>
          <w:rFonts w:ascii="Times New Roman" w:hAnsi="Times New Roman"/>
          <w:bCs/>
          <w:sz w:val="24"/>
          <w:szCs w:val="24"/>
        </w:rPr>
        <w:t>;</w:t>
      </w:r>
    </w:p>
    <w:p w:rsidR="00743FDF" w:rsidRPr="0085400E" w:rsidRDefault="00743FDF" w:rsidP="0085400E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400E">
        <w:rPr>
          <w:rFonts w:ascii="Times New Roman" w:hAnsi="Times New Roman"/>
          <w:bCs/>
          <w:sz w:val="24"/>
          <w:szCs w:val="24"/>
        </w:rPr>
        <w:t>10 partnerov</w:t>
      </w:r>
      <w:r w:rsidR="0085400E">
        <w:rPr>
          <w:rFonts w:ascii="Times New Roman" w:hAnsi="Times New Roman"/>
          <w:bCs/>
          <w:sz w:val="24"/>
          <w:szCs w:val="24"/>
        </w:rPr>
        <w:t>;</w:t>
      </w:r>
    </w:p>
    <w:p w:rsidR="00743FDF" w:rsidRPr="0085400E" w:rsidRDefault="00743FDF" w:rsidP="0085400E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400E">
        <w:rPr>
          <w:rFonts w:ascii="Times New Roman" w:hAnsi="Times New Roman"/>
          <w:bCs/>
          <w:sz w:val="24"/>
          <w:szCs w:val="24"/>
        </w:rPr>
        <w:t>realizácia projektu:</w:t>
      </w:r>
    </w:p>
    <w:p w:rsidR="00743FDF" w:rsidRPr="0085400E" w:rsidRDefault="00743FDF" w:rsidP="0085400E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400E">
        <w:rPr>
          <w:rFonts w:ascii="Times New Roman" w:hAnsi="Times New Roman"/>
          <w:bCs/>
          <w:sz w:val="24"/>
          <w:szCs w:val="24"/>
        </w:rPr>
        <w:t>celková alokácia:</w:t>
      </w:r>
      <w:r w:rsidR="0085400E">
        <w:rPr>
          <w:rFonts w:ascii="Times New Roman" w:hAnsi="Times New Roman"/>
          <w:bCs/>
          <w:sz w:val="24"/>
          <w:szCs w:val="24"/>
        </w:rPr>
        <w:t xml:space="preserve"> </w:t>
      </w:r>
      <w:r w:rsidRPr="0085400E">
        <w:rPr>
          <w:rFonts w:ascii="Times New Roman" w:hAnsi="Times New Roman"/>
          <w:bCs/>
          <w:sz w:val="24"/>
          <w:szCs w:val="24"/>
        </w:rPr>
        <w:t>1 950 010, 15 eur, slovenský par</w:t>
      </w:r>
      <w:r w:rsidR="00AB2901" w:rsidRPr="0085400E">
        <w:rPr>
          <w:rFonts w:ascii="Times New Roman" w:hAnsi="Times New Roman"/>
          <w:bCs/>
          <w:sz w:val="24"/>
          <w:szCs w:val="24"/>
        </w:rPr>
        <w:t>tn</w:t>
      </w:r>
      <w:r w:rsidRPr="0085400E">
        <w:rPr>
          <w:rFonts w:ascii="Times New Roman" w:hAnsi="Times New Roman"/>
          <w:bCs/>
          <w:sz w:val="24"/>
          <w:szCs w:val="24"/>
        </w:rPr>
        <w:t>er 1</w:t>
      </w:r>
      <w:r w:rsidR="0085400E">
        <w:rPr>
          <w:rFonts w:ascii="Times New Roman" w:hAnsi="Times New Roman"/>
          <w:bCs/>
          <w:sz w:val="24"/>
          <w:szCs w:val="24"/>
        </w:rPr>
        <w:t>85 714,50 eur;</w:t>
      </w:r>
      <w:r w:rsidRPr="0085400E">
        <w:rPr>
          <w:rFonts w:ascii="Times New Roman" w:hAnsi="Times New Roman"/>
          <w:bCs/>
          <w:sz w:val="24"/>
          <w:szCs w:val="24"/>
        </w:rPr>
        <w:t xml:space="preserve"> </w:t>
      </w:r>
    </w:p>
    <w:p w:rsidR="0085400E" w:rsidRPr="00CC45F8" w:rsidRDefault="0085400E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3FDF" w:rsidRPr="00CD7212" w:rsidRDefault="00AB2901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7212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D2C – DaRe to Connect:</w:t>
      </w:r>
      <w:r w:rsidRPr="00CC45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7212">
        <w:rPr>
          <w:rFonts w:ascii="Times New Roman" w:hAnsi="Times New Roman"/>
          <w:bCs/>
          <w:sz w:val="24"/>
          <w:szCs w:val="24"/>
        </w:rPr>
        <w:t>podpora ekologického prepojenia Dunajského regiónu pozdĺž Zeleného pásu prostredníctvom území Natura 2000; Nadácia Ekopolis;</w:t>
      </w:r>
    </w:p>
    <w:p w:rsidR="00AB2901" w:rsidRPr="00CD7212" w:rsidRDefault="00AB2901" w:rsidP="007A45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7212">
        <w:rPr>
          <w:rFonts w:ascii="Times New Roman" w:hAnsi="Times New Roman"/>
          <w:bCs/>
          <w:sz w:val="24"/>
          <w:szCs w:val="24"/>
        </w:rPr>
        <w:t>Posilniť ekosystémy v danom území</w:t>
      </w:r>
      <w:r w:rsidR="00CD7212">
        <w:rPr>
          <w:rFonts w:ascii="Times New Roman" w:hAnsi="Times New Roman"/>
          <w:bCs/>
          <w:sz w:val="24"/>
          <w:szCs w:val="24"/>
        </w:rPr>
        <w:t>;</w:t>
      </w:r>
    </w:p>
    <w:p w:rsidR="00AB2901" w:rsidRPr="00CD7212" w:rsidRDefault="00AB2901" w:rsidP="007A45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7212">
        <w:rPr>
          <w:rFonts w:ascii="Times New Roman" w:hAnsi="Times New Roman"/>
          <w:bCs/>
          <w:sz w:val="24"/>
          <w:szCs w:val="24"/>
        </w:rPr>
        <w:t>Posilniť kapacity verejných inštitúcií a organizácii obč.</w:t>
      </w:r>
      <w:r w:rsidR="00CD7212">
        <w:rPr>
          <w:rFonts w:ascii="Times New Roman" w:hAnsi="Times New Roman"/>
          <w:bCs/>
          <w:sz w:val="24"/>
          <w:szCs w:val="24"/>
        </w:rPr>
        <w:t xml:space="preserve"> </w:t>
      </w:r>
      <w:r w:rsidRPr="00CD7212">
        <w:rPr>
          <w:rFonts w:ascii="Times New Roman" w:hAnsi="Times New Roman"/>
          <w:bCs/>
          <w:sz w:val="24"/>
          <w:szCs w:val="24"/>
        </w:rPr>
        <w:t>spoločnosti... koordinácia aktivít, zosúladenie nadnárodných akcií</w:t>
      </w:r>
      <w:r w:rsidR="00CD7212">
        <w:rPr>
          <w:rFonts w:ascii="Times New Roman" w:hAnsi="Times New Roman"/>
          <w:bCs/>
          <w:sz w:val="24"/>
          <w:szCs w:val="24"/>
        </w:rPr>
        <w:t>;</w:t>
      </w:r>
    </w:p>
    <w:p w:rsidR="00AB2901" w:rsidRPr="00CD7212" w:rsidRDefault="00AB2901" w:rsidP="007A45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7212">
        <w:rPr>
          <w:rFonts w:ascii="Times New Roman" w:hAnsi="Times New Roman"/>
          <w:bCs/>
          <w:sz w:val="24"/>
          <w:szCs w:val="24"/>
        </w:rPr>
        <w:t xml:space="preserve">2019: terénne práce, analýza údajov, GIS –projekty, mapová vizualizácia  (priestorová lokalizácia) a popis všetkých identifikovaných biokoridorov v pilotnom areáli Záhorie – Malé Karpaty; </w:t>
      </w:r>
    </w:p>
    <w:p w:rsidR="00AB2901" w:rsidRPr="00CD7212" w:rsidRDefault="00AB2901" w:rsidP="007A45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7212">
        <w:rPr>
          <w:rFonts w:ascii="Times New Roman" w:hAnsi="Times New Roman"/>
          <w:bCs/>
          <w:sz w:val="24"/>
          <w:szCs w:val="24"/>
        </w:rPr>
        <w:t>9 partnerov</w:t>
      </w:r>
      <w:r w:rsidR="00CD7212">
        <w:rPr>
          <w:rFonts w:ascii="Times New Roman" w:hAnsi="Times New Roman"/>
          <w:bCs/>
          <w:sz w:val="24"/>
          <w:szCs w:val="24"/>
        </w:rPr>
        <w:t>;</w:t>
      </w:r>
    </w:p>
    <w:p w:rsidR="00AB2901" w:rsidRPr="00CD7212" w:rsidRDefault="00AB2901" w:rsidP="007A45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7212">
        <w:rPr>
          <w:rFonts w:ascii="Times New Roman" w:hAnsi="Times New Roman"/>
          <w:bCs/>
          <w:sz w:val="24"/>
          <w:szCs w:val="24"/>
        </w:rPr>
        <w:t>Realizácia projektu: jún 2018/</w:t>
      </w:r>
      <w:r w:rsidR="00CD7212">
        <w:rPr>
          <w:rFonts w:ascii="Times New Roman" w:hAnsi="Times New Roman"/>
          <w:bCs/>
          <w:sz w:val="24"/>
          <w:szCs w:val="24"/>
        </w:rPr>
        <w:t>;</w:t>
      </w:r>
    </w:p>
    <w:p w:rsidR="00AB2901" w:rsidRPr="00CD7212" w:rsidRDefault="00AB2901" w:rsidP="007A45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7212">
        <w:rPr>
          <w:rFonts w:ascii="Times New Roman" w:hAnsi="Times New Roman"/>
          <w:bCs/>
          <w:sz w:val="24"/>
          <w:szCs w:val="24"/>
        </w:rPr>
        <w:t xml:space="preserve">Celková alokácia: 1 684 031, 98 eur, slovenský partner: 130 581, 25 eur </w:t>
      </w:r>
      <w:r w:rsidR="00CD7212">
        <w:rPr>
          <w:rFonts w:ascii="Times New Roman" w:hAnsi="Times New Roman"/>
          <w:bCs/>
          <w:sz w:val="24"/>
          <w:szCs w:val="24"/>
        </w:rPr>
        <w:t>;</w:t>
      </w:r>
    </w:p>
    <w:p w:rsidR="00171223" w:rsidRPr="00CD7212" w:rsidRDefault="00171223" w:rsidP="00036B44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212">
        <w:rPr>
          <w:rFonts w:ascii="Times New Roman" w:hAnsi="Times New Roman"/>
          <w:bCs/>
          <w:sz w:val="24"/>
          <w:szCs w:val="24"/>
        </w:rPr>
        <w:t>Kontakt</w:t>
      </w:r>
      <w:r w:rsidR="00CD7212" w:rsidRPr="00CD7212">
        <w:rPr>
          <w:rFonts w:ascii="Times New Roman" w:hAnsi="Times New Roman"/>
          <w:bCs/>
          <w:sz w:val="24"/>
          <w:szCs w:val="24"/>
        </w:rPr>
        <w:t xml:space="preserve">: </w:t>
      </w:r>
      <w:r w:rsidRPr="00CD7212">
        <w:rPr>
          <w:rFonts w:ascii="Times New Roman" w:hAnsi="Times New Roman"/>
          <w:color w:val="000000"/>
          <w:sz w:val="24"/>
          <w:szCs w:val="24"/>
        </w:rPr>
        <w:t>tel: +42190323819</w:t>
      </w:r>
      <w:r w:rsidR="00CD7212" w:rsidRPr="00CD7212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CD7212">
        <w:rPr>
          <w:rFonts w:ascii="Times New Roman" w:hAnsi="Times New Roman"/>
          <w:color w:val="000000"/>
          <w:sz w:val="24"/>
          <w:szCs w:val="24"/>
        </w:rPr>
        <w:t>Prof.</w:t>
      </w:r>
      <w:r w:rsidR="00CD7212" w:rsidRPr="00CD72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7212">
        <w:rPr>
          <w:rFonts w:ascii="Times New Roman" w:hAnsi="Times New Roman"/>
          <w:color w:val="000000"/>
          <w:sz w:val="24"/>
          <w:szCs w:val="24"/>
        </w:rPr>
        <w:t>Ing. Dušan Bakoš, DrSc.</w:t>
      </w:r>
      <w:r w:rsidR="00CD7212" w:rsidRPr="00CD7212">
        <w:rPr>
          <w:rFonts w:ascii="Times New Roman" w:hAnsi="Times New Roman"/>
          <w:color w:val="000000"/>
          <w:sz w:val="24"/>
          <w:szCs w:val="24"/>
        </w:rPr>
        <w:t>;</w:t>
      </w:r>
      <w:r w:rsidR="00CD7212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37" w:history="1">
        <w:r w:rsidRPr="00CD7212">
          <w:rPr>
            <w:rStyle w:val="Hypertextovprepojenie"/>
            <w:rFonts w:ascii="Times New Roman" w:hAnsi="Times New Roman"/>
            <w:sz w:val="24"/>
            <w:szCs w:val="24"/>
          </w:rPr>
          <w:t>dusan.bakos</w:t>
        </w:r>
      </w:hyperlink>
      <w:r w:rsidRPr="00CD7212">
        <w:rPr>
          <w:rFonts w:ascii="Times New Roman" w:hAnsi="Times New Roman"/>
          <w:color w:val="000000"/>
          <w:sz w:val="24"/>
          <w:szCs w:val="24"/>
        </w:rPr>
        <w:t>@stuba.sk</w:t>
      </w:r>
      <w:r w:rsidR="00CD7212">
        <w:rPr>
          <w:rFonts w:ascii="Times New Roman" w:hAnsi="Times New Roman"/>
          <w:color w:val="000000"/>
          <w:sz w:val="24"/>
          <w:szCs w:val="24"/>
        </w:rPr>
        <w:t>;</w:t>
      </w:r>
    </w:p>
    <w:p w:rsidR="00AB2901" w:rsidRPr="00CC45F8" w:rsidRDefault="00AB2901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3FDF" w:rsidRPr="00CC45F8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45F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43FDF" w:rsidRPr="00CC45F8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3FDF" w:rsidRPr="00CC45F8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3FDF" w:rsidRPr="00CC45F8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3FDF" w:rsidRPr="00CC45F8" w:rsidRDefault="00743FDF" w:rsidP="007A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43FDF" w:rsidRPr="00CC45F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26D3"/>
    <w:multiLevelType w:val="hybridMultilevel"/>
    <w:tmpl w:val="428EB986"/>
    <w:lvl w:ilvl="0" w:tplc="139EF6C8">
      <w:start w:val="1"/>
      <w:numFmt w:val="bullet"/>
      <w:lvlText w:val="-"/>
      <w:lvlJc w:val="left"/>
      <w:pPr>
        <w:ind w:left="820" w:hanging="360"/>
      </w:pPr>
      <w:rPr>
        <w:rFonts w:ascii="Calibri" w:eastAsiaTheme="minorEastAsia" w:hAnsi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14016E0"/>
    <w:multiLevelType w:val="hybridMultilevel"/>
    <w:tmpl w:val="1A1862D0"/>
    <w:lvl w:ilvl="0" w:tplc="C44040E8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E4332"/>
    <w:multiLevelType w:val="hybridMultilevel"/>
    <w:tmpl w:val="42D8ACBA"/>
    <w:lvl w:ilvl="0" w:tplc="1540B08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54443"/>
    <w:multiLevelType w:val="hybridMultilevel"/>
    <w:tmpl w:val="09FAFF0E"/>
    <w:lvl w:ilvl="0" w:tplc="1540B08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F1302"/>
    <w:multiLevelType w:val="hybridMultilevel"/>
    <w:tmpl w:val="C4428C94"/>
    <w:lvl w:ilvl="0" w:tplc="1026E42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B962B2"/>
    <w:multiLevelType w:val="hybridMultilevel"/>
    <w:tmpl w:val="141AA196"/>
    <w:lvl w:ilvl="0" w:tplc="E33AE09A">
      <w:start w:val="11"/>
      <w:numFmt w:val="bullet"/>
      <w:lvlText w:val="-"/>
      <w:lvlJc w:val="left"/>
      <w:pPr>
        <w:ind w:left="345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6" w15:restartNumberingAfterBreak="0">
    <w:nsid w:val="0A16240C"/>
    <w:multiLevelType w:val="hybridMultilevel"/>
    <w:tmpl w:val="7DB87A14"/>
    <w:lvl w:ilvl="0" w:tplc="19A059AC">
      <w:start w:val="11"/>
      <w:numFmt w:val="bullet"/>
      <w:lvlText w:val="-"/>
      <w:lvlJc w:val="left"/>
      <w:pPr>
        <w:ind w:left="3375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7" w15:restartNumberingAfterBreak="0">
    <w:nsid w:val="0E0B66DA"/>
    <w:multiLevelType w:val="hybridMultilevel"/>
    <w:tmpl w:val="EA9E6ED4"/>
    <w:lvl w:ilvl="0" w:tplc="C44040E8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A3C2B"/>
    <w:multiLevelType w:val="hybridMultilevel"/>
    <w:tmpl w:val="19006A56"/>
    <w:lvl w:ilvl="0" w:tplc="1540B08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CF396F"/>
    <w:multiLevelType w:val="hybridMultilevel"/>
    <w:tmpl w:val="D9E8212C"/>
    <w:lvl w:ilvl="0" w:tplc="BB24D52E">
      <w:start w:val="11"/>
      <w:numFmt w:val="bullet"/>
      <w:lvlText w:val="-"/>
      <w:lvlJc w:val="left"/>
      <w:pPr>
        <w:ind w:left="3480" w:hanging="360"/>
      </w:pPr>
      <w:rPr>
        <w:rFonts w:ascii="Calibri" w:eastAsia="Times New Roman" w:hAnsi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0" w15:restartNumberingAfterBreak="0">
    <w:nsid w:val="110361B2"/>
    <w:multiLevelType w:val="hybridMultilevel"/>
    <w:tmpl w:val="2928319C"/>
    <w:lvl w:ilvl="0" w:tplc="C44040E8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2595C"/>
    <w:multiLevelType w:val="hybridMultilevel"/>
    <w:tmpl w:val="75466A74"/>
    <w:lvl w:ilvl="0" w:tplc="A66874F0">
      <w:start w:val="3"/>
      <w:numFmt w:val="bullet"/>
      <w:lvlText w:val="-"/>
      <w:lvlJc w:val="left"/>
      <w:pPr>
        <w:ind w:left="3240" w:hanging="360"/>
      </w:pPr>
      <w:rPr>
        <w:rFonts w:ascii="Calibri" w:eastAsiaTheme="minorEastAsia" w:hAnsi="Calibri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16BF4DA5"/>
    <w:multiLevelType w:val="hybridMultilevel"/>
    <w:tmpl w:val="DAE2BAC0"/>
    <w:lvl w:ilvl="0" w:tplc="1540B08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00684E"/>
    <w:multiLevelType w:val="hybridMultilevel"/>
    <w:tmpl w:val="83467226"/>
    <w:lvl w:ilvl="0" w:tplc="1540B08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C64526"/>
    <w:multiLevelType w:val="hybridMultilevel"/>
    <w:tmpl w:val="2E0610E0"/>
    <w:lvl w:ilvl="0" w:tplc="1540B08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3C7BD3"/>
    <w:multiLevelType w:val="hybridMultilevel"/>
    <w:tmpl w:val="3096458C"/>
    <w:lvl w:ilvl="0" w:tplc="C44040E8">
      <w:numFmt w:val="bullet"/>
      <w:lvlText w:val="-"/>
      <w:lvlJc w:val="left"/>
      <w:pPr>
        <w:ind w:left="370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16" w15:restartNumberingAfterBreak="0">
    <w:nsid w:val="1E50294F"/>
    <w:multiLevelType w:val="hybridMultilevel"/>
    <w:tmpl w:val="E9D42C14"/>
    <w:lvl w:ilvl="0" w:tplc="1026E42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1E9158D"/>
    <w:multiLevelType w:val="hybridMultilevel"/>
    <w:tmpl w:val="10E8FD72"/>
    <w:lvl w:ilvl="0" w:tplc="139EF6C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413D39"/>
    <w:multiLevelType w:val="hybridMultilevel"/>
    <w:tmpl w:val="FC109A10"/>
    <w:lvl w:ilvl="0" w:tplc="1540B08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D33415"/>
    <w:multiLevelType w:val="hybridMultilevel"/>
    <w:tmpl w:val="77765336"/>
    <w:lvl w:ilvl="0" w:tplc="1540B08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DD4BE4"/>
    <w:multiLevelType w:val="hybridMultilevel"/>
    <w:tmpl w:val="D72A08D2"/>
    <w:lvl w:ilvl="0" w:tplc="7C4613B2">
      <w:start w:val="11"/>
      <w:numFmt w:val="bullet"/>
      <w:lvlText w:val="-"/>
      <w:lvlJc w:val="left"/>
      <w:pPr>
        <w:ind w:left="3615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21" w15:restartNumberingAfterBreak="0">
    <w:nsid w:val="2A9F47DD"/>
    <w:multiLevelType w:val="hybridMultilevel"/>
    <w:tmpl w:val="36FA62E8"/>
    <w:lvl w:ilvl="0" w:tplc="1026E42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82563C"/>
    <w:multiLevelType w:val="hybridMultilevel"/>
    <w:tmpl w:val="359865CA"/>
    <w:lvl w:ilvl="0" w:tplc="1540B08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45A38"/>
    <w:multiLevelType w:val="hybridMultilevel"/>
    <w:tmpl w:val="D1DC883E"/>
    <w:lvl w:ilvl="0" w:tplc="5D3C3572">
      <w:start w:val="11"/>
      <w:numFmt w:val="bullet"/>
      <w:lvlText w:val="-"/>
      <w:lvlJc w:val="left"/>
      <w:pPr>
        <w:ind w:left="1365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4" w15:restartNumberingAfterBreak="0">
    <w:nsid w:val="3CBD6EC0"/>
    <w:multiLevelType w:val="hybridMultilevel"/>
    <w:tmpl w:val="7E90F00C"/>
    <w:lvl w:ilvl="0" w:tplc="82C2E51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EAF13BE"/>
    <w:multiLevelType w:val="hybridMultilevel"/>
    <w:tmpl w:val="B1E41928"/>
    <w:lvl w:ilvl="0" w:tplc="C44040E8">
      <w:numFmt w:val="bullet"/>
      <w:lvlText w:val="-"/>
      <w:lvlJc w:val="left"/>
      <w:pPr>
        <w:ind w:left="360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3EF745B6"/>
    <w:multiLevelType w:val="hybridMultilevel"/>
    <w:tmpl w:val="D28AA2FA"/>
    <w:lvl w:ilvl="0" w:tplc="139EF6C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455621"/>
    <w:multiLevelType w:val="hybridMultilevel"/>
    <w:tmpl w:val="BC9A17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9D7844"/>
    <w:multiLevelType w:val="hybridMultilevel"/>
    <w:tmpl w:val="235E4A5C"/>
    <w:lvl w:ilvl="0" w:tplc="1026E42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5A80621"/>
    <w:multiLevelType w:val="hybridMultilevel"/>
    <w:tmpl w:val="83607D82"/>
    <w:lvl w:ilvl="0" w:tplc="1026E42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89D03D2"/>
    <w:multiLevelType w:val="hybridMultilevel"/>
    <w:tmpl w:val="9BF6BC7E"/>
    <w:lvl w:ilvl="0" w:tplc="139EF6C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883CCC"/>
    <w:multiLevelType w:val="hybridMultilevel"/>
    <w:tmpl w:val="29D88EC8"/>
    <w:lvl w:ilvl="0" w:tplc="C44040E8">
      <w:numFmt w:val="bullet"/>
      <w:lvlText w:val="-"/>
      <w:lvlJc w:val="left"/>
      <w:pPr>
        <w:ind w:left="180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35412A2"/>
    <w:multiLevelType w:val="hybridMultilevel"/>
    <w:tmpl w:val="EF8086F4"/>
    <w:lvl w:ilvl="0" w:tplc="139EF6C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CF40B4"/>
    <w:multiLevelType w:val="hybridMultilevel"/>
    <w:tmpl w:val="1BB8B510"/>
    <w:lvl w:ilvl="0" w:tplc="1540B08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CD5255"/>
    <w:multiLevelType w:val="hybridMultilevel"/>
    <w:tmpl w:val="33E4FCAE"/>
    <w:lvl w:ilvl="0" w:tplc="1540B08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80083"/>
    <w:multiLevelType w:val="hybridMultilevel"/>
    <w:tmpl w:val="A42252F8"/>
    <w:lvl w:ilvl="0" w:tplc="947E47C4">
      <w:start w:val="6"/>
      <w:numFmt w:val="bullet"/>
      <w:lvlText w:val="-"/>
      <w:lvlJc w:val="left"/>
      <w:pPr>
        <w:ind w:left="324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6B9454B2"/>
    <w:multiLevelType w:val="hybridMultilevel"/>
    <w:tmpl w:val="BEBCD90A"/>
    <w:lvl w:ilvl="0" w:tplc="05EEFC2C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83C46"/>
    <w:multiLevelType w:val="hybridMultilevel"/>
    <w:tmpl w:val="7D28FE94"/>
    <w:lvl w:ilvl="0" w:tplc="C44040E8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F2C3E"/>
    <w:multiLevelType w:val="hybridMultilevel"/>
    <w:tmpl w:val="DEC26FC4"/>
    <w:lvl w:ilvl="0" w:tplc="1026E42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472179"/>
    <w:multiLevelType w:val="hybridMultilevel"/>
    <w:tmpl w:val="CA0EEE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048A4"/>
    <w:multiLevelType w:val="hybridMultilevel"/>
    <w:tmpl w:val="F5A4554A"/>
    <w:lvl w:ilvl="0" w:tplc="C44040E8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43CF1"/>
    <w:multiLevelType w:val="hybridMultilevel"/>
    <w:tmpl w:val="64CC6246"/>
    <w:lvl w:ilvl="0" w:tplc="1026E42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9D3650E"/>
    <w:multiLevelType w:val="hybridMultilevel"/>
    <w:tmpl w:val="4ADE8A7C"/>
    <w:lvl w:ilvl="0" w:tplc="1540B08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742DC"/>
    <w:multiLevelType w:val="hybridMultilevel"/>
    <w:tmpl w:val="46B4F32A"/>
    <w:lvl w:ilvl="0" w:tplc="1540B08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2"/>
  </w:num>
  <w:num w:numId="3">
    <w:abstractNumId w:val="11"/>
  </w:num>
  <w:num w:numId="4">
    <w:abstractNumId w:val="9"/>
  </w:num>
  <w:num w:numId="5">
    <w:abstractNumId w:val="35"/>
  </w:num>
  <w:num w:numId="6">
    <w:abstractNumId w:val="23"/>
  </w:num>
  <w:num w:numId="7">
    <w:abstractNumId w:val="6"/>
  </w:num>
  <w:num w:numId="8">
    <w:abstractNumId w:val="20"/>
  </w:num>
  <w:num w:numId="9">
    <w:abstractNumId w:val="36"/>
  </w:num>
  <w:num w:numId="10">
    <w:abstractNumId w:val="5"/>
  </w:num>
  <w:num w:numId="11">
    <w:abstractNumId w:val="27"/>
  </w:num>
  <w:num w:numId="12">
    <w:abstractNumId w:val="39"/>
  </w:num>
  <w:num w:numId="13">
    <w:abstractNumId w:val="24"/>
  </w:num>
  <w:num w:numId="14">
    <w:abstractNumId w:val="25"/>
  </w:num>
  <w:num w:numId="15">
    <w:abstractNumId w:val="40"/>
  </w:num>
  <w:num w:numId="16">
    <w:abstractNumId w:val="15"/>
  </w:num>
  <w:num w:numId="17">
    <w:abstractNumId w:val="31"/>
  </w:num>
  <w:num w:numId="18">
    <w:abstractNumId w:val="7"/>
  </w:num>
  <w:num w:numId="19">
    <w:abstractNumId w:val="10"/>
  </w:num>
  <w:num w:numId="20">
    <w:abstractNumId w:val="1"/>
  </w:num>
  <w:num w:numId="21">
    <w:abstractNumId w:val="26"/>
  </w:num>
  <w:num w:numId="22">
    <w:abstractNumId w:val="28"/>
  </w:num>
  <w:num w:numId="23">
    <w:abstractNumId w:val="29"/>
  </w:num>
  <w:num w:numId="24">
    <w:abstractNumId w:val="4"/>
  </w:num>
  <w:num w:numId="25">
    <w:abstractNumId w:val="38"/>
  </w:num>
  <w:num w:numId="26">
    <w:abstractNumId w:val="21"/>
  </w:num>
  <w:num w:numId="27">
    <w:abstractNumId w:val="16"/>
  </w:num>
  <w:num w:numId="28">
    <w:abstractNumId w:val="41"/>
  </w:num>
  <w:num w:numId="29">
    <w:abstractNumId w:val="17"/>
  </w:num>
  <w:num w:numId="30">
    <w:abstractNumId w:val="32"/>
  </w:num>
  <w:num w:numId="31">
    <w:abstractNumId w:val="0"/>
  </w:num>
  <w:num w:numId="32">
    <w:abstractNumId w:val="30"/>
  </w:num>
  <w:num w:numId="33">
    <w:abstractNumId w:val="42"/>
  </w:num>
  <w:num w:numId="34">
    <w:abstractNumId w:val="12"/>
  </w:num>
  <w:num w:numId="35">
    <w:abstractNumId w:val="43"/>
  </w:num>
  <w:num w:numId="36">
    <w:abstractNumId w:val="13"/>
  </w:num>
  <w:num w:numId="37">
    <w:abstractNumId w:val="14"/>
  </w:num>
  <w:num w:numId="38">
    <w:abstractNumId w:val="8"/>
  </w:num>
  <w:num w:numId="39">
    <w:abstractNumId w:val="18"/>
  </w:num>
  <w:num w:numId="40">
    <w:abstractNumId w:val="34"/>
  </w:num>
  <w:num w:numId="41">
    <w:abstractNumId w:val="2"/>
  </w:num>
  <w:num w:numId="42">
    <w:abstractNumId w:val="3"/>
  </w:num>
  <w:num w:numId="43">
    <w:abstractNumId w:val="33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84"/>
    <w:rsid w:val="000050CA"/>
    <w:rsid w:val="00027571"/>
    <w:rsid w:val="000300A0"/>
    <w:rsid w:val="00036B44"/>
    <w:rsid w:val="0007458F"/>
    <w:rsid w:val="00092716"/>
    <w:rsid w:val="00130E37"/>
    <w:rsid w:val="00171223"/>
    <w:rsid w:val="001918CB"/>
    <w:rsid w:val="00197CA7"/>
    <w:rsid w:val="001A51F4"/>
    <w:rsid w:val="001C0342"/>
    <w:rsid w:val="001C245C"/>
    <w:rsid w:val="001C56D4"/>
    <w:rsid w:val="001E0BDC"/>
    <w:rsid w:val="00201190"/>
    <w:rsid w:val="00227390"/>
    <w:rsid w:val="00245BAF"/>
    <w:rsid w:val="002B131E"/>
    <w:rsid w:val="002E3170"/>
    <w:rsid w:val="003152AC"/>
    <w:rsid w:val="00317496"/>
    <w:rsid w:val="00320F2C"/>
    <w:rsid w:val="00331831"/>
    <w:rsid w:val="00342159"/>
    <w:rsid w:val="00345803"/>
    <w:rsid w:val="00397F00"/>
    <w:rsid w:val="003A3E0E"/>
    <w:rsid w:val="003B759C"/>
    <w:rsid w:val="003D70EF"/>
    <w:rsid w:val="00412E60"/>
    <w:rsid w:val="004438E0"/>
    <w:rsid w:val="0045067E"/>
    <w:rsid w:val="00462A76"/>
    <w:rsid w:val="00497910"/>
    <w:rsid w:val="004D1510"/>
    <w:rsid w:val="004F4777"/>
    <w:rsid w:val="0056005A"/>
    <w:rsid w:val="0056302D"/>
    <w:rsid w:val="00595CEE"/>
    <w:rsid w:val="005C28A5"/>
    <w:rsid w:val="005E2EDF"/>
    <w:rsid w:val="00622D8B"/>
    <w:rsid w:val="00625E61"/>
    <w:rsid w:val="00683005"/>
    <w:rsid w:val="006976E7"/>
    <w:rsid w:val="006F0958"/>
    <w:rsid w:val="00730316"/>
    <w:rsid w:val="007402CE"/>
    <w:rsid w:val="00743FDF"/>
    <w:rsid w:val="007A4548"/>
    <w:rsid w:val="007B218B"/>
    <w:rsid w:val="007B3D4A"/>
    <w:rsid w:val="007D2113"/>
    <w:rsid w:val="007E7947"/>
    <w:rsid w:val="00802D06"/>
    <w:rsid w:val="00820A68"/>
    <w:rsid w:val="00825A22"/>
    <w:rsid w:val="0085400E"/>
    <w:rsid w:val="008A7630"/>
    <w:rsid w:val="00917613"/>
    <w:rsid w:val="00941384"/>
    <w:rsid w:val="00970073"/>
    <w:rsid w:val="0097153D"/>
    <w:rsid w:val="009A24C4"/>
    <w:rsid w:val="009C7E55"/>
    <w:rsid w:val="009F68AA"/>
    <w:rsid w:val="00A24FCF"/>
    <w:rsid w:val="00A37F0E"/>
    <w:rsid w:val="00A4352A"/>
    <w:rsid w:val="00A44EBE"/>
    <w:rsid w:val="00A65C32"/>
    <w:rsid w:val="00AB2901"/>
    <w:rsid w:val="00AB297C"/>
    <w:rsid w:val="00AF3B21"/>
    <w:rsid w:val="00AF63C3"/>
    <w:rsid w:val="00B0476E"/>
    <w:rsid w:val="00B46628"/>
    <w:rsid w:val="00BA02B3"/>
    <w:rsid w:val="00BB02DB"/>
    <w:rsid w:val="00BD2EDA"/>
    <w:rsid w:val="00BD4DDA"/>
    <w:rsid w:val="00BD7B5A"/>
    <w:rsid w:val="00C235D8"/>
    <w:rsid w:val="00C31C49"/>
    <w:rsid w:val="00C3250B"/>
    <w:rsid w:val="00C339E0"/>
    <w:rsid w:val="00C9123D"/>
    <w:rsid w:val="00CA7CDB"/>
    <w:rsid w:val="00CC45F8"/>
    <w:rsid w:val="00CD173B"/>
    <w:rsid w:val="00CD7212"/>
    <w:rsid w:val="00CF0322"/>
    <w:rsid w:val="00D257F4"/>
    <w:rsid w:val="00D438C6"/>
    <w:rsid w:val="00D53B0D"/>
    <w:rsid w:val="00D60FA0"/>
    <w:rsid w:val="00D6335B"/>
    <w:rsid w:val="00D73D83"/>
    <w:rsid w:val="00D84E31"/>
    <w:rsid w:val="00D86C17"/>
    <w:rsid w:val="00D91316"/>
    <w:rsid w:val="00DC0E08"/>
    <w:rsid w:val="00DD453E"/>
    <w:rsid w:val="00E113C1"/>
    <w:rsid w:val="00E41440"/>
    <w:rsid w:val="00E433BF"/>
    <w:rsid w:val="00E47ABC"/>
    <w:rsid w:val="00E67AE6"/>
    <w:rsid w:val="00EB5FA8"/>
    <w:rsid w:val="00EC46AB"/>
    <w:rsid w:val="00ED27AA"/>
    <w:rsid w:val="00EF32E7"/>
    <w:rsid w:val="00F26645"/>
    <w:rsid w:val="00F41079"/>
    <w:rsid w:val="00F602C8"/>
    <w:rsid w:val="00F80C95"/>
    <w:rsid w:val="00FF4B04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BF63A9-CDFD-4FD0-B286-B5D390F5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41440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2E3170"/>
    <w:pPr>
      <w:ind w:left="720"/>
      <w:contextualSpacing/>
    </w:pPr>
  </w:style>
  <w:style w:type="character" w:customStyle="1" w:styleId="shorttext">
    <w:name w:val="short_text"/>
    <w:basedOn w:val="Predvolenpsmoodseku"/>
    <w:rsid w:val="00DD453E"/>
    <w:rPr>
      <w:rFonts w:cs="Times New Roman"/>
    </w:rPr>
  </w:style>
  <w:style w:type="paragraph" w:styleId="Normlnywebov">
    <w:name w:val="Normal (Web)"/>
    <w:basedOn w:val="Normlny"/>
    <w:uiPriority w:val="99"/>
    <w:semiHidden/>
    <w:unhideWhenUsed/>
    <w:rsid w:val="00EC46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Normlny"/>
    <w:uiPriority w:val="99"/>
    <w:rsid w:val="009A2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97F0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B131E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rsid w:val="007402C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7402C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7402CE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7402C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7402CE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30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0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0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0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0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30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302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30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302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302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302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302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302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302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30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30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30291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3029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7302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7302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7302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7302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302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7302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730290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73029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7302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73029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973028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7302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73028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73028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73028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73028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73028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7302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73028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73028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73028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73028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7302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73028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73029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73029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73029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73029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73029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7302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73029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73029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73029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30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ubrovayova@sbagency.sk" TargetMode="External"/><Relationship Id="rId18" Type="http://schemas.openxmlformats.org/officeDocument/2006/relationships/hyperlink" Target="mailto:igor.barna@vpas.sk" TargetMode="External"/><Relationship Id="rId26" Type="http://schemas.openxmlformats.org/officeDocument/2006/relationships/hyperlink" Target="mailto:veternik.milan@gmail.com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trnava.sk" TargetMode="External"/><Relationship Id="rId34" Type="http://schemas.openxmlformats.org/officeDocument/2006/relationships/hyperlink" Target="http://www.vyskumnecentrum.sk" TargetMode="External"/><Relationship Id="rId7" Type="http://schemas.openxmlformats.org/officeDocument/2006/relationships/hyperlink" Target="mailto:polacek@sbagency.sk" TargetMode="External"/><Relationship Id="rId12" Type="http://schemas.openxmlformats.org/officeDocument/2006/relationships/hyperlink" Target="mailto:styan@bid.sk" TargetMode="External"/><Relationship Id="rId17" Type="http://schemas.openxmlformats.org/officeDocument/2006/relationships/hyperlink" Target="mailto:mojmir.pridavok@tuke.sk" TargetMode="External"/><Relationship Id="rId25" Type="http://schemas.openxmlformats.org/officeDocument/2006/relationships/hyperlink" Target="http://www.uniza.sk" TargetMode="External"/><Relationship Id="rId33" Type="http://schemas.openxmlformats.org/officeDocument/2006/relationships/hyperlink" Target="mailto:eva.vangelova@rc.uniza.sk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enka.sedlackova@zchfp.sk" TargetMode="External"/><Relationship Id="rId20" Type="http://schemas.openxmlformats.org/officeDocument/2006/relationships/hyperlink" Target="http://www.ponsdanubii.eu/" TargetMode="External"/><Relationship Id="rId29" Type="http://schemas.openxmlformats.org/officeDocument/2006/relationships/hyperlink" Target="http://www.interreg-central.eu/ROSI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imona.kovarova@bratislava.sk" TargetMode="External"/><Relationship Id="rId11" Type="http://schemas.openxmlformats.org/officeDocument/2006/relationships/hyperlink" Target="mailto:monika.smolova@nadaciapontis.sk" TargetMode="External"/><Relationship Id="rId24" Type="http://schemas.openxmlformats.org/officeDocument/2006/relationships/hyperlink" Target="mailto:dasit@fstav.uniza.sk" TargetMode="External"/><Relationship Id="rId32" Type="http://schemas.openxmlformats.org/officeDocument/2006/relationships/hyperlink" Target="http://www.vyskumnecentrum.sk" TargetMode="External"/><Relationship Id="rId37" Type="http://schemas.openxmlformats.org/officeDocument/2006/relationships/hyperlink" Target="mailto:dusan.bakos" TargetMode="External"/><Relationship Id="rId5" Type="http://schemas.openxmlformats.org/officeDocument/2006/relationships/hyperlink" Target="mailto:peter.markovic@euba.sk" TargetMode="External"/><Relationship Id="rId15" Type="http://schemas.openxmlformats.org/officeDocument/2006/relationships/hyperlink" Target="mailto:roman.longauer@nlcsk.org" TargetMode="External"/><Relationship Id="rId23" Type="http://schemas.openxmlformats.org/officeDocument/2006/relationships/hyperlink" Target="file:///C:\Users\pangrac\AppData\Local\Microsoft\Windows\INetCache\IE\EJQ92HHT\nina.bratkova@cvtisr.sk" TargetMode="External"/><Relationship Id="rId28" Type="http://schemas.openxmlformats.org/officeDocument/2006/relationships/hyperlink" Target="mailto:alena.kuceravcova@arr.sk" TargetMode="External"/><Relationship Id="rId36" Type="http://schemas.openxmlformats.org/officeDocument/2006/relationships/hyperlink" Target="mailto:radovan.cernak@geology.sk" TargetMode="External"/><Relationship Id="rId10" Type="http://schemas.openxmlformats.org/officeDocument/2006/relationships/hyperlink" Target="mailto:barbara.zajacova@savba.sk" TargetMode="External"/><Relationship Id="rId19" Type="http://schemas.openxmlformats.org/officeDocument/2006/relationships/hyperlink" Target="mailto:komunikacia@ponsdanubii.eu" TargetMode="External"/><Relationship Id="rId31" Type="http://schemas.openxmlformats.org/officeDocument/2006/relationships/hyperlink" Target="mailto:eva.vangelova@rc.uniz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antisek.janicek@stuba.sk" TargetMode="External"/><Relationship Id="rId14" Type="http://schemas.openxmlformats.org/officeDocument/2006/relationships/hyperlink" Target="mailto:jan.magyar@siea.gov.sk" TargetMode="External"/><Relationship Id="rId22" Type="http://schemas.openxmlformats.org/officeDocument/2006/relationships/hyperlink" Target="mailto:ivan.murin@umb.sk" TargetMode="External"/><Relationship Id="rId27" Type="http://schemas.openxmlformats.org/officeDocument/2006/relationships/hyperlink" Target="mailto:ivan.murin@umb.sk" TargetMode="External"/><Relationship Id="rId30" Type="http://schemas.openxmlformats.org/officeDocument/2006/relationships/hyperlink" Target="https://www.facebook.com/RosieProjectRRI/" TargetMode="External"/><Relationship Id="rId35" Type="http://schemas.openxmlformats.org/officeDocument/2006/relationships/hyperlink" Target="mailto:ciforum@ciforum.sk" TargetMode="External"/><Relationship Id="rId8" Type="http://schemas.openxmlformats.org/officeDocument/2006/relationships/hyperlink" Target="mailto:katarina.semankova@petrzalka.s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3207</Words>
  <Characters>18282</Characters>
  <DocSecurity>0</DocSecurity>
  <Lines>152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2019-04-03T13:30:00Z</cp:lastPrinted>
  <dcterms:created xsi:type="dcterms:W3CDTF">2020-11-05T09:12:00Z</dcterms:created>
  <dcterms:modified xsi:type="dcterms:W3CDTF">2020-11-05T09:12:00Z</dcterms:modified>
</cp:coreProperties>
</file>