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28457" w14:textId="71A9DF9F" w:rsidR="00DB22CD" w:rsidRPr="0086786D" w:rsidRDefault="0086786D" w:rsidP="00E16AB3">
      <w:pPr>
        <w:pStyle w:val="Hlavika"/>
        <w:spacing w:line="276" w:lineRule="auto"/>
        <w:jc w:val="right"/>
        <w:rPr>
          <w:i/>
          <w:lang w:val="en-GB"/>
        </w:rPr>
      </w:pPr>
      <w:bookmarkStart w:id="0" w:name="_GoBack"/>
      <w:bookmarkEnd w:id="0"/>
      <w:r w:rsidRPr="0086786D">
        <w:rPr>
          <w:i/>
          <w:lang w:val="en-GB"/>
        </w:rPr>
        <w:t xml:space="preserve">Annex </w:t>
      </w:r>
      <w:r w:rsidR="003E1EDE" w:rsidRPr="0086786D">
        <w:rPr>
          <w:i/>
          <w:lang w:val="en-GB"/>
        </w:rPr>
        <w:t xml:space="preserve">3 </w:t>
      </w:r>
      <w:r w:rsidRPr="0086786D">
        <w:rPr>
          <w:i/>
          <w:lang w:val="en-GB"/>
        </w:rPr>
        <w:t xml:space="preserve">to Call </w:t>
      </w:r>
      <w:r w:rsidR="0094491F" w:rsidRPr="0086786D">
        <w:rPr>
          <w:i/>
          <w:lang w:val="en-GB"/>
        </w:rPr>
        <w:t>1/2017</w:t>
      </w:r>
    </w:p>
    <w:p w14:paraId="19051425" w14:textId="77777777" w:rsidR="00DB22CD" w:rsidRPr="0086786D" w:rsidRDefault="00DB22CD" w:rsidP="00E16AB3">
      <w:pPr>
        <w:spacing w:line="276" w:lineRule="auto"/>
        <w:rPr>
          <w:lang w:val="en-GB" w:eastAsia="en-US"/>
        </w:rPr>
      </w:pPr>
    </w:p>
    <w:p w14:paraId="23F6E75D" w14:textId="77777777" w:rsidR="00F74DDA" w:rsidRPr="0086786D" w:rsidRDefault="00F74DDA" w:rsidP="00E16AB3">
      <w:pPr>
        <w:spacing w:line="276" w:lineRule="auto"/>
        <w:jc w:val="center"/>
        <w:rPr>
          <w:b/>
          <w:color w:val="1F4E79" w:themeColor="accent1" w:themeShade="80"/>
          <w:lang w:val="en-GB"/>
        </w:rPr>
      </w:pPr>
    </w:p>
    <w:p w14:paraId="1A85D9CC" w14:textId="2CA7D825" w:rsidR="0069063F" w:rsidRPr="0086786D" w:rsidRDefault="0086786D" w:rsidP="00E16AB3">
      <w:pPr>
        <w:pBdr>
          <w:top w:val="single" w:sz="4" w:space="1" w:color="auto"/>
          <w:left w:val="single" w:sz="4" w:space="4" w:color="auto"/>
          <w:bottom w:val="single" w:sz="4" w:space="1" w:color="auto"/>
          <w:right w:val="single" w:sz="4" w:space="4" w:color="auto"/>
        </w:pBdr>
        <w:shd w:val="clear" w:color="auto" w:fill="BDD6EE" w:themeFill="accent1" w:themeFillTint="66"/>
        <w:spacing w:before="120" w:after="120" w:line="276" w:lineRule="auto"/>
        <w:jc w:val="center"/>
        <w:rPr>
          <w:b/>
          <w:lang w:val="en-GB" w:eastAsia="en-US"/>
        </w:rPr>
      </w:pPr>
      <w:r w:rsidRPr="0086786D">
        <w:rPr>
          <w:b/>
          <w:lang w:val="en-GB"/>
        </w:rPr>
        <w:t xml:space="preserve">Consent with processing of personal data in line with Act No. 122/2013 Coll. </w:t>
      </w:r>
      <w:r w:rsidRPr="0086786D">
        <w:rPr>
          <w:b/>
          <w:lang w:val="en-GB"/>
        </w:rPr>
        <w:br/>
        <w:t>on personal data protection and on amendment to other acts as amende</w:t>
      </w:r>
      <w:r>
        <w:rPr>
          <w:b/>
          <w:lang w:val="en-GB"/>
        </w:rPr>
        <w:t>d</w:t>
      </w:r>
      <w:r>
        <w:rPr>
          <w:lang w:val="en-GB"/>
        </w:rPr>
        <w:t xml:space="preserve"> </w:t>
      </w:r>
    </w:p>
    <w:p w14:paraId="4D2D634C" w14:textId="77777777" w:rsidR="00B0149E" w:rsidRPr="0086786D" w:rsidRDefault="00B0149E" w:rsidP="00E16AB3">
      <w:pPr>
        <w:spacing w:line="276" w:lineRule="auto"/>
        <w:rPr>
          <w:lang w:val="en-GB"/>
        </w:rPr>
      </w:pPr>
    </w:p>
    <w:p w14:paraId="4D2D634D" w14:textId="77777777" w:rsidR="007346C6" w:rsidRPr="0086786D" w:rsidRDefault="007346C6" w:rsidP="00E16AB3">
      <w:pPr>
        <w:spacing w:line="276" w:lineRule="auto"/>
        <w:rPr>
          <w:lang w:val="en-GB"/>
        </w:rPr>
      </w:pPr>
    </w:p>
    <w:p w14:paraId="564F9282" w14:textId="6A8DA740" w:rsidR="006E7FE3" w:rsidRPr="0086786D" w:rsidRDefault="0086786D" w:rsidP="00E16AB3">
      <w:pPr>
        <w:spacing w:before="120" w:after="120" w:line="276" w:lineRule="auto"/>
        <w:jc w:val="both"/>
        <w:rPr>
          <w:lang w:val="en-GB"/>
        </w:rPr>
      </w:pPr>
      <w:r>
        <w:rPr>
          <w:lang w:val="en-GB"/>
        </w:rPr>
        <w:t>I, undersigned,</w:t>
      </w:r>
      <w:r w:rsidR="00A26973" w:rsidRPr="0086786D">
        <w:rPr>
          <w:lang w:val="en-GB"/>
        </w:rPr>
        <w:t xml:space="preserve"> ......................................</w:t>
      </w:r>
      <w:r>
        <w:rPr>
          <w:lang w:val="en-GB"/>
        </w:rPr>
        <w:t>............................., hereby grant the consent with processing of my personal data provided in the Application for registration in the list of expert evaluators for expert evaluation of requests for granting the subsidy</w:t>
      </w:r>
      <w:r w:rsidR="007346C6" w:rsidRPr="0086786D">
        <w:rPr>
          <w:lang w:val="en-GB"/>
        </w:rPr>
        <w:t>,</w:t>
      </w:r>
      <w:r w:rsidR="005D42AC" w:rsidRPr="0086786D">
        <w:rPr>
          <w:lang w:val="en-GB"/>
        </w:rPr>
        <w:t xml:space="preserve"> </w:t>
      </w:r>
      <w:r w:rsidR="003307F3" w:rsidRPr="0086786D">
        <w:rPr>
          <w:lang w:val="en-GB"/>
        </w:rPr>
        <w:br/>
      </w:r>
      <w:r>
        <w:rPr>
          <w:lang w:val="en-GB"/>
        </w:rPr>
        <w:t>Structured curriculum vitae and personal data obtained from other documents attached to the application, in line with Act No</w:t>
      </w:r>
      <w:r w:rsidR="00E82B8E" w:rsidRPr="0086786D">
        <w:rPr>
          <w:lang w:val="en-GB"/>
        </w:rPr>
        <w:t xml:space="preserve">. </w:t>
      </w:r>
      <w:r w:rsidR="007346C6" w:rsidRPr="0086786D">
        <w:rPr>
          <w:lang w:val="en-GB"/>
        </w:rPr>
        <w:t>122/2013</w:t>
      </w:r>
      <w:r w:rsidR="007346C6" w:rsidRPr="0086786D">
        <w:rPr>
          <w:color w:val="1F497D"/>
          <w:lang w:val="en-GB"/>
        </w:rPr>
        <w:t xml:space="preserve"> </w:t>
      </w:r>
      <w:r w:rsidRPr="00DC21DF">
        <w:rPr>
          <w:lang w:val="en-GB"/>
        </w:rPr>
        <w:t>Coll</w:t>
      </w:r>
      <w:r w:rsidR="007346C6" w:rsidRPr="0086786D">
        <w:rPr>
          <w:lang w:val="en-GB"/>
        </w:rPr>
        <w:t>. o</w:t>
      </w:r>
      <w:r>
        <w:rPr>
          <w:lang w:val="en-GB"/>
        </w:rPr>
        <w:t>n</w:t>
      </w:r>
      <w:r w:rsidR="007346C6" w:rsidRPr="0086786D">
        <w:rPr>
          <w:lang w:val="en-GB"/>
        </w:rPr>
        <w:t> </w:t>
      </w:r>
      <w:r>
        <w:rPr>
          <w:lang w:val="en-GB"/>
        </w:rPr>
        <w:t xml:space="preserve">personal data protection and on amendment to other acts as amended </w:t>
      </w:r>
      <w:r w:rsidR="007346C6" w:rsidRPr="0086786D">
        <w:rPr>
          <w:lang w:val="en-GB"/>
        </w:rPr>
        <w:t>(</w:t>
      </w:r>
      <w:r>
        <w:rPr>
          <w:lang w:val="en-GB"/>
        </w:rPr>
        <w:t>hereinafter only as the “Act No</w:t>
      </w:r>
      <w:r w:rsidR="007346C6" w:rsidRPr="0086786D">
        <w:rPr>
          <w:lang w:val="en-GB"/>
        </w:rPr>
        <w:t xml:space="preserve">. 122/2013 </w:t>
      </w:r>
      <w:r>
        <w:rPr>
          <w:lang w:val="en-GB"/>
        </w:rPr>
        <w:t>Coll</w:t>
      </w:r>
      <w:r w:rsidR="007346C6" w:rsidRPr="0086786D">
        <w:rPr>
          <w:lang w:val="en-GB"/>
        </w:rPr>
        <w:t>.</w:t>
      </w:r>
      <w:r>
        <w:rPr>
          <w:lang w:val="en-GB"/>
        </w:rPr>
        <w:t>”</w:t>
      </w:r>
      <w:r w:rsidR="007346C6" w:rsidRPr="0086786D">
        <w:rPr>
          <w:lang w:val="en-GB"/>
        </w:rPr>
        <w:t>)</w:t>
      </w:r>
      <w:r w:rsidR="00DF3EEF" w:rsidRPr="0086786D">
        <w:rPr>
          <w:lang w:val="en-GB"/>
        </w:rPr>
        <w:t xml:space="preserve"> a</w:t>
      </w:r>
      <w:r>
        <w:rPr>
          <w:lang w:val="en-GB"/>
        </w:rPr>
        <w:t>nd Act No</w:t>
      </w:r>
      <w:r w:rsidR="00DF3EEF" w:rsidRPr="0086786D">
        <w:rPr>
          <w:lang w:val="en-GB"/>
        </w:rPr>
        <w:t xml:space="preserve">. 211/2000 </w:t>
      </w:r>
      <w:r>
        <w:rPr>
          <w:lang w:val="en-GB"/>
        </w:rPr>
        <w:t>Coll</w:t>
      </w:r>
      <w:r w:rsidR="00DF3EEF" w:rsidRPr="0086786D">
        <w:rPr>
          <w:lang w:val="en-GB"/>
        </w:rPr>
        <w:t xml:space="preserve">. </w:t>
      </w:r>
      <w:r w:rsidR="00DF3EEF" w:rsidRPr="0086786D">
        <w:rPr>
          <w:rStyle w:val="h1a2"/>
          <w:lang w:val="en-GB"/>
          <w:specVanish w:val="0"/>
        </w:rPr>
        <w:t>o</w:t>
      </w:r>
      <w:r>
        <w:rPr>
          <w:rStyle w:val="h1a2"/>
          <w:lang w:val="en-GB"/>
          <w:specVanish w:val="0"/>
        </w:rPr>
        <w:t>n</w:t>
      </w:r>
      <w:r w:rsidR="00DF3EEF" w:rsidRPr="0086786D">
        <w:rPr>
          <w:rStyle w:val="h1a2"/>
          <w:lang w:val="en-GB"/>
          <w:specVanish w:val="0"/>
        </w:rPr>
        <w:t xml:space="preserve"> </w:t>
      </w:r>
      <w:r>
        <w:rPr>
          <w:rStyle w:val="h1a2"/>
          <w:lang w:val="en-GB"/>
          <w:specVanish w:val="0"/>
        </w:rPr>
        <w:t xml:space="preserve">free access to information </w:t>
      </w:r>
      <w:r>
        <w:rPr>
          <w:lang w:val="en-GB"/>
        </w:rPr>
        <w:t xml:space="preserve">and on amendment to other acts as amended </w:t>
      </w:r>
      <w:r w:rsidR="00DF3EEF" w:rsidRPr="0086786D">
        <w:rPr>
          <w:lang w:val="en-GB"/>
        </w:rPr>
        <w:t>(</w:t>
      </w:r>
      <w:r>
        <w:rPr>
          <w:lang w:val="en-GB"/>
        </w:rPr>
        <w:t>hereinafter only as the “Act No</w:t>
      </w:r>
      <w:r w:rsidR="00DF3EEF" w:rsidRPr="0086786D">
        <w:rPr>
          <w:lang w:val="en-GB"/>
        </w:rPr>
        <w:t xml:space="preserve">. 211/2000 </w:t>
      </w:r>
      <w:r>
        <w:rPr>
          <w:lang w:val="en-GB"/>
        </w:rPr>
        <w:t>Coll</w:t>
      </w:r>
      <w:r w:rsidR="00DF3EEF" w:rsidRPr="0086786D">
        <w:rPr>
          <w:lang w:val="en-GB"/>
        </w:rPr>
        <w:t>.</w:t>
      </w:r>
      <w:r>
        <w:rPr>
          <w:lang w:val="en-GB"/>
        </w:rPr>
        <w:t>”</w:t>
      </w:r>
      <w:r w:rsidR="00DF3EEF" w:rsidRPr="0086786D">
        <w:rPr>
          <w:lang w:val="en-GB"/>
        </w:rPr>
        <w:t>)</w:t>
      </w:r>
      <w:r w:rsidR="007346C6" w:rsidRPr="0086786D">
        <w:rPr>
          <w:lang w:val="en-GB"/>
        </w:rPr>
        <w:t xml:space="preserve"> </w:t>
      </w:r>
      <w:r>
        <w:rPr>
          <w:lang w:val="en-GB"/>
        </w:rPr>
        <w:t xml:space="preserve">to the Deputy Prime Minister’s Office for Investments and </w:t>
      </w:r>
      <w:proofErr w:type="spellStart"/>
      <w:r>
        <w:rPr>
          <w:lang w:val="en-GB"/>
        </w:rPr>
        <w:t>Informatization</w:t>
      </w:r>
      <w:proofErr w:type="spellEnd"/>
      <w:r>
        <w:rPr>
          <w:lang w:val="en-GB"/>
        </w:rPr>
        <w:t xml:space="preserve"> of the Slovak Republic for the purposes of registration at the position of expert evaluator and for the purposes of implementation of the Pilot project to support experimental development and innovation for the build-up of smart cities in the Slovak Republic</w:t>
      </w:r>
      <w:r w:rsidR="007346C6" w:rsidRPr="0086786D">
        <w:rPr>
          <w:lang w:val="en-GB"/>
        </w:rPr>
        <w:t xml:space="preserve">. </w:t>
      </w:r>
      <w:r w:rsidR="006C09C9" w:rsidRPr="0086786D">
        <w:rPr>
          <w:lang w:val="en-GB"/>
        </w:rPr>
        <w:t>T</w:t>
      </w:r>
      <w:r>
        <w:rPr>
          <w:lang w:val="en-GB"/>
        </w:rPr>
        <w:t xml:space="preserve">his consent will apply until </w:t>
      </w:r>
      <w:r w:rsidR="00E16AB3" w:rsidRPr="0086786D">
        <w:rPr>
          <w:lang w:val="en-GB"/>
        </w:rPr>
        <w:t>31</w:t>
      </w:r>
      <w:r>
        <w:rPr>
          <w:lang w:val="en-GB"/>
        </w:rPr>
        <w:t xml:space="preserve"> December </w:t>
      </w:r>
      <w:r w:rsidR="00E16AB3" w:rsidRPr="0086786D">
        <w:rPr>
          <w:lang w:val="en-GB"/>
        </w:rPr>
        <w:t>2023</w:t>
      </w:r>
      <w:r w:rsidR="006C09C9" w:rsidRPr="0086786D">
        <w:rPr>
          <w:lang w:val="en-GB"/>
        </w:rPr>
        <w:t>.</w:t>
      </w:r>
    </w:p>
    <w:p w14:paraId="36AC7E73" w14:textId="77777777" w:rsidR="006E7FE3" w:rsidRPr="0086786D" w:rsidRDefault="006E7FE3" w:rsidP="00E16AB3">
      <w:pPr>
        <w:spacing w:before="120" w:after="120" w:line="276" w:lineRule="auto"/>
        <w:ind w:firstLine="708"/>
        <w:jc w:val="both"/>
        <w:rPr>
          <w:lang w:val="en-GB"/>
        </w:rPr>
      </w:pPr>
    </w:p>
    <w:p w14:paraId="5B12C9FE" w14:textId="1A9751A7" w:rsidR="006E7FE3" w:rsidRPr="0086786D" w:rsidRDefault="0086786D" w:rsidP="00E16AB3">
      <w:pPr>
        <w:pStyle w:val="Zkladntext"/>
        <w:spacing w:before="120" w:after="120" w:line="276" w:lineRule="auto"/>
        <w:rPr>
          <w:rFonts w:ascii="Times New Roman" w:hAnsi="Times New Roman"/>
          <w:color w:val="auto"/>
          <w:szCs w:val="24"/>
          <w:lang w:val="en-GB"/>
        </w:rPr>
      </w:pPr>
      <w:r>
        <w:rPr>
          <w:rFonts w:ascii="Times New Roman" w:hAnsi="Times New Roman"/>
          <w:color w:val="auto"/>
          <w:szCs w:val="24"/>
          <w:lang w:val="en-GB"/>
        </w:rPr>
        <w:t xml:space="preserve">Concurrently, I acknowledge rights of affected persons stipulated in </w:t>
      </w:r>
      <w:r w:rsidR="006E7FE3" w:rsidRPr="0086786D">
        <w:rPr>
          <w:rFonts w:ascii="Times New Roman" w:hAnsi="Times New Roman"/>
          <w:color w:val="auto"/>
          <w:szCs w:val="24"/>
          <w:lang w:val="en-GB"/>
        </w:rPr>
        <w:t xml:space="preserve">§28 </w:t>
      </w:r>
      <w:r>
        <w:rPr>
          <w:rFonts w:ascii="Times New Roman" w:hAnsi="Times New Roman"/>
          <w:color w:val="auto"/>
          <w:szCs w:val="24"/>
          <w:lang w:val="en-GB"/>
        </w:rPr>
        <w:t>of Act No</w:t>
      </w:r>
      <w:r w:rsidR="00E82B8E" w:rsidRPr="0086786D">
        <w:rPr>
          <w:rFonts w:ascii="Times New Roman" w:hAnsi="Times New Roman"/>
          <w:color w:val="auto"/>
          <w:szCs w:val="24"/>
          <w:lang w:val="en-GB"/>
        </w:rPr>
        <w:t xml:space="preserve">. </w:t>
      </w:r>
      <w:r w:rsidR="006E7FE3" w:rsidRPr="0086786D">
        <w:rPr>
          <w:rFonts w:ascii="Times New Roman" w:hAnsi="Times New Roman"/>
          <w:color w:val="auto"/>
          <w:szCs w:val="24"/>
          <w:lang w:val="en-GB"/>
        </w:rPr>
        <w:t xml:space="preserve">122/2013 </w:t>
      </w:r>
      <w:r>
        <w:rPr>
          <w:rFonts w:ascii="Times New Roman" w:hAnsi="Times New Roman"/>
          <w:color w:val="auto"/>
          <w:szCs w:val="24"/>
          <w:lang w:val="en-GB"/>
        </w:rPr>
        <w:t>Coll</w:t>
      </w:r>
      <w:r w:rsidR="006E7FE3" w:rsidRPr="0086786D">
        <w:rPr>
          <w:rFonts w:ascii="Times New Roman" w:hAnsi="Times New Roman"/>
          <w:color w:val="auto"/>
          <w:szCs w:val="24"/>
          <w:lang w:val="en-GB"/>
        </w:rPr>
        <w:t>.</w:t>
      </w:r>
    </w:p>
    <w:p w14:paraId="127BC524" w14:textId="77777777" w:rsidR="006E7FE3" w:rsidRPr="0086786D" w:rsidRDefault="006E7FE3" w:rsidP="00E16AB3">
      <w:pPr>
        <w:spacing w:line="276" w:lineRule="auto"/>
        <w:ind w:firstLine="708"/>
        <w:jc w:val="both"/>
        <w:rPr>
          <w:lang w:val="en-GB"/>
        </w:rPr>
      </w:pPr>
    </w:p>
    <w:p w14:paraId="4D2D634F" w14:textId="77777777" w:rsidR="007346C6" w:rsidRPr="0086786D" w:rsidRDefault="007346C6" w:rsidP="00E16AB3">
      <w:pPr>
        <w:pStyle w:val="Zkladntext"/>
        <w:spacing w:line="276" w:lineRule="auto"/>
        <w:ind w:firstLine="720"/>
        <w:rPr>
          <w:rFonts w:ascii="Times New Roman" w:hAnsi="Times New Roman"/>
          <w:color w:val="auto"/>
          <w:szCs w:val="24"/>
          <w:lang w:val="en-GB"/>
        </w:rPr>
      </w:pPr>
    </w:p>
    <w:p w14:paraId="4D2D6352" w14:textId="4796991D" w:rsidR="00A26973" w:rsidRPr="0086786D" w:rsidRDefault="00A26973" w:rsidP="00E16AB3">
      <w:pPr>
        <w:spacing w:line="276" w:lineRule="auto"/>
        <w:rPr>
          <w:lang w:val="en-GB"/>
        </w:rPr>
      </w:pPr>
    </w:p>
    <w:p w14:paraId="42B51635" w14:textId="47C33A1A" w:rsidR="00321C19" w:rsidRPr="0086786D" w:rsidRDefault="00321C19" w:rsidP="00E16AB3">
      <w:pPr>
        <w:spacing w:line="276" w:lineRule="auto"/>
        <w:rPr>
          <w:lang w:val="en-GB"/>
        </w:rPr>
      </w:pPr>
    </w:p>
    <w:p w14:paraId="09D4E789" w14:textId="77777777" w:rsidR="00321C19" w:rsidRPr="0086786D" w:rsidRDefault="00321C19" w:rsidP="00E16AB3">
      <w:pPr>
        <w:spacing w:line="276" w:lineRule="auto"/>
        <w:rPr>
          <w:lang w:val="en-GB"/>
        </w:rPr>
      </w:pPr>
    </w:p>
    <w:p w14:paraId="4D2D6353" w14:textId="58F7E52F" w:rsidR="00A26973" w:rsidRPr="0086786D" w:rsidRDefault="0086786D" w:rsidP="00E16AB3">
      <w:pPr>
        <w:spacing w:line="276" w:lineRule="auto"/>
        <w:rPr>
          <w:lang w:val="en-GB"/>
        </w:rPr>
      </w:pPr>
      <w:r>
        <w:rPr>
          <w:lang w:val="en-GB"/>
        </w:rPr>
        <w:t xml:space="preserve">In </w:t>
      </w:r>
      <w:r w:rsidR="00A26973" w:rsidRPr="0086786D">
        <w:rPr>
          <w:lang w:val="en-GB"/>
        </w:rPr>
        <w:t xml:space="preserve">.............................., </w:t>
      </w:r>
      <w:proofErr w:type="gramStart"/>
      <w:r>
        <w:rPr>
          <w:lang w:val="en-GB"/>
        </w:rPr>
        <w:t>on</w:t>
      </w:r>
      <w:r w:rsidR="00A26973" w:rsidRPr="0086786D">
        <w:rPr>
          <w:lang w:val="en-GB"/>
        </w:rPr>
        <w:t xml:space="preserve"> </w:t>
      </w:r>
      <w:r w:rsidR="00321C19" w:rsidRPr="0086786D">
        <w:rPr>
          <w:lang w:val="en-GB"/>
        </w:rPr>
        <w:t>..............................</w:t>
      </w:r>
      <w:proofErr w:type="gramEnd"/>
    </w:p>
    <w:p w14:paraId="4D2D6354" w14:textId="77777777" w:rsidR="007346C6" w:rsidRPr="0086786D" w:rsidRDefault="007346C6" w:rsidP="00E16AB3">
      <w:pPr>
        <w:spacing w:line="276" w:lineRule="auto"/>
        <w:rPr>
          <w:i/>
          <w:lang w:val="en-GB"/>
        </w:rPr>
      </w:pPr>
    </w:p>
    <w:p w14:paraId="4D2D6355" w14:textId="77777777" w:rsidR="007346C6" w:rsidRPr="0086786D" w:rsidRDefault="007346C6" w:rsidP="00E16AB3">
      <w:pPr>
        <w:spacing w:line="276" w:lineRule="auto"/>
        <w:rPr>
          <w:i/>
          <w:lang w:val="en-GB"/>
        </w:rPr>
      </w:pPr>
    </w:p>
    <w:p w14:paraId="7695901A" w14:textId="08C00223" w:rsidR="00321C19" w:rsidRPr="0086786D" w:rsidRDefault="00321C19" w:rsidP="00E16AB3">
      <w:pPr>
        <w:spacing w:line="276" w:lineRule="auto"/>
        <w:rPr>
          <w:i/>
          <w:lang w:val="en-GB"/>
        </w:rPr>
      </w:pPr>
    </w:p>
    <w:p w14:paraId="4D2D6356" w14:textId="777CC5DF" w:rsidR="00A26973" w:rsidRPr="0086786D" w:rsidRDefault="00A26973" w:rsidP="00E16AB3">
      <w:pPr>
        <w:spacing w:line="276" w:lineRule="auto"/>
        <w:rPr>
          <w:i/>
          <w:lang w:val="en-GB"/>
        </w:rPr>
      </w:pPr>
    </w:p>
    <w:p w14:paraId="4D2D6357" w14:textId="7E5D42A4" w:rsidR="007346C6" w:rsidRPr="0086786D" w:rsidRDefault="007346C6" w:rsidP="00E16AB3">
      <w:pPr>
        <w:spacing w:line="276" w:lineRule="auto"/>
        <w:ind w:left="2124"/>
        <w:rPr>
          <w:i/>
          <w:lang w:val="en-GB"/>
        </w:rPr>
      </w:pPr>
      <w:r w:rsidRPr="0086786D">
        <w:rPr>
          <w:i/>
          <w:lang w:val="en-GB"/>
        </w:rPr>
        <w:tab/>
      </w:r>
      <w:r w:rsidR="00A26973" w:rsidRPr="0086786D">
        <w:rPr>
          <w:i/>
          <w:lang w:val="en-GB"/>
        </w:rPr>
        <w:tab/>
      </w:r>
      <w:r w:rsidR="00A26973" w:rsidRPr="0086786D">
        <w:rPr>
          <w:i/>
          <w:lang w:val="en-GB"/>
        </w:rPr>
        <w:tab/>
      </w:r>
      <w:r w:rsidR="00A26973" w:rsidRPr="0086786D">
        <w:rPr>
          <w:i/>
          <w:lang w:val="en-GB"/>
        </w:rPr>
        <w:tab/>
      </w:r>
      <w:r w:rsidRPr="0086786D">
        <w:rPr>
          <w:i/>
          <w:lang w:val="en-GB"/>
        </w:rPr>
        <w:tab/>
      </w:r>
      <w:r w:rsidRPr="0086786D">
        <w:rPr>
          <w:i/>
          <w:lang w:val="en-GB"/>
        </w:rPr>
        <w:tab/>
      </w:r>
      <w:r w:rsidRPr="0086786D">
        <w:rPr>
          <w:i/>
          <w:lang w:val="en-GB"/>
        </w:rPr>
        <w:tab/>
      </w:r>
      <w:r w:rsidR="00E16AB3" w:rsidRPr="0086786D">
        <w:rPr>
          <w:i/>
          <w:lang w:val="en-GB"/>
        </w:rPr>
        <w:tab/>
      </w:r>
      <w:r w:rsidR="00E16AB3" w:rsidRPr="0086786D">
        <w:rPr>
          <w:i/>
          <w:lang w:val="en-GB"/>
        </w:rPr>
        <w:tab/>
      </w:r>
      <w:r w:rsidR="00E16AB3" w:rsidRPr="0086786D">
        <w:rPr>
          <w:i/>
          <w:lang w:val="en-GB"/>
        </w:rPr>
        <w:tab/>
      </w:r>
      <w:r w:rsidR="00E16AB3" w:rsidRPr="0086786D">
        <w:rPr>
          <w:i/>
          <w:lang w:val="en-GB"/>
        </w:rPr>
        <w:tab/>
      </w:r>
      <w:r w:rsidR="00E16AB3" w:rsidRPr="0086786D">
        <w:rPr>
          <w:i/>
          <w:lang w:val="en-GB"/>
        </w:rPr>
        <w:tab/>
      </w:r>
      <w:r w:rsidR="00E16AB3" w:rsidRPr="0086786D">
        <w:rPr>
          <w:i/>
          <w:lang w:val="en-GB"/>
        </w:rPr>
        <w:tab/>
        <w:t xml:space="preserve">  </w:t>
      </w:r>
      <w:r w:rsidR="002D1455" w:rsidRPr="0086786D">
        <w:rPr>
          <w:i/>
          <w:lang w:val="en-GB"/>
        </w:rPr>
        <w:t>............</w:t>
      </w:r>
      <w:r w:rsidRPr="0086786D">
        <w:rPr>
          <w:i/>
          <w:lang w:val="en-GB"/>
        </w:rPr>
        <w:t>......................................................</w:t>
      </w:r>
    </w:p>
    <w:p w14:paraId="4D2D6358" w14:textId="322C4E9F" w:rsidR="007346C6" w:rsidRPr="0086786D" w:rsidRDefault="00496A01" w:rsidP="00E16AB3">
      <w:pPr>
        <w:spacing w:line="276" w:lineRule="auto"/>
        <w:rPr>
          <w:lang w:val="en-GB"/>
        </w:rPr>
      </w:pPr>
      <w:r w:rsidRPr="0086786D">
        <w:rPr>
          <w:lang w:val="en-GB"/>
        </w:rPr>
        <w:tab/>
      </w:r>
      <w:r w:rsidRPr="0086786D">
        <w:rPr>
          <w:lang w:val="en-GB"/>
        </w:rPr>
        <w:tab/>
      </w:r>
      <w:r w:rsidRPr="0086786D">
        <w:rPr>
          <w:lang w:val="en-GB"/>
        </w:rPr>
        <w:tab/>
      </w:r>
      <w:r w:rsidR="00A26973" w:rsidRPr="0086786D">
        <w:rPr>
          <w:lang w:val="en-GB"/>
        </w:rPr>
        <w:tab/>
      </w:r>
      <w:r w:rsidR="00A26973" w:rsidRPr="0086786D">
        <w:rPr>
          <w:lang w:val="en-GB"/>
        </w:rPr>
        <w:tab/>
      </w:r>
      <w:r w:rsidRPr="0086786D">
        <w:rPr>
          <w:lang w:val="en-GB"/>
        </w:rPr>
        <w:tab/>
      </w:r>
      <w:r w:rsidR="00A26973" w:rsidRPr="0086786D">
        <w:rPr>
          <w:lang w:val="en-GB"/>
        </w:rPr>
        <w:tab/>
      </w:r>
      <w:r w:rsidR="00A26973" w:rsidRPr="0086786D">
        <w:rPr>
          <w:lang w:val="en-GB"/>
        </w:rPr>
        <w:tab/>
      </w:r>
      <w:r w:rsidR="00A26973" w:rsidRPr="0086786D">
        <w:rPr>
          <w:lang w:val="en-GB"/>
        </w:rPr>
        <w:tab/>
        <w:t xml:space="preserve">    </w:t>
      </w:r>
      <w:r w:rsidR="0086786D" w:rsidRPr="0086786D">
        <w:rPr>
          <w:lang w:val="en-GB"/>
        </w:rPr>
        <w:t xml:space="preserve">Signature </w:t>
      </w:r>
    </w:p>
    <w:p w14:paraId="4D2D6359" w14:textId="77777777" w:rsidR="007346C6" w:rsidRPr="0086786D" w:rsidRDefault="00A26973" w:rsidP="007346C6">
      <w:pPr>
        <w:rPr>
          <w:i/>
          <w:lang w:val="en-GB"/>
        </w:rPr>
      </w:pPr>
      <w:r w:rsidRPr="0086786D">
        <w:rPr>
          <w:i/>
          <w:lang w:val="en-GB"/>
        </w:rPr>
        <w:tab/>
      </w:r>
    </w:p>
    <w:p w14:paraId="4D2D635B" w14:textId="77777777" w:rsidR="00B5152D" w:rsidRPr="0086786D" w:rsidRDefault="00B5152D">
      <w:pPr>
        <w:rPr>
          <w:lang w:val="en-GB"/>
        </w:rPr>
      </w:pPr>
    </w:p>
    <w:p w14:paraId="140EC163" w14:textId="21D72B3A" w:rsidR="001A6F66" w:rsidRPr="0086786D" w:rsidRDefault="001A6F66" w:rsidP="00937A7F">
      <w:pPr>
        <w:rPr>
          <w:i/>
          <w:lang w:val="en-GB"/>
        </w:rPr>
      </w:pPr>
    </w:p>
    <w:sectPr w:rsidR="001A6F66" w:rsidRPr="0086786D" w:rsidSect="00E50B76">
      <w:head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6FDB" w14:textId="77777777" w:rsidR="00D97CB6" w:rsidRDefault="00D97CB6">
      <w:r>
        <w:separator/>
      </w:r>
    </w:p>
  </w:endnote>
  <w:endnote w:type="continuationSeparator" w:id="0">
    <w:p w14:paraId="0CB19493" w14:textId="77777777" w:rsidR="00D97CB6" w:rsidRDefault="00D97CB6">
      <w:r>
        <w:continuationSeparator/>
      </w:r>
    </w:p>
  </w:endnote>
  <w:endnote w:type="continuationNotice" w:id="1">
    <w:p w14:paraId="1B7856A8" w14:textId="77777777" w:rsidR="00D97CB6" w:rsidRDefault="00D97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CF27" w14:textId="77777777" w:rsidR="00D97CB6" w:rsidRDefault="00D97CB6">
      <w:r>
        <w:separator/>
      </w:r>
    </w:p>
  </w:footnote>
  <w:footnote w:type="continuationSeparator" w:id="0">
    <w:p w14:paraId="62D94F66" w14:textId="77777777" w:rsidR="00D97CB6" w:rsidRDefault="00D97CB6">
      <w:r>
        <w:continuationSeparator/>
      </w:r>
    </w:p>
  </w:footnote>
  <w:footnote w:type="continuationNotice" w:id="1">
    <w:p w14:paraId="1E5444A4" w14:textId="77777777" w:rsidR="00D97CB6" w:rsidRDefault="00D97C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7370" w14:textId="5EB590C4" w:rsidR="00DB22CD" w:rsidRDefault="00DC21DF">
    <w:pPr>
      <w:pStyle w:val="Hlavika"/>
    </w:pPr>
    <w:r w:rsidRPr="00C57806">
      <w:rPr>
        <w:noProof/>
      </w:rPr>
      <w:drawing>
        <wp:anchor distT="0" distB="0" distL="114300" distR="114300" simplePos="0" relativeHeight="251661312" behindDoc="1" locked="0" layoutInCell="1" allowOverlap="1" wp14:anchorId="767FA6A3" wp14:editId="7A8A0421">
          <wp:simplePos x="0" y="0"/>
          <wp:positionH relativeFrom="column">
            <wp:posOffset>-292735</wp:posOffset>
          </wp:positionH>
          <wp:positionV relativeFrom="paragraph">
            <wp:posOffset>-181610</wp:posOffset>
          </wp:positionV>
          <wp:extent cx="2026920" cy="538480"/>
          <wp:effectExtent l="0" t="0" r="0" b="0"/>
          <wp:wrapTight wrapText="bothSides">
            <wp:wrapPolygon edited="0">
              <wp:start x="0" y="3821"/>
              <wp:lineTo x="0" y="8406"/>
              <wp:lineTo x="609" y="15283"/>
              <wp:lineTo x="1015" y="16811"/>
              <wp:lineTo x="13805" y="16811"/>
              <wp:lineTo x="21113" y="12226"/>
              <wp:lineTo x="21113" y="8406"/>
              <wp:lineTo x="16850" y="3821"/>
              <wp:lineTo x="0" y="3821"/>
            </wp:wrapPolygon>
          </wp:wrapTight>
          <wp:docPr id="9"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26920" cy="538480"/>
                  </a:xfrm>
                  <a:prstGeom prst="rect">
                    <a:avLst/>
                  </a:prstGeom>
                </pic:spPr>
              </pic:pic>
            </a:graphicData>
          </a:graphic>
          <wp14:sizeRelH relativeFrom="margin">
            <wp14:pctWidth>0</wp14:pctWidth>
          </wp14:sizeRelH>
          <wp14:sizeRelV relativeFrom="margin">
            <wp14:pctHeight>0</wp14:pctHeight>
          </wp14:sizeRelV>
        </wp:anchor>
      </w:drawing>
    </w:r>
  </w:p>
  <w:p w14:paraId="06CACC1A" w14:textId="77777777" w:rsidR="00EC4BCB" w:rsidRPr="00934B89" w:rsidRDefault="00EC4BCB" w:rsidP="00EC4BCB">
    <w:pPr>
      <w:pStyle w:val="Hlavika"/>
    </w:pPr>
    <w:r>
      <w:rPr>
        <w:noProof/>
      </w:rPr>
      <mc:AlternateContent>
        <mc:Choice Requires="wps">
          <w:drawing>
            <wp:anchor distT="0" distB="0" distL="114300" distR="114300" simplePos="0" relativeHeight="251659264" behindDoc="0" locked="0" layoutInCell="1" allowOverlap="1" wp14:anchorId="2D04C0E9" wp14:editId="555776C1">
              <wp:simplePos x="0" y="0"/>
              <wp:positionH relativeFrom="column">
                <wp:posOffset>-156845</wp:posOffset>
              </wp:positionH>
              <wp:positionV relativeFrom="paragraph">
                <wp:posOffset>71755</wp:posOffset>
              </wp:positionV>
              <wp:extent cx="6210300" cy="19050"/>
              <wp:effectExtent l="0" t="0" r="19050" b="1905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19050"/>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DD26CA" id="Rovná spojnica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5.65pt" to="476.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" strokecolor="#5b9bd5 [3204]" strokeweight=".5pt">
              <v:stroke joinstyle="miter"/>
            </v:line>
          </w:pict>
        </mc:Fallback>
      </mc:AlternateContent>
    </w:r>
  </w:p>
  <w:p w14:paraId="5BFFFE47" w14:textId="77777777" w:rsidR="00EC4BCB" w:rsidRDefault="00EC4BC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C6"/>
    <w:rsid w:val="00012CB2"/>
    <w:rsid w:val="00020BD7"/>
    <w:rsid w:val="0004716E"/>
    <w:rsid w:val="0008339A"/>
    <w:rsid w:val="000D4398"/>
    <w:rsid w:val="000D77F1"/>
    <w:rsid w:val="000E6019"/>
    <w:rsid w:val="000F035D"/>
    <w:rsid w:val="00100CCA"/>
    <w:rsid w:val="0010711E"/>
    <w:rsid w:val="001104BB"/>
    <w:rsid w:val="00116C38"/>
    <w:rsid w:val="00124898"/>
    <w:rsid w:val="00191170"/>
    <w:rsid w:val="001A03EE"/>
    <w:rsid w:val="001A6F66"/>
    <w:rsid w:val="001B73C3"/>
    <w:rsid w:val="001E1886"/>
    <w:rsid w:val="001E673F"/>
    <w:rsid w:val="00232289"/>
    <w:rsid w:val="00275AE2"/>
    <w:rsid w:val="002840AA"/>
    <w:rsid w:val="0028411A"/>
    <w:rsid w:val="0028710B"/>
    <w:rsid w:val="002A5947"/>
    <w:rsid w:val="002D1455"/>
    <w:rsid w:val="0031010C"/>
    <w:rsid w:val="00321C19"/>
    <w:rsid w:val="003307F3"/>
    <w:rsid w:val="00397EE5"/>
    <w:rsid w:val="003A5BC3"/>
    <w:rsid w:val="003D1A59"/>
    <w:rsid w:val="003E1EDE"/>
    <w:rsid w:val="00416C19"/>
    <w:rsid w:val="00455331"/>
    <w:rsid w:val="00473271"/>
    <w:rsid w:val="00496A01"/>
    <w:rsid w:val="004C5725"/>
    <w:rsid w:val="004D3CBC"/>
    <w:rsid w:val="004F72B0"/>
    <w:rsid w:val="00502469"/>
    <w:rsid w:val="00545D7F"/>
    <w:rsid w:val="00565152"/>
    <w:rsid w:val="0058125E"/>
    <w:rsid w:val="00581660"/>
    <w:rsid w:val="00586921"/>
    <w:rsid w:val="005A269E"/>
    <w:rsid w:val="005B58B6"/>
    <w:rsid w:val="005D42AC"/>
    <w:rsid w:val="005E2D7D"/>
    <w:rsid w:val="005E64C6"/>
    <w:rsid w:val="00607EA8"/>
    <w:rsid w:val="00625E3F"/>
    <w:rsid w:val="00634194"/>
    <w:rsid w:val="00650C7D"/>
    <w:rsid w:val="0069063F"/>
    <w:rsid w:val="006C09C9"/>
    <w:rsid w:val="006E7FE3"/>
    <w:rsid w:val="0070211F"/>
    <w:rsid w:val="00703E63"/>
    <w:rsid w:val="007346C6"/>
    <w:rsid w:val="007571DD"/>
    <w:rsid w:val="007B05E3"/>
    <w:rsid w:val="007E3975"/>
    <w:rsid w:val="00826C45"/>
    <w:rsid w:val="00861C01"/>
    <w:rsid w:val="0086786D"/>
    <w:rsid w:val="0089496C"/>
    <w:rsid w:val="008C3947"/>
    <w:rsid w:val="00900CAC"/>
    <w:rsid w:val="00936BD8"/>
    <w:rsid w:val="00937A7F"/>
    <w:rsid w:val="0094491F"/>
    <w:rsid w:val="009563D3"/>
    <w:rsid w:val="009B4369"/>
    <w:rsid w:val="009C52DB"/>
    <w:rsid w:val="009C6A2A"/>
    <w:rsid w:val="009E5E3F"/>
    <w:rsid w:val="009F622A"/>
    <w:rsid w:val="00A223D4"/>
    <w:rsid w:val="00A26973"/>
    <w:rsid w:val="00A46511"/>
    <w:rsid w:val="00A616B4"/>
    <w:rsid w:val="00A63AA1"/>
    <w:rsid w:val="00A76421"/>
    <w:rsid w:val="00A94552"/>
    <w:rsid w:val="00A96A1E"/>
    <w:rsid w:val="00AB704B"/>
    <w:rsid w:val="00AC41B1"/>
    <w:rsid w:val="00AD4E7C"/>
    <w:rsid w:val="00AD75F5"/>
    <w:rsid w:val="00AE5C25"/>
    <w:rsid w:val="00B0149E"/>
    <w:rsid w:val="00B5152D"/>
    <w:rsid w:val="00B619FA"/>
    <w:rsid w:val="00B73F5E"/>
    <w:rsid w:val="00BE2E20"/>
    <w:rsid w:val="00C333FB"/>
    <w:rsid w:val="00C341DC"/>
    <w:rsid w:val="00C725D8"/>
    <w:rsid w:val="00C858F5"/>
    <w:rsid w:val="00C86AA2"/>
    <w:rsid w:val="00C9638C"/>
    <w:rsid w:val="00CC27E1"/>
    <w:rsid w:val="00CD4D27"/>
    <w:rsid w:val="00CE69EA"/>
    <w:rsid w:val="00CF43FD"/>
    <w:rsid w:val="00D23B94"/>
    <w:rsid w:val="00D93835"/>
    <w:rsid w:val="00D97CB6"/>
    <w:rsid w:val="00DB22CD"/>
    <w:rsid w:val="00DB2AF3"/>
    <w:rsid w:val="00DB5176"/>
    <w:rsid w:val="00DC0859"/>
    <w:rsid w:val="00DC21DF"/>
    <w:rsid w:val="00DC6AB0"/>
    <w:rsid w:val="00DF3EEF"/>
    <w:rsid w:val="00E141FB"/>
    <w:rsid w:val="00E16AB3"/>
    <w:rsid w:val="00E4339B"/>
    <w:rsid w:val="00E50B76"/>
    <w:rsid w:val="00E60E78"/>
    <w:rsid w:val="00E71B58"/>
    <w:rsid w:val="00E82B8E"/>
    <w:rsid w:val="00E96A60"/>
    <w:rsid w:val="00EA74E3"/>
    <w:rsid w:val="00EB085B"/>
    <w:rsid w:val="00EC0ACB"/>
    <w:rsid w:val="00EC4BCB"/>
    <w:rsid w:val="00ED2C1D"/>
    <w:rsid w:val="00ED6208"/>
    <w:rsid w:val="00EE7DE2"/>
    <w:rsid w:val="00EF0D34"/>
    <w:rsid w:val="00EF1A6F"/>
    <w:rsid w:val="00F0137A"/>
    <w:rsid w:val="00F10D7D"/>
    <w:rsid w:val="00F15641"/>
    <w:rsid w:val="00F72232"/>
    <w:rsid w:val="00F74DDA"/>
    <w:rsid w:val="00F81488"/>
    <w:rsid w:val="00F93C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D6346"/>
  <w15:docId w15:val="{53DD3586-AD93-4908-9932-3BEDFB1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46C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346C6"/>
    <w:pPr>
      <w:keepNext/>
      <w:outlineLvl w:val="0"/>
    </w:pPr>
    <w:rPr>
      <w:b/>
      <w:bCs/>
      <w:i/>
      <w:i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346C6"/>
    <w:rPr>
      <w:rFonts w:ascii="Times New Roman" w:eastAsia="Times New Roman" w:hAnsi="Times New Roman" w:cs="Times New Roman"/>
      <w:b/>
      <w:bCs/>
      <w:i/>
      <w:iCs/>
      <w:sz w:val="24"/>
      <w:szCs w:val="24"/>
    </w:rPr>
  </w:style>
  <w:style w:type="paragraph" w:styleId="Zkladntext">
    <w:name w:val="Body Text"/>
    <w:basedOn w:val="Normlny"/>
    <w:link w:val="ZkladntextChar"/>
    <w:semiHidden/>
    <w:unhideWhenUsed/>
    <w:rsid w:val="007346C6"/>
    <w:pPr>
      <w:jc w:val="both"/>
    </w:pPr>
    <w:rPr>
      <w:rFonts w:ascii="Verdana" w:hAnsi="Verdana"/>
      <w:color w:val="000000"/>
      <w:szCs w:val="17"/>
      <w:lang w:val="en-US" w:eastAsia="en-US"/>
    </w:rPr>
  </w:style>
  <w:style w:type="character" w:customStyle="1" w:styleId="ZkladntextChar">
    <w:name w:val="Základný text Char"/>
    <w:basedOn w:val="Predvolenpsmoodseku"/>
    <w:link w:val="Zkladntext"/>
    <w:semiHidden/>
    <w:rsid w:val="007346C6"/>
    <w:rPr>
      <w:rFonts w:ascii="Verdana" w:eastAsia="Times New Roman" w:hAnsi="Verdana" w:cs="Times New Roman"/>
      <w:color w:val="000000"/>
      <w:sz w:val="24"/>
      <w:szCs w:val="17"/>
      <w:lang w:val="en-US"/>
    </w:rPr>
  </w:style>
  <w:style w:type="paragraph" w:styleId="Hlavika">
    <w:name w:val="header"/>
    <w:basedOn w:val="Normlny"/>
    <w:link w:val="HlavikaChar"/>
    <w:uiPriority w:val="99"/>
    <w:unhideWhenUsed/>
    <w:rsid w:val="007346C6"/>
    <w:pPr>
      <w:tabs>
        <w:tab w:val="center" w:pos="4536"/>
        <w:tab w:val="right" w:pos="9072"/>
      </w:tabs>
    </w:pPr>
  </w:style>
  <w:style w:type="character" w:customStyle="1" w:styleId="HlavikaChar">
    <w:name w:val="Hlavička Char"/>
    <w:basedOn w:val="Predvolenpsmoodseku"/>
    <w:link w:val="Hlavika"/>
    <w:uiPriority w:val="99"/>
    <w:rsid w:val="007346C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7346C6"/>
    <w:pPr>
      <w:tabs>
        <w:tab w:val="center" w:pos="4536"/>
        <w:tab w:val="right" w:pos="9072"/>
      </w:tabs>
    </w:pPr>
  </w:style>
  <w:style w:type="character" w:customStyle="1" w:styleId="PtaChar">
    <w:name w:val="Päta Char"/>
    <w:basedOn w:val="Predvolenpsmoodseku"/>
    <w:link w:val="Pta"/>
    <w:uiPriority w:val="99"/>
    <w:rsid w:val="007346C6"/>
    <w:rPr>
      <w:rFonts w:ascii="Times New Roman" w:eastAsia="Times New Roman" w:hAnsi="Times New Roman" w:cs="Times New Roman"/>
      <w:sz w:val="24"/>
      <w:szCs w:val="24"/>
      <w:lang w:eastAsia="sk-SK"/>
    </w:rPr>
  </w:style>
  <w:style w:type="paragraph" w:customStyle="1" w:styleId="Nzevspoleenosti">
    <w:name w:val="Název spoleenosti"/>
    <w:basedOn w:val="Normlny"/>
    <w:rsid w:val="00B0149E"/>
    <w:pPr>
      <w:keepNext/>
      <w:keepLines/>
      <w:framePr w:w="4080" w:h="840" w:hSpace="180" w:wrap="notBeside" w:vAnchor="page" w:hAnchor="margin" w:y="913" w:anchorLock="1"/>
      <w:overflowPunct w:val="0"/>
      <w:autoSpaceDE w:val="0"/>
      <w:autoSpaceDN w:val="0"/>
      <w:adjustRightInd w:val="0"/>
      <w:spacing w:line="220" w:lineRule="atLeast"/>
      <w:textAlignment w:val="baseline"/>
    </w:pPr>
    <w:rPr>
      <w:spacing w:val="-25"/>
      <w:kern w:val="28"/>
      <w:sz w:val="32"/>
      <w:szCs w:val="20"/>
      <w:lang w:val="en-GB"/>
    </w:rPr>
  </w:style>
  <w:style w:type="paragraph" w:styleId="Textpoznmkypodiarou">
    <w:name w:val="footnote text"/>
    <w:basedOn w:val="Normlny"/>
    <w:link w:val="TextpoznmkypodiarouChar"/>
    <w:semiHidden/>
    <w:rsid w:val="00A26973"/>
    <w:rPr>
      <w:sz w:val="20"/>
      <w:szCs w:val="20"/>
      <w:lang w:val="en-GB"/>
    </w:rPr>
  </w:style>
  <w:style w:type="character" w:customStyle="1" w:styleId="TextpoznmkypodiarouChar">
    <w:name w:val="Text poznámky pod čiarou Char"/>
    <w:basedOn w:val="Predvolenpsmoodseku"/>
    <w:link w:val="Textpoznmkypodiarou"/>
    <w:semiHidden/>
    <w:rsid w:val="00A26973"/>
    <w:rPr>
      <w:rFonts w:ascii="Times New Roman" w:eastAsia="Times New Roman" w:hAnsi="Times New Roman" w:cs="Times New Roman"/>
      <w:sz w:val="20"/>
      <w:szCs w:val="20"/>
      <w:lang w:val="en-GB" w:eastAsia="sk-SK"/>
    </w:rPr>
  </w:style>
  <w:style w:type="character" w:styleId="Odkaznapoznmkupodiarou">
    <w:name w:val="footnote reference"/>
    <w:semiHidden/>
    <w:rsid w:val="00A26973"/>
    <w:rPr>
      <w:vertAlign w:val="superscript"/>
    </w:rPr>
  </w:style>
  <w:style w:type="paragraph" w:styleId="Textbubliny">
    <w:name w:val="Balloon Text"/>
    <w:basedOn w:val="Normlny"/>
    <w:link w:val="TextbublinyChar"/>
    <w:uiPriority w:val="99"/>
    <w:semiHidden/>
    <w:unhideWhenUsed/>
    <w:rsid w:val="00A2697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6973"/>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B73F5E"/>
    <w:rPr>
      <w:sz w:val="16"/>
      <w:szCs w:val="16"/>
    </w:rPr>
  </w:style>
  <w:style w:type="paragraph" w:styleId="Textkomentra">
    <w:name w:val="annotation text"/>
    <w:basedOn w:val="Normlny"/>
    <w:link w:val="TextkomentraChar"/>
    <w:uiPriority w:val="99"/>
    <w:semiHidden/>
    <w:unhideWhenUsed/>
    <w:rsid w:val="00B73F5E"/>
    <w:rPr>
      <w:sz w:val="20"/>
      <w:szCs w:val="20"/>
    </w:rPr>
  </w:style>
  <w:style w:type="character" w:customStyle="1" w:styleId="TextkomentraChar">
    <w:name w:val="Text komentára Char"/>
    <w:basedOn w:val="Predvolenpsmoodseku"/>
    <w:link w:val="Textkomentra"/>
    <w:uiPriority w:val="99"/>
    <w:semiHidden/>
    <w:rsid w:val="00B73F5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73F5E"/>
    <w:rPr>
      <w:b/>
      <w:bCs/>
    </w:rPr>
  </w:style>
  <w:style w:type="character" w:customStyle="1" w:styleId="PredmetkomentraChar">
    <w:name w:val="Predmet komentára Char"/>
    <w:basedOn w:val="TextkomentraChar"/>
    <w:link w:val="Predmetkomentra"/>
    <w:uiPriority w:val="99"/>
    <w:semiHidden/>
    <w:rsid w:val="00B73F5E"/>
    <w:rPr>
      <w:rFonts w:ascii="Times New Roman" w:eastAsia="Times New Roman" w:hAnsi="Times New Roman" w:cs="Times New Roman"/>
      <w:b/>
      <w:bCs/>
      <w:sz w:val="20"/>
      <w:szCs w:val="20"/>
      <w:lang w:eastAsia="sk-SK"/>
    </w:rPr>
  </w:style>
  <w:style w:type="character" w:customStyle="1" w:styleId="h1a2">
    <w:name w:val="h1a2"/>
    <w:basedOn w:val="Predvolenpsmoodseku"/>
    <w:rsid w:val="00DF3EEF"/>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3AA2E-8ACD-4D1B-B7F4-97961520E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49364E-0659-49A7-9E43-C61EE2074B68}">
  <ds:schemaRefs>
    <ds:schemaRef ds:uri="http://schemas.microsoft.com/sharepoint/v3/contenttype/forms"/>
  </ds:schemaRefs>
</ds:datastoreItem>
</file>

<file path=customXml/itemProps3.xml><?xml version="1.0" encoding="utf-8"?>
<ds:datastoreItem xmlns:ds="http://schemas.openxmlformats.org/officeDocument/2006/customXml" ds:itemID="{E17AC467-A91F-4BAB-87C7-0AE10485AE9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A04D6A3-00D4-43C4-B0C0-8ADC0613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Solárová Terézia</dc:creator>
  <cp:lastModifiedBy>Financuj projekt</cp:lastModifiedBy>
  <cp:revision>5</cp:revision>
  <cp:lastPrinted>2017-03-01T12:24:00Z</cp:lastPrinted>
  <dcterms:created xsi:type="dcterms:W3CDTF">2017-08-21T08:18:00Z</dcterms:created>
  <dcterms:modified xsi:type="dcterms:W3CDTF">2017-08-24T06:44:00Z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