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94997" w14:textId="77777777" w:rsidR="00C60718" w:rsidRPr="00510CBD" w:rsidRDefault="00A23267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(</w:t>
      </w:r>
      <w:r w:rsidR="00C60718" w:rsidRPr="00510CBD">
        <w:rPr>
          <w:rFonts w:eastAsia="Times New Roman" w:cs="Times New Roman"/>
          <w:b/>
          <w:bCs/>
          <w:szCs w:val="24"/>
          <w:lang w:eastAsia="sk-SK"/>
        </w:rPr>
        <w:t>Návrh</w:t>
      </w:r>
      <w:r w:rsidRPr="00510CBD">
        <w:rPr>
          <w:rFonts w:eastAsia="Times New Roman" w:cs="Times New Roman"/>
          <w:b/>
          <w:bCs/>
          <w:szCs w:val="24"/>
          <w:lang w:eastAsia="sk-SK"/>
        </w:rPr>
        <w:t>)</w:t>
      </w:r>
      <w:r w:rsidR="00C60718" w:rsidRPr="00510CBD">
        <w:rPr>
          <w:rFonts w:eastAsia="Times New Roman" w:cs="Times New Roman"/>
          <w:b/>
          <w:bCs/>
          <w:szCs w:val="24"/>
          <w:lang w:eastAsia="sk-SK"/>
        </w:rPr>
        <w:t xml:space="preserve"> </w:t>
      </w:r>
    </w:p>
    <w:p w14:paraId="6698EF48" w14:textId="77777777" w:rsidR="0091533A" w:rsidRPr="00510CBD" w:rsidRDefault="0091533A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14209DA9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ŠTATÚT</w:t>
      </w:r>
    </w:p>
    <w:p w14:paraId="424D2394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45C56F35" w14:textId="196CE627" w:rsidR="00C60718" w:rsidRPr="00510CBD" w:rsidRDefault="00C60718" w:rsidP="00FE2E47">
      <w:pPr>
        <w:widowControl w:val="0"/>
        <w:overflowPunct w:val="0"/>
        <w:adjustRightInd w:val="0"/>
        <w:spacing w:after="0" w:line="240" w:lineRule="auto"/>
        <w:jc w:val="center"/>
        <w:rPr>
          <w:rFonts w:eastAsia="Times New Roman" w:cs="Times New Roman"/>
          <w:strike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 xml:space="preserve">Rady vlády Slovenskej republiky pre </w:t>
      </w:r>
      <w:r w:rsidR="003603D8" w:rsidRPr="00510CBD">
        <w:rPr>
          <w:rFonts w:eastAsia="Times New Roman" w:cs="Times New Roman"/>
          <w:b/>
          <w:bCs/>
          <w:szCs w:val="24"/>
          <w:lang w:eastAsia="sk-SK"/>
        </w:rPr>
        <w:t>Agendu 2030</w:t>
      </w:r>
      <w:r w:rsidR="00E85D84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="008972D8">
        <w:rPr>
          <w:rFonts w:eastAsia="Times New Roman" w:cs="Times New Roman"/>
          <w:b/>
          <w:bCs/>
          <w:szCs w:val="24"/>
          <w:lang w:eastAsia="sk-SK"/>
        </w:rPr>
        <w:t>pre udržateľný rozvoj</w:t>
      </w:r>
    </w:p>
    <w:p w14:paraId="42482849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 </w:t>
      </w:r>
    </w:p>
    <w:p w14:paraId="420ECDDF" w14:textId="77777777" w:rsidR="00981AA1" w:rsidRPr="00510CBD" w:rsidRDefault="00981AA1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653E3ECD" w14:textId="77777777" w:rsidR="00C60718" w:rsidRPr="00510CBD" w:rsidRDefault="00C60718" w:rsidP="00C607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Článok 1</w:t>
      </w:r>
    </w:p>
    <w:p w14:paraId="0171AE01" w14:textId="38470278" w:rsidR="00107837" w:rsidRPr="00510CBD" w:rsidRDefault="00107837" w:rsidP="00C607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Úvodné ustanovenie</w:t>
      </w:r>
    </w:p>
    <w:p w14:paraId="1FFC26DA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 </w:t>
      </w:r>
    </w:p>
    <w:p w14:paraId="32DCFC80" w14:textId="1192B8FA" w:rsidR="00C60718" w:rsidRPr="00510CBD" w:rsidRDefault="006A43BF" w:rsidP="00FE2E47">
      <w:pPr>
        <w:widowControl w:val="0"/>
        <w:overflowPunct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Tento štatút</w:t>
      </w:r>
      <w:r w:rsidR="008F3CF5" w:rsidRPr="00510CBD">
        <w:rPr>
          <w:rFonts w:eastAsia="Times New Roman" w:cs="Times New Roman"/>
          <w:szCs w:val="24"/>
          <w:lang w:eastAsia="sk-SK"/>
        </w:rPr>
        <w:t xml:space="preserve"> 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upravuje postavenie, pôsobnosť, úlohy, zloženie a zásady  organizácie a činnosti Rady vlády Slovenskej republiky pre </w:t>
      </w:r>
      <w:r w:rsidR="00D77BBE" w:rsidRPr="00510CBD">
        <w:rPr>
          <w:rFonts w:eastAsia="Times New Roman" w:cs="Times New Roman"/>
          <w:szCs w:val="24"/>
          <w:lang w:eastAsia="sk-SK"/>
        </w:rPr>
        <w:t>Agendu 2030</w:t>
      </w:r>
      <w:r w:rsidR="00FA2F09">
        <w:rPr>
          <w:rFonts w:eastAsia="Times New Roman" w:cs="Times New Roman"/>
          <w:szCs w:val="24"/>
          <w:lang w:eastAsia="sk-SK"/>
        </w:rPr>
        <w:t xml:space="preserve"> pre udržateľný rozvoj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 (ďalej len „rada“). </w:t>
      </w:r>
    </w:p>
    <w:p w14:paraId="53F39102" w14:textId="77777777" w:rsidR="00981AA1" w:rsidRPr="00510CBD" w:rsidRDefault="00981AA1" w:rsidP="00FE2E47">
      <w:pPr>
        <w:widowControl w:val="0"/>
        <w:overflowPunct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59E4124D" w14:textId="77777777" w:rsidR="00BC53DF" w:rsidRPr="00510CBD" w:rsidRDefault="00BC53DF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62CF8D98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Článok 2</w:t>
      </w:r>
    </w:p>
    <w:p w14:paraId="4F77EAEB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Postavenie rady</w:t>
      </w:r>
    </w:p>
    <w:p w14:paraId="467C0606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 </w:t>
      </w:r>
    </w:p>
    <w:p w14:paraId="1EFFE70D" w14:textId="0E0E6177" w:rsidR="00C60718" w:rsidRPr="00510CBD" w:rsidRDefault="008E3D81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(1) Rada je zriadená podľa § 2 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zákona č. 575/2001 Z. z. o organizácii činnosti vlády a organizácii ústrednej štátnej správy v znení neskorších predpisov. </w:t>
      </w:r>
    </w:p>
    <w:p w14:paraId="5A4FB384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3EA6A7F8" w14:textId="15562A89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 (2) Rada je </w:t>
      </w:r>
      <w:r w:rsidR="00CD6CC8">
        <w:rPr>
          <w:rFonts w:eastAsia="Times New Roman" w:cs="Times New Roman"/>
          <w:szCs w:val="24"/>
          <w:lang w:eastAsia="sk-SK"/>
        </w:rPr>
        <w:t xml:space="preserve">odborný </w:t>
      </w:r>
      <w:r w:rsidR="00197EB9" w:rsidRPr="00510CBD">
        <w:rPr>
          <w:rFonts w:eastAsia="Times New Roman" w:cs="Times New Roman"/>
          <w:szCs w:val="24"/>
          <w:lang w:eastAsia="sk-SK"/>
        </w:rPr>
        <w:t xml:space="preserve">poradný, </w:t>
      </w:r>
      <w:r w:rsidRPr="00510CBD">
        <w:rPr>
          <w:rFonts w:eastAsia="Times New Roman" w:cs="Times New Roman"/>
          <w:szCs w:val="24"/>
          <w:lang w:eastAsia="sk-SK"/>
        </w:rPr>
        <w:t>koordinačný a iniciatívny orgán vlády Slovenskej republiky (ďalej len „vláda“) pre otázky týkajúce</w:t>
      </w:r>
      <w:r w:rsidR="00B30720" w:rsidRPr="00510CBD">
        <w:rPr>
          <w:rFonts w:eastAsia="Times New Roman" w:cs="Times New Roman"/>
          <w:szCs w:val="24"/>
          <w:lang w:eastAsia="sk-SK"/>
        </w:rPr>
        <w:t xml:space="preserve"> sa</w:t>
      </w:r>
      <w:r w:rsidRPr="00510CBD">
        <w:rPr>
          <w:rFonts w:eastAsia="Times New Roman" w:cs="Times New Roman"/>
          <w:szCs w:val="24"/>
          <w:lang w:eastAsia="sk-SK"/>
        </w:rPr>
        <w:t xml:space="preserve"> </w:t>
      </w:r>
      <w:r w:rsidR="00B30720" w:rsidRPr="00510CBD">
        <w:rPr>
          <w:rFonts w:eastAsia="Times New Roman" w:cs="Times New Roman"/>
          <w:szCs w:val="24"/>
          <w:lang w:eastAsia="sk-SK"/>
        </w:rPr>
        <w:t>implementácie Agendy 2030</w:t>
      </w:r>
      <w:r w:rsidR="00371551" w:rsidRPr="00510CBD">
        <w:rPr>
          <w:rFonts w:eastAsia="Times New Roman" w:cs="Times New Roman"/>
          <w:szCs w:val="24"/>
          <w:lang w:eastAsia="sk-SK"/>
        </w:rPr>
        <w:t xml:space="preserve"> pre udržateľný rozvoj (ďalej len „Agenda 2030“)</w:t>
      </w:r>
      <w:r w:rsidR="00510CBD">
        <w:rPr>
          <w:rFonts w:eastAsia="Times New Roman" w:cs="Times New Roman"/>
          <w:szCs w:val="24"/>
          <w:lang w:eastAsia="sk-SK"/>
        </w:rPr>
        <w:t xml:space="preserve"> </w:t>
      </w:r>
      <w:r w:rsidR="008972D8">
        <w:rPr>
          <w:rFonts w:eastAsia="Times New Roman" w:cs="Times New Roman"/>
          <w:szCs w:val="24"/>
          <w:lang w:eastAsia="sk-SK"/>
        </w:rPr>
        <w:t xml:space="preserve">a osobitne pre udržateľný regionálny a územný rozvoj </w:t>
      </w:r>
      <w:r w:rsidR="00510CBD">
        <w:rPr>
          <w:rFonts w:eastAsia="Times New Roman" w:cs="Times New Roman"/>
          <w:szCs w:val="24"/>
          <w:lang w:eastAsia="sk-SK"/>
        </w:rPr>
        <w:t>vo</w:t>
      </w:r>
      <w:r w:rsidR="00B30720" w:rsidRPr="00510CBD">
        <w:rPr>
          <w:rFonts w:eastAsia="Times New Roman" w:cs="Times New Roman"/>
          <w:szCs w:val="24"/>
          <w:lang w:eastAsia="sk-SK"/>
        </w:rPr>
        <w:t xml:space="preserve"> </w:t>
      </w:r>
      <w:r w:rsidR="00510CBD" w:rsidRPr="00510CBD">
        <w:rPr>
          <w:rFonts w:eastAsia="Times New Roman" w:cs="Times New Roman"/>
          <w:szCs w:val="24"/>
          <w:lang w:eastAsia="sk-SK"/>
        </w:rPr>
        <w:t>vnútroštátn</w:t>
      </w:r>
      <w:r w:rsidR="00510CBD">
        <w:rPr>
          <w:rFonts w:eastAsia="Times New Roman" w:cs="Times New Roman"/>
          <w:szCs w:val="24"/>
          <w:lang w:eastAsia="sk-SK"/>
        </w:rPr>
        <w:t>om ako</w:t>
      </w:r>
      <w:r w:rsidR="00510CBD" w:rsidRPr="00510CBD">
        <w:rPr>
          <w:rFonts w:eastAsia="Times New Roman" w:cs="Times New Roman"/>
          <w:szCs w:val="24"/>
          <w:lang w:eastAsia="sk-SK"/>
        </w:rPr>
        <w:t xml:space="preserve"> a</w:t>
      </w:r>
      <w:r w:rsidR="00510CBD">
        <w:rPr>
          <w:rFonts w:eastAsia="Times New Roman" w:cs="Times New Roman"/>
          <w:szCs w:val="24"/>
          <w:lang w:eastAsia="sk-SK"/>
        </w:rPr>
        <w:t>j</w:t>
      </w:r>
      <w:r w:rsidR="00510CBD" w:rsidRPr="00510CBD">
        <w:rPr>
          <w:rFonts w:eastAsia="Times New Roman" w:cs="Times New Roman"/>
          <w:szCs w:val="24"/>
          <w:lang w:eastAsia="sk-SK"/>
        </w:rPr>
        <w:t xml:space="preserve"> medzinárodn</w:t>
      </w:r>
      <w:r w:rsidR="00510CBD">
        <w:rPr>
          <w:rFonts w:eastAsia="Times New Roman" w:cs="Times New Roman"/>
          <w:szCs w:val="24"/>
          <w:lang w:eastAsia="sk-SK"/>
        </w:rPr>
        <w:t>om prostredí.</w:t>
      </w:r>
      <w:r w:rsidR="00510CBD" w:rsidRPr="00510CBD">
        <w:rPr>
          <w:rFonts w:eastAsia="Times New Roman" w:cs="Times New Roman"/>
          <w:szCs w:val="24"/>
          <w:lang w:eastAsia="sk-SK"/>
        </w:rPr>
        <w:t xml:space="preserve"> </w:t>
      </w:r>
      <w:r w:rsidR="00BA6C4F" w:rsidRPr="00A37878">
        <w:rPr>
          <w:rFonts w:cs="Times New Roman"/>
          <w:szCs w:val="24"/>
        </w:rPr>
        <w:t>Odborne garantuje tvorbu vízie a prierezových stratégií rozvoja Slovenskej republiky vrátane Národnej stratégie regionálneho rozvoja Slovenskej republiky a nadväzujúcich národných priorít implementácie Agendy 2030, ako aj monitorovanie pokroku pri implementácii Agendy 2030 a nadväzujúcich dokumentov na národnej úrovni.</w:t>
      </w:r>
      <w:r w:rsidR="0024052D">
        <w:rPr>
          <w:rFonts w:eastAsia="Times New Roman" w:cs="Times New Roman"/>
          <w:szCs w:val="24"/>
          <w:lang w:eastAsia="sk-SK"/>
        </w:rPr>
        <w:t xml:space="preserve"> </w:t>
      </w:r>
      <w:r w:rsidR="006C214E" w:rsidRPr="00510CBD">
        <w:rPr>
          <w:rFonts w:eastAsia="Times New Roman" w:cs="Times New Roman"/>
          <w:szCs w:val="24"/>
          <w:lang w:eastAsia="sk-SK"/>
        </w:rPr>
        <w:t xml:space="preserve"> </w:t>
      </w:r>
      <w:r w:rsidR="007B5500" w:rsidRPr="00510CBD">
        <w:rPr>
          <w:rFonts w:eastAsia="Times New Roman" w:cs="Times New Roman"/>
          <w:szCs w:val="24"/>
          <w:lang w:eastAsia="sk-SK"/>
        </w:rPr>
        <w:t xml:space="preserve"> </w:t>
      </w:r>
    </w:p>
    <w:p w14:paraId="1A86A6D8" w14:textId="77777777" w:rsidR="00BF688C" w:rsidRPr="00510CBD" w:rsidRDefault="00BF688C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3ABB6677" w14:textId="0585421D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(3) Rada sa </w:t>
      </w:r>
      <w:r w:rsidR="00F345EE" w:rsidRPr="00510CBD">
        <w:rPr>
          <w:rFonts w:eastAsia="Times New Roman" w:cs="Times New Roman"/>
          <w:szCs w:val="24"/>
          <w:lang w:eastAsia="sk-SK"/>
        </w:rPr>
        <w:t xml:space="preserve">pri svojej činnosti </w:t>
      </w:r>
      <w:r w:rsidRPr="00510CBD">
        <w:rPr>
          <w:rFonts w:eastAsia="Times New Roman" w:cs="Times New Roman"/>
          <w:szCs w:val="24"/>
          <w:lang w:eastAsia="sk-SK"/>
        </w:rPr>
        <w:t xml:space="preserve">riadi Ústavou </w:t>
      </w:r>
      <w:r w:rsidR="00F37D65">
        <w:rPr>
          <w:rFonts w:eastAsia="Times New Roman" w:cs="Times New Roman"/>
          <w:szCs w:val="24"/>
          <w:lang w:eastAsia="sk-SK"/>
        </w:rPr>
        <w:t>Slovenskej republiky</w:t>
      </w:r>
      <w:r w:rsidRPr="00510CBD">
        <w:rPr>
          <w:rFonts w:eastAsia="Times New Roman" w:cs="Times New Roman"/>
          <w:szCs w:val="24"/>
          <w:lang w:eastAsia="sk-SK"/>
        </w:rPr>
        <w:t>, ústavnými zákonmi, zákonmi, ostatnými všeobecne záväznými právnymi predpismi, právne záväznými aktmi Európskej únie,</w:t>
      </w:r>
      <w:r w:rsidR="003E3575">
        <w:rPr>
          <w:rFonts w:eastAsia="Times New Roman" w:cs="Times New Roman"/>
          <w:szCs w:val="24"/>
          <w:lang w:eastAsia="sk-SK"/>
        </w:rPr>
        <w:t xml:space="preserve"> medzinárodnými zmluvami,</w:t>
      </w:r>
      <w:r w:rsidRPr="00510CBD">
        <w:rPr>
          <w:rFonts w:eastAsia="Times New Roman" w:cs="Times New Roman"/>
          <w:szCs w:val="24"/>
          <w:lang w:eastAsia="sk-SK"/>
        </w:rPr>
        <w:t xml:space="preserve"> </w:t>
      </w:r>
      <w:r w:rsidR="00F345EE" w:rsidRPr="00510CBD">
        <w:rPr>
          <w:rFonts w:eastAsia="Times New Roman" w:cs="Times New Roman"/>
          <w:szCs w:val="24"/>
          <w:lang w:eastAsia="sk-SK"/>
        </w:rPr>
        <w:t>p</w:t>
      </w:r>
      <w:r w:rsidRPr="00510CBD">
        <w:rPr>
          <w:rFonts w:eastAsia="Times New Roman" w:cs="Times New Roman"/>
          <w:szCs w:val="24"/>
          <w:lang w:eastAsia="sk-SK"/>
        </w:rPr>
        <w:t>rogramovým vyhlásením vlády</w:t>
      </w:r>
      <w:r w:rsidR="00107837" w:rsidRPr="00510CBD">
        <w:rPr>
          <w:rFonts w:eastAsia="Times New Roman" w:cs="Times New Roman"/>
          <w:szCs w:val="24"/>
          <w:lang w:eastAsia="sk-SK"/>
        </w:rPr>
        <w:t xml:space="preserve"> a</w:t>
      </w:r>
      <w:r w:rsidRPr="00510CBD">
        <w:rPr>
          <w:rFonts w:eastAsia="Times New Roman" w:cs="Times New Roman"/>
          <w:szCs w:val="24"/>
          <w:lang w:eastAsia="sk-SK"/>
        </w:rPr>
        <w:t xml:space="preserve"> uzneseniami vlády.</w:t>
      </w:r>
    </w:p>
    <w:p w14:paraId="4256AD56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6A306CF7" w14:textId="1CD619A9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(4) Činnosťou rady nie je dotknutá pôsobnosť a zodpovednosť ministerstiev ani ostatných ústredných orgánov štátnej správy a partnerov pri plnení úloh súvisiacich s</w:t>
      </w:r>
      <w:r w:rsidR="00371551" w:rsidRPr="00510CBD">
        <w:rPr>
          <w:rFonts w:eastAsia="Times New Roman" w:cs="Times New Roman"/>
          <w:szCs w:val="24"/>
          <w:lang w:eastAsia="sk-SK"/>
        </w:rPr>
        <w:t> implementáciou</w:t>
      </w:r>
      <w:r w:rsidR="00757998" w:rsidRPr="00510CBD">
        <w:rPr>
          <w:rFonts w:eastAsia="Times New Roman" w:cs="Times New Roman"/>
          <w:szCs w:val="24"/>
          <w:lang w:eastAsia="sk-SK"/>
        </w:rPr>
        <w:t xml:space="preserve"> Agendy 2030</w:t>
      </w:r>
      <w:r w:rsidRPr="00510CBD">
        <w:rPr>
          <w:rFonts w:eastAsia="Times New Roman" w:cs="Times New Roman"/>
          <w:szCs w:val="24"/>
          <w:lang w:eastAsia="sk-SK"/>
        </w:rPr>
        <w:t xml:space="preserve">. </w:t>
      </w:r>
    </w:p>
    <w:p w14:paraId="73F68906" w14:textId="77777777" w:rsidR="00981AA1" w:rsidRPr="00510CBD" w:rsidRDefault="00981AA1" w:rsidP="00C60718">
      <w:pPr>
        <w:spacing w:after="0" w:line="240" w:lineRule="auto"/>
        <w:jc w:val="both"/>
        <w:rPr>
          <w:rFonts w:eastAsia="Times New Roman" w:cs="Times New Roman"/>
          <w:strike/>
          <w:szCs w:val="24"/>
          <w:lang w:eastAsia="sk-SK"/>
        </w:rPr>
      </w:pPr>
    </w:p>
    <w:p w14:paraId="1D9F0963" w14:textId="77777777" w:rsidR="00BC53DF" w:rsidRPr="00510CBD" w:rsidRDefault="00BC53DF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1A863CE8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Článok 3</w:t>
      </w:r>
    </w:p>
    <w:p w14:paraId="2ADB5451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Pôsobnosť rady</w:t>
      </w:r>
    </w:p>
    <w:p w14:paraId="3B3E7E91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25D45523" w14:textId="77777777" w:rsidR="00CD6CC8" w:rsidRDefault="00C60718" w:rsidP="005F7E5B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sk-SK"/>
        </w:rPr>
      </w:pPr>
      <w:r w:rsidRPr="00CD6CC8">
        <w:rPr>
          <w:rFonts w:eastAsia="Times New Roman" w:cs="Times New Roman"/>
          <w:szCs w:val="24"/>
          <w:lang w:eastAsia="sk-SK"/>
        </w:rPr>
        <w:t xml:space="preserve">Rada </w:t>
      </w:r>
      <w:r w:rsidR="00CD6CC8" w:rsidRPr="00CD6CC8">
        <w:rPr>
          <w:rFonts w:eastAsia="Times New Roman" w:cs="Times New Roman"/>
          <w:szCs w:val="24"/>
          <w:lang w:eastAsia="sk-SK"/>
        </w:rPr>
        <w:t>v rámci výkonu svojej činnosti najmä</w:t>
      </w:r>
    </w:p>
    <w:p w14:paraId="4EF4A504" w14:textId="5DD2DF1A" w:rsidR="00CD6CC8" w:rsidRPr="00CD6CC8" w:rsidRDefault="00CD6CC8" w:rsidP="00CD6CC8">
      <w:pPr>
        <w:pStyle w:val="Odsekzoznamu"/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CD6CC8">
        <w:rPr>
          <w:rFonts w:eastAsia="Times New Roman" w:cs="Times New Roman"/>
          <w:szCs w:val="24"/>
          <w:lang w:eastAsia="sk-SK"/>
        </w:rPr>
        <w:t xml:space="preserve"> </w:t>
      </w:r>
    </w:p>
    <w:p w14:paraId="678A6407" w14:textId="01109B97" w:rsidR="00C60718" w:rsidRPr="00CD6CC8" w:rsidRDefault="00CD6CC8" w:rsidP="005F7E5B">
      <w:pPr>
        <w:pStyle w:val="Odsekzoznamu"/>
        <w:numPr>
          <w:ilvl w:val="0"/>
          <w:numId w:val="16"/>
        </w:numPr>
        <w:spacing w:after="0" w:line="240" w:lineRule="auto"/>
        <w:ind w:left="709" w:hanging="371"/>
        <w:jc w:val="both"/>
        <w:rPr>
          <w:rFonts w:eastAsia="Times New Roman" w:cs="Times New Roman"/>
          <w:szCs w:val="24"/>
          <w:lang w:eastAsia="sk-SK"/>
        </w:rPr>
      </w:pPr>
      <w:r w:rsidRPr="00F2602D">
        <w:rPr>
          <w:szCs w:val="18"/>
          <w:lang w:eastAsia="sk-SK"/>
        </w:rPr>
        <w:t>koordinuje činnosť ministerstiev, územnej samosprávy, ostatných orgánov štátnej správy a partnerov pokiaľ ide o prípravu strategických materiálov, návrhov nariadení vlády a návrhov zákonov súvisiacich s implementáciou Agendy 2030</w:t>
      </w:r>
      <w:r w:rsidR="0024052D">
        <w:rPr>
          <w:szCs w:val="18"/>
          <w:lang w:eastAsia="sk-SK"/>
        </w:rPr>
        <w:t xml:space="preserve"> vrátane Národnej stratégie regionálneho a územného rozvoja SR do roku 2030</w:t>
      </w:r>
      <w:r>
        <w:rPr>
          <w:szCs w:val="18"/>
          <w:lang w:eastAsia="sk-SK"/>
        </w:rPr>
        <w:t>,</w:t>
      </w:r>
    </w:p>
    <w:p w14:paraId="5759D097" w14:textId="32BB9B4B" w:rsidR="00CD6CC8" w:rsidRPr="00CD6CC8" w:rsidRDefault="00BA6C4F" w:rsidP="005F7E5B">
      <w:pPr>
        <w:pStyle w:val="Odsekzoznamu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="Times New Roman"/>
          <w:szCs w:val="24"/>
          <w:lang w:eastAsia="sk-SK"/>
        </w:rPr>
      </w:pPr>
      <w:r w:rsidRPr="00A37878">
        <w:rPr>
          <w:rFonts w:cs="Times New Roman"/>
          <w:szCs w:val="24"/>
        </w:rPr>
        <w:t>zabezpečuje koordináciu a implementáciu koherencie politík pre udržateľný rozvoj</w:t>
      </w:r>
      <w:r>
        <w:rPr>
          <w:rFonts w:cs="Times New Roman"/>
          <w:szCs w:val="24"/>
        </w:rPr>
        <w:t xml:space="preserve">, </w:t>
      </w:r>
      <w:r w:rsidR="00CD6CC8" w:rsidRPr="00F2602D">
        <w:rPr>
          <w:szCs w:val="18"/>
          <w:lang w:eastAsia="sk-SK"/>
        </w:rPr>
        <w:t xml:space="preserve">integruje </w:t>
      </w:r>
      <w:r w:rsidR="00CD6CC8" w:rsidRPr="00F2602D">
        <w:rPr>
          <w:bCs/>
          <w:szCs w:val="18"/>
          <w:lang w:eastAsia="sk-SK"/>
        </w:rPr>
        <w:t xml:space="preserve">všetky dimenzie udržateľného rozvoja spoločnosti, </w:t>
      </w:r>
      <w:r w:rsidR="006A43BF">
        <w:rPr>
          <w:rFonts w:cs="TimesNewRoman"/>
          <w:szCs w:val="18"/>
          <w:lang w:eastAsia="sk-SK"/>
        </w:rPr>
        <w:t xml:space="preserve">prijíma odporúčania pre </w:t>
      </w:r>
      <w:r w:rsidR="006A43BF">
        <w:rPr>
          <w:rFonts w:cs="TimesNewRoman"/>
          <w:szCs w:val="18"/>
          <w:lang w:eastAsia="sk-SK"/>
        </w:rPr>
        <w:lastRenderedPageBreak/>
        <w:t>vládu</w:t>
      </w:r>
      <w:r w:rsidR="00CD6CC8" w:rsidRPr="00F2602D">
        <w:rPr>
          <w:rFonts w:cs="TimesNewRoman"/>
          <w:szCs w:val="18"/>
          <w:lang w:eastAsia="sk-SK"/>
        </w:rPr>
        <w:t xml:space="preserve"> na prijatie opatrení zameraných na zefektívnenie procesov</w:t>
      </w:r>
      <w:r w:rsidR="00CD6CC8" w:rsidRPr="00F2602D">
        <w:rPr>
          <w:bCs/>
          <w:szCs w:val="18"/>
          <w:lang w:eastAsia="sk-SK"/>
        </w:rPr>
        <w:t xml:space="preserve"> implementácie Agendy 2030</w:t>
      </w:r>
      <w:r w:rsidR="0024052D">
        <w:rPr>
          <w:bCs/>
          <w:szCs w:val="18"/>
          <w:lang w:eastAsia="sk-SK"/>
        </w:rPr>
        <w:t xml:space="preserve"> a nadväzujúcich prierezových strategických dokumentov na národnej úrovni vrátane Národnej stratégie regionálneho a územného rozvoja do roku 2030</w:t>
      </w:r>
      <w:r w:rsidR="00CD6CC8" w:rsidRPr="00F2602D">
        <w:rPr>
          <w:bCs/>
          <w:szCs w:val="18"/>
          <w:lang w:eastAsia="sk-SK"/>
        </w:rPr>
        <w:t xml:space="preserve"> a monitoruje pokrok pri</w:t>
      </w:r>
      <w:r w:rsidR="0024052D">
        <w:rPr>
          <w:bCs/>
          <w:szCs w:val="18"/>
          <w:lang w:eastAsia="sk-SK"/>
        </w:rPr>
        <w:t xml:space="preserve"> ich implementácií</w:t>
      </w:r>
      <w:r w:rsidR="00CD6CC8" w:rsidRPr="00F2602D">
        <w:rPr>
          <w:szCs w:val="18"/>
          <w:lang w:eastAsia="sk-SK"/>
        </w:rPr>
        <w:t>,</w:t>
      </w:r>
    </w:p>
    <w:p w14:paraId="0BB81CE8" w14:textId="6C714D31" w:rsidR="00CD6CC8" w:rsidRPr="00CD6CC8" w:rsidRDefault="00CD6CC8" w:rsidP="005F7E5B">
      <w:pPr>
        <w:pStyle w:val="Odsekzoznamu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="Times New Roman"/>
          <w:szCs w:val="24"/>
          <w:lang w:eastAsia="sk-SK"/>
        </w:rPr>
      </w:pPr>
      <w:r w:rsidRPr="00F2602D">
        <w:rPr>
          <w:szCs w:val="18"/>
          <w:lang w:eastAsia="sk-SK"/>
        </w:rPr>
        <w:t>prerokúva a posudzuje plán aktivít v oblasti implementácie Agendy 2030</w:t>
      </w:r>
      <w:r w:rsidR="0024052D">
        <w:rPr>
          <w:szCs w:val="18"/>
          <w:lang w:eastAsia="sk-SK"/>
        </w:rPr>
        <w:t xml:space="preserve"> a nadväzujúcich prierezových strategických dokumentov</w:t>
      </w:r>
      <w:r w:rsidRPr="00F2602D">
        <w:rPr>
          <w:szCs w:val="18"/>
          <w:lang w:eastAsia="sk-SK"/>
        </w:rPr>
        <w:t xml:space="preserve"> na národnej</w:t>
      </w:r>
      <w:r w:rsidR="0025563D">
        <w:rPr>
          <w:szCs w:val="18"/>
          <w:lang w:eastAsia="sk-SK"/>
        </w:rPr>
        <w:t xml:space="preserve"> a medzinárodnej</w:t>
      </w:r>
      <w:r w:rsidRPr="00F2602D">
        <w:rPr>
          <w:szCs w:val="18"/>
          <w:lang w:eastAsia="sk-SK"/>
        </w:rPr>
        <w:t xml:space="preserve"> úrovni</w:t>
      </w:r>
      <w:r w:rsidR="0024052D">
        <w:rPr>
          <w:szCs w:val="18"/>
          <w:lang w:eastAsia="sk-SK"/>
        </w:rPr>
        <w:t xml:space="preserve"> vrátane Národnej stratégie regionálneho a územného rozvoja do roku 2030</w:t>
      </w:r>
      <w:r w:rsidRPr="00F2602D">
        <w:rPr>
          <w:szCs w:val="18"/>
          <w:lang w:eastAsia="sk-SK"/>
        </w:rPr>
        <w:t xml:space="preserve"> a dohliada na plnenie úloh z tohto plánu,</w:t>
      </w:r>
    </w:p>
    <w:p w14:paraId="35B62BBC" w14:textId="547A76CA" w:rsidR="00CD6CC8" w:rsidRPr="00CD6CC8" w:rsidRDefault="00CD6CC8" w:rsidP="005F7E5B">
      <w:pPr>
        <w:pStyle w:val="Odsekzoznamu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="Times New Roman"/>
          <w:szCs w:val="24"/>
          <w:lang w:eastAsia="sk-SK"/>
        </w:rPr>
      </w:pPr>
      <w:r w:rsidRPr="00F2602D">
        <w:rPr>
          <w:szCs w:val="18"/>
          <w:lang w:eastAsia="sk-SK"/>
        </w:rPr>
        <w:t>sleduje pokrok v oblasti dosahovania cieľov udržateľného rozvoja Agendy 2030</w:t>
      </w:r>
      <w:r w:rsidR="0024052D">
        <w:rPr>
          <w:szCs w:val="18"/>
          <w:lang w:eastAsia="sk-SK"/>
        </w:rPr>
        <w:t xml:space="preserve"> a nadväzujúcich prierezových strategických dokumentov na národnej úrovni vrátane Národnej stratégie regionálneho a územného rozvoja do roku 2030</w:t>
      </w:r>
      <w:r w:rsidRPr="00F2602D">
        <w:rPr>
          <w:szCs w:val="18"/>
          <w:lang w:eastAsia="sk-SK"/>
        </w:rPr>
        <w:t xml:space="preserve"> prostredníctvom monitorovania príslušných indikátorov,</w:t>
      </w:r>
    </w:p>
    <w:p w14:paraId="26915565" w14:textId="16749ED8" w:rsidR="00CD6CC8" w:rsidRPr="00CD6CC8" w:rsidRDefault="00CD6CC8" w:rsidP="005F7E5B">
      <w:pPr>
        <w:pStyle w:val="Odsekzoznamu"/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="Times New Roman"/>
          <w:szCs w:val="24"/>
          <w:lang w:eastAsia="sk-SK"/>
        </w:rPr>
      </w:pPr>
      <w:r w:rsidRPr="00F2602D">
        <w:rPr>
          <w:szCs w:val="18"/>
          <w:lang w:eastAsia="sk-SK"/>
        </w:rPr>
        <w:t>využíva pri plnení svojich úloh poznatky a podnety ministerstiev a ostatných ústredných orgánov štátnej správy, územnej samosprávy a ďalších inštitúcií.</w:t>
      </w:r>
    </w:p>
    <w:p w14:paraId="7937E6A4" w14:textId="77777777" w:rsidR="00BC53DF" w:rsidRPr="00510CBD" w:rsidRDefault="00BC53DF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7C416617" w14:textId="77777777" w:rsidR="00981AA1" w:rsidRPr="00510CBD" w:rsidRDefault="00981AA1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2CFF1F78" w14:textId="77777777" w:rsidR="00C60718" w:rsidRPr="00510CBD" w:rsidRDefault="00C60718" w:rsidP="00C607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Článok 4</w:t>
      </w:r>
    </w:p>
    <w:p w14:paraId="526711D7" w14:textId="77777777" w:rsidR="00C60718" w:rsidRPr="00510CBD" w:rsidRDefault="00C60718" w:rsidP="00C607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Zloženie rady</w:t>
      </w:r>
    </w:p>
    <w:p w14:paraId="57243760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 </w:t>
      </w:r>
    </w:p>
    <w:p w14:paraId="3C38148B" w14:textId="2F5C3B6F" w:rsidR="00022687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(1</w:t>
      </w:r>
      <w:bookmarkStart w:id="0" w:name="_Hlk511125281"/>
      <w:r w:rsidRPr="00510CBD">
        <w:rPr>
          <w:rFonts w:eastAsia="Times New Roman" w:cs="Times New Roman"/>
          <w:szCs w:val="24"/>
          <w:lang w:eastAsia="sk-SK"/>
        </w:rPr>
        <w:t>)</w:t>
      </w:r>
      <w:r w:rsidR="008F2026" w:rsidRPr="00510CBD">
        <w:rPr>
          <w:rFonts w:eastAsia="Times New Roman" w:cs="Times New Roman"/>
          <w:szCs w:val="24"/>
          <w:lang w:eastAsia="sk-SK"/>
        </w:rPr>
        <w:t xml:space="preserve"> </w:t>
      </w:r>
      <w:r w:rsidRPr="00510CBD">
        <w:rPr>
          <w:rFonts w:eastAsia="Times New Roman" w:cs="Times New Roman"/>
          <w:szCs w:val="24"/>
          <w:lang w:eastAsia="sk-SK"/>
        </w:rPr>
        <w:t>Radu tvoria predseda</w:t>
      </w:r>
      <w:r w:rsidR="00FB20E3">
        <w:rPr>
          <w:rFonts w:eastAsia="Times New Roman" w:cs="Times New Roman"/>
          <w:szCs w:val="24"/>
          <w:lang w:eastAsia="sk-SK"/>
        </w:rPr>
        <w:t xml:space="preserve"> rady</w:t>
      </w:r>
      <w:r w:rsidRPr="00510CBD">
        <w:rPr>
          <w:rFonts w:eastAsia="Times New Roman" w:cs="Times New Roman"/>
          <w:szCs w:val="24"/>
          <w:lang w:eastAsia="sk-SK"/>
        </w:rPr>
        <w:t xml:space="preserve">, </w:t>
      </w:r>
      <w:r w:rsidR="007505E5" w:rsidRPr="00510CBD">
        <w:rPr>
          <w:rFonts w:eastAsia="Times New Roman" w:cs="Times New Roman"/>
          <w:szCs w:val="24"/>
          <w:lang w:eastAsia="sk-SK"/>
        </w:rPr>
        <w:t>podpredseda</w:t>
      </w:r>
      <w:r w:rsidR="00FB20E3">
        <w:rPr>
          <w:rFonts w:eastAsia="Times New Roman" w:cs="Times New Roman"/>
          <w:szCs w:val="24"/>
          <w:lang w:eastAsia="sk-SK"/>
        </w:rPr>
        <w:t xml:space="preserve"> rady</w:t>
      </w:r>
      <w:r w:rsidR="00605133" w:rsidRPr="00510CBD">
        <w:rPr>
          <w:rFonts w:eastAsia="Times New Roman" w:cs="Times New Roman"/>
          <w:szCs w:val="24"/>
          <w:lang w:eastAsia="sk-SK"/>
        </w:rPr>
        <w:t xml:space="preserve">, </w:t>
      </w:r>
      <w:r w:rsidRPr="00510CBD">
        <w:rPr>
          <w:rFonts w:eastAsia="Times New Roman" w:cs="Times New Roman"/>
          <w:szCs w:val="24"/>
          <w:lang w:eastAsia="sk-SK"/>
        </w:rPr>
        <w:t>členovia</w:t>
      </w:r>
      <w:r w:rsidR="00C06758">
        <w:rPr>
          <w:rFonts w:eastAsia="Times New Roman" w:cs="Times New Roman"/>
          <w:szCs w:val="24"/>
          <w:lang w:eastAsia="sk-SK"/>
        </w:rPr>
        <w:t xml:space="preserve"> rady</w:t>
      </w:r>
      <w:r w:rsidR="001636E9" w:rsidRPr="00510CBD">
        <w:rPr>
          <w:rFonts w:eastAsia="Times New Roman" w:cs="Times New Roman"/>
          <w:szCs w:val="24"/>
          <w:lang w:eastAsia="sk-SK"/>
        </w:rPr>
        <w:t xml:space="preserve"> a tajomník rady</w:t>
      </w:r>
      <w:r w:rsidRPr="00510CBD">
        <w:rPr>
          <w:rFonts w:eastAsia="Times New Roman" w:cs="Times New Roman"/>
          <w:szCs w:val="24"/>
          <w:lang w:eastAsia="sk-SK"/>
        </w:rPr>
        <w:t xml:space="preserve">. </w:t>
      </w:r>
      <w:bookmarkStart w:id="1" w:name="_Hlk511122515"/>
      <w:r w:rsidR="00BA6C4F" w:rsidRPr="00A37878">
        <w:rPr>
          <w:rFonts w:eastAsia="Times New Roman" w:cs="Times New Roman"/>
          <w:szCs w:val="24"/>
          <w:lang w:eastAsia="sk-SK"/>
        </w:rPr>
        <w:t>Celkový počet členov rady s hlasovacím právom je 3</w:t>
      </w:r>
      <w:bookmarkEnd w:id="1"/>
      <w:r w:rsidR="00BA6C4F">
        <w:rPr>
          <w:rFonts w:eastAsia="Times New Roman" w:cs="Times New Roman"/>
          <w:szCs w:val="24"/>
          <w:lang w:eastAsia="sk-SK"/>
        </w:rPr>
        <w:t>5</w:t>
      </w:r>
      <w:r w:rsidR="00CD31DB" w:rsidRPr="00510CBD">
        <w:rPr>
          <w:rFonts w:eastAsia="Times New Roman" w:cs="Times New Roman"/>
          <w:szCs w:val="24"/>
          <w:lang w:eastAsia="sk-SK"/>
        </w:rPr>
        <w:t>.</w:t>
      </w:r>
      <w:bookmarkEnd w:id="0"/>
      <w:r w:rsidR="003A6A65">
        <w:rPr>
          <w:rFonts w:eastAsia="Times New Roman" w:cs="Times New Roman"/>
          <w:szCs w:val="24"/>
          <w:lang w:eastAsia="sk-SK"/>
        </w:rPr>
        <w:t xml:space="preserve"> </w:t>
      </w:r>
      <w:r w:rsidR="00C06758">
        <w:rPr>
          <w:rFonts w:cs="Times New Roman"/>
          <w:szCs w:val="24"/>
        </w:rPr>
        <w:t>Ak ide o</w:t>
      </w:r>
      <w:r w:rsidR="00441A1E">
        <w:rPr>
          <w:rFonts w:cs="Times New Roman"/>
          <w:szCs w:val="24"/>
        </w:rPr>
        <w:t xml:space="preserve"> ministrov, ktorí sú členmi rady, je členstvo v rade zastupiteľné štátnym tajomníkom daného ministerstva, z dôvodu neodkladných pracovných povinností </w:t>
      </w:r>
      <w:r w:rsidR="00C06758">
        <w:rPr>
          <w:rFonts w:cs="Times New Roman"/>
          <w:szCs w:val="24"/>
        </w:rPr>
        <w:t>ministra</w:t>
      </w:r>
      <w:r w:rsidR="00441A1E">
        <w:rPr>
          <w:rFonts w:cs="Times New Roman"/>
          <w:szCs w:val="24"/>
        </w:rPr>
        <w:t>, pričom v ostatných prípadoch je členstvo nezastupiteľné</w:t>
      </w:r>
      <w:r w:rsidR="003A6A65">
        <w:rPr>
          <w:rFonts w:eastAsia="Times New Roman" w:cs="Times New Roman"/>
          <w:szCs w:val="24"/>
          <w:lang w:eastAsia="sk-SK"/>
        </w:rPr>
        <w:t xml:space="preserve">. </w:t>
      </w:r>
    </w:p>
    <w:p w14:paraId="3288DBED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 </w:t>
      </w:r>
    </w:p>
    <w:p w14:paraId="4D0AD80D" w14:textId="10EE05F0" w:rsidR="00FB17A1" w:rsidRPr="00510CBD" w:rsidRDefault="004948A5" w:rsidP="00FB17A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</w:t>
      </w:r>
      <w:r w:rsidR="00C220BA">
        <w:rPr>
          <w:rFonts w:eastAsia="Times New Roman" w:cs="Times New Roman"/>
          <w:szCs w:val="24"/>
          <w:lang w:eastAsia="sk-SK"/>
        </w:rPr>
        <w:t>2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) Predsedom rady je </w:t>
      </w:r>
      <w:r w:rsidR="001252AF" w:rsidRPr="00510CBD">
        <w:rPr>
          <w:rFonts w:eastAsia="Times New Roman" w:cs="Times New Roman"/>
          <w:szCs w:val="24"/>
          <w:lang w:eastAsia="sk-SK"/>
        </w:rPr>
        <w:t>podpredseda vlády SR pre investície a informatizáciu</w:t>
      </w:r>
      <w:r w:rsidR="00C60718" w:rsidRPr="00510CBD">
        <w:rPr>
          <w:rFonts w:eastAsia="Times New Roman" w:cs="Times New Roman"/>
          <w:szCs w:val="24"/>
          <w:lang w:eastAsia="sk-SK"/>
        </w:rPr>
        <w:t>.</w:t>
      </w:r>
    </w:p>
    <w:p w14:paraId="14DE4AD3" w14:textId="77777777" w:rsidR="00FB17A1" w:rsidRPr="00510CBD" w:rsidRDefault="00FB17A1" w:rsidP="00FB17A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37707131" w14:textId="741340E5" w:rsidR="00FB17A1" w:rsidRPr="00510CBD" w:rsidRDefault="004948A5" w:rsidP="00FB17A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bCs/>
          <w:iCs/>
          <w:szCs w:val="24"/>
          <w:lang w:eastAsia="sk-SK"/>
        </w:rPr>
        <w:t>(</w:t>
      </w:r>
      <w:r w:rsidR="00C220BA">
        <w:rPr>
          <w:rFonts w:eastAsia="Times New Roman" w:cs="Times New Roman"/>
          <w:bCs/>
          <w:iCs/>
          <w:szCs w:val="24"/>
          <w:lang w:eastAsia="sk-SK"/>
        </w:rPr>
        <w:t>3</w:t>
      </w:r>
      <w:r w:rsidR="007505E5" w:rsidRPr="00510CBD">
        <w:rPr>
          <w:rFonts w:eastAsia="Times New Roman" w:cs="Times New Roman"/>
          <w:bCs/>
          <w:iCs/>
          <w:szCs w:val="24"/>
          <w:lang w:eastAsia="sk-SK"/>
        </w:rPr>
        <w:t>) Podpredsedom</w:t>
      </w:r>
      <w:r w:rsidR="00C60718" w:rsidRPr="00510CBD">
        <w:rPr>
          <w:rFonts w:eastAsia="Times New Roman" w:cs="Times New Roman"/>
          <w:bCs/>
          <w:iCs/>
          <w:szCs w:val="24"/>
          <w:lang w:eastAsia="sk-SK"/>
        </w:rPr>
        <w:t xml:space="preserve"> rady </w:t>
      </w:r>
      <w:r w:rsidR="007505E5" w:rsidRPr="00510CBD">
        <w:rPr>
          <w:rFonts w:eastAsia="Times New Roman" w:cs="Times New Roman"/>
          <w:bCs/>
          <w:iCs/>
          <w:szCs w:val="24"/>
          <w:lang w:eastAsia="sk-SK"/>
        </w:rPr>
        <w:t>je</w:t>
      </w:r>
      <w:r w:rsidR="00C60718" w:rsidRPr="00510CBD">
        <w:rPr>
          <w:rFonts w:eastAsia="Times New Roman" w:cs="Times New Roman"/>
          <w:bCs/>
          <w:iCs/>
          <w:szCs w:val="24"/>
          <w:lang w:eastAsia="sk-SK"/>
        </w:rPr>
        <w:t xml:space="preserve"> </w:t>
      </w:r>
      <w:r w:rsidR="00605133" w:rsidRPr="00510CBD">
        <w:rPr>
          <w:rFonts w:eastAsia="Times New Roman" w:cs="Times New Roman"/>
          <w:bCs/>
          <w:iCs/>
          <w:szCs w:val="24"/>
          <w:lang w:eastAsia="sk-SK"/>
        </w:rPr>
        <w:t>minister z</w:t>
      </w:r>
      <w:r w:rsidR="007505E5" w:rsidRPr="00510CBD">
        <w:rPr>
          <w:rFonts w:eastAsia="Times New Roman" w:cs="Times New Roman"/>
          <w:bCs/>
          <w:iCs/>
          <w:szCs w:val="24"/>
          <w:lang w:eastAsia="sk-SK"/>
        </w:rPr>
        <w:t>ahraničných vecí a európskych záležitostí 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 w:rsidR="007505E5" w:rsidRPr="00510CBD">
        <w:rPr>
          <w:rFonts w:eastAsia="Times New Roman" w:cs="Times New Roman"/>
          <w:bCs/>
          <w:iCs/>
          <w:szCs w:val="24"/>
          <w:lang w:eastAsia="sk-SK"/>
        </w:rPr>
        <w:t>.</w:t>
      </w:r>
    </w:p>
    <w:p w14:paraId="65D4819A" w14:textId="77777777" w:rsidR="00FB17A1" w:rsidRPr="00510CBD" w:rsidRDefault="00FB17A1" w:rsidP="00FB17A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41ABC995" w14:textId="111C447B" w:rsidR="00FB17A1" w:rsidRPr="00510CBD" w:rsidRDefault="004948A5" w:rsidP="00FB17A1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sk-SK"/>
        </w:rPr>
      </w:pPr>
      <w:r w:rsidRPr="00510CBD">
        <w:rPr>
          <w:rFonts w:eastAsia="Times New Roman" w:cs="Times New Roman"/>
          <w:bCs/>
          <w:iCs/>
          <w:szCs w:val="24"/>
          <w:lang w:eastAsia="sk-SK"/>
        </w:rPr>
        <w:t>(</w:t>
      </w:r>
      <w:r w:rsidR="009B54BC">
        <w:rPr>
          <w:rFonts w:eastAsia="Times New Roman" w:cs="Times New Roman"/>
          <w:bCs/>
          <w:iCs/>
          <w:szCs w:val="24"/>
          <w:lang w:eastAsia="sk-SK"/>
        </w:rPr>
        <w:t>4</w:t>
      </w:r>
      <w:r w:rsidR="00C60718" w:rsidRPr="00510CBD">
        <w:rPr>
          <w:rFonts w:eastAsia="Times New Roman" w:cs="Times New Roman"/>
          <w:bCs/>
          <w:iCs/>
          <w:szCs w:val="24"/>
          <w:lang w:eastAsia="sk-SK"/>
        </w:rPr>
        <w:t xml:space="preserve">) </w:t>
      </w:r>
      <w:r w:rsidR="00C220BA">
        <w:rPr>
          <w:rFonts w:eastAsia="Times New Roman" w:cs="Times New Roman"/>
          <w:bCs/>
          <w:iCs/>
          <w:szCs w:val="24"/>
          <w:lang w:eastAsia="sk-SK"/>
        </w:rPr>
        <w:t>Č</w:t>
      </w:r>
      <w:r w:rsidR="00C60718" w:rsidRPr="00510CBD">
        <w:rPr>
          <w:rFonts w:eastAsia="Times New Roman" w:cs="Times New Roman"/>
          <w:bCs/>
          <w:iCs/>
          <w:szCs w:val="24"/>
          <w:lang w:eastAsia="sk-SK"/>
        </w:rPr>
        <w:t>len</w:t>
      </w:r>
      <w:r w:rsidR="00022687" w:rsidRPr="00510CBD">
        <w:rPr>
          <w:rFonts w:eastAsia="Times New Roman" w:cs="Times New Roman"/>
          <w:bCs/>
          <w:iCs/>
          <w:szCs w:val="24"/>
          <w:lang w:eastAsia="sk-SK"/>
        </w:rPr>
        <w:t>ovia</w:t>
      </w:r>
      <w:r w:rsidR="00C60718" w:rsidRPr="00510CBD">
        <w:rPr>
          <w:rFonts w:eastAsia="Times New Roman" w:cs="Times New Roman"/>
          <w:bCs/>
          <w:iCs/>
          <w:szCs w:val="24"/>
          <w:lang w:eastAsia="sk-SK"/>
        </w:rPr>
        <w:t xml:space="preserve"> rady</w:t>
      </w:r>
      <w:r w:rsidR="008F2026" w:rsidRPr="00510CBD">
        <w:rPr>
          <w:rFonts w:eastAsia="Times New Roman" w:cs="Times New Roman"/>
          <w:bCs/>
          <w:iCs/>
          <w:szCs w:val="24"/>
          <w:lang w:eastAsia="sk-SK"/>
        </w:rPr>
        <w:t xml:space="preserve"> </w:t>
      </w:r>
      <w:r w:rsidR="00931D0D" w:rsidRPr="00510CBD">
        <w:rPr>
          <w:rFonts w:eastAsia="Times New Roman" w:cs="Times New Roman"/>
          <w:bCs/>
          <w:iCs/>
          <w:szCs w:val="24"/>
          <w:lang w:eastAsia="sk-SK"/>
        </w:rPr>
        <w:t>sú</w:t>
      </w:r>
      <w:r w:rsidR="00123F90" w:rsidRPr="00510CBD">
        <w:rPr>
          <w:rFonts w:eastAsia="Times New Roman" w:cs="Times New Roman"/>
          <w:bCs/>
          <w:iCs/>
          <w:szCs w:val="24"/>
          <w:lang w:eastAsia="sk-SK"/>
        </w:rPr>
        <w:t>:</w:t>
      </w:r>
    </w:p>
    <w:p w14:paraId="122C10C1" w14:textId="77777777" w:rsidR="00FB17A1" w:rsidRPr="00510CBD" w:rsidRDefault="00FB17A1" w:rsidP="00FB17A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0ED57750" w14:textId="287B0B1B" w:rsidR="00FB17A1" w:rsidRPr="00E920FF" w:rsidRDefault="007505E5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bCs/>
          <w:iCs/>
          <w:szCs w:val="24"/>
          <w:lang w:eastAsia="sk-SK"/>
        </w:rPr>
        <w:t>minister</w:t>
      </w:r>
      <w:r w:rsidR="001252AF" w:rsidRPr="00510CBD">
        <w:rPr>
          <w:rFonts w:eastAsia="Times New Roman" w:cs="Times New Roman"/>
          <w:bCs/>
          <w:iCs/>
          <w:szCs w:val="24"/>
          <w:lang w:eastAsia="sk-SK"/>
        </w:rPr>
        <w:t xml:space="preserve"> financií </w:t>
      </w:r>
      <w:r w:rsidR="003E3575" w:rsidRPr="00510CBD">
        <w:rPr>
          <w:rFonts w:eastAsia="Times New Roman" w:cs="Times New Roman"/>
          <w:bCs/>
          <w:iCs/>
          <w:szCs w:val="24"/>
          <w:lang w:eastAsia="sk-SK"/>
        </w:rPr>
        <w:t>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 w:rsidR="004E531F" w:rsidRPr="00510CBD">
        <w:rPr>
          <w:rFonts w:eastAsia="Times New Roman" w:cs="Times New Roman"/>
          <w:bCs/>
          <w:iCs/>
          <w:szCs w:val="24"/>
          <w:lang w:eastAsia="sk-SK"/>
        </w:rPr>
        <w:t>,</w:t>
      </w:r>
    </w:p>
    <w:p w14:paraId="2B414930" w14:textId="4224DDFA" w:rsidR="00E920FF" w:rsidRPr="00E920FF" w:rsidRDefault="00E920FF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Cs/>
          <w:iCs/>
          <w:szCs w:val="24"/>
          <w:lang w:eastAsia="sk-SK"/>
        </w:rPr>
        <w:t xml:space="preserve">minister hospodárstva </w:t>
      </w:r>
      <w:r w:rsidR="003E3575" w:rsidRPr="00510CBD">
        <w:rPr>
          <w:rFonts w:eastAsia="Times New Roman" w:cs="Times New Roman"/>
          <w:bCs/>
          <w:iCs/>
          <w:szCs w:val="24"/>
          <w:lang w:eastAsia="sk-SK"/>
        </w:rPr>
        <w:t>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>
        <w:rPr>
          <w:rFonts w:eastAsia="Times New Roman" w:cs="Times New Roman"/>
          <w:bCs/>
          <w:iCs/>
          <w:szCs w:val="24"/>
          <w:lang w:eastAsia="sk-SK"/>
        </w:rPr>
        <w:t>,</w:t>
      </w:r>
    </w:p>
    <w:p w14:paraId="09E9B3D3" w14:textId="7A8ABB0B" w:rsidR="00E920FF" w:rsidRPr="00510CBD" w:rsidRDefault="00E920FF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Cs/>
          <w:iCs/>
          <w:szCs w:val="24"/>
          <w:lang w:eastAsia="sk-SK"/>
        </w:rPr>
        <w:t xml:space="preserve">minister dopravy a výstavby </w:t>
      </w:r>
      <w:r w:rsidR="003E3575" w:rsidRPr="00510CBD">
        <w:rPr>
          <w:rFonts w:eastAsia="Times New Roman" w:cs="Times New Roman"/>
          <w:bCs/>
          <w:iCs/>
          <w:szCs w:val="24"/>
          <w:lang w:eastAsia="sk-SK"/>
        </w:rPr>
        <w:t>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>
        <w:rPr>
          <w:rFonts w:eastAsia="Times New Roman" w:cs="Times New Roman"/>
          <w:bCs/>
          <w:iCs/>
          <w:szCs w:val="24"/>
          <w:lang w:eastAsia="sk-SK"/>
        </w:rPr>
        <w:t>,</w:t>
      </w:r>
    </w:p>
    <w:p w14:paraId="77A6BA3D" w14:textId="40776058" w:rsidR="00FB17A1" w:rsidRPr="00510CBD" w:rsidRDefault="007505E5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bCs/>
          <w:iCs/>
          <w:szCs w:val="24"/>
          <w:lang w:eastAsia="sk-SK"/>
        </w:rPr>
        <w:t>minister</w:t>
      </w:r>
      <w:r w:rsidR="0037016E" w:rsidRPr="00510CBD">
        <w:rPr>
          <w:rFonts w:eastAsia="Times New Roman" w:cs="Times New Roman"/>
          <w:bCs/>
          <w:iCs/>
          <w:szCs w:val="24"/>
          <w:lang w:eastAsia="sk-SK"/>
        </w:rPr>
        <w:t xml:space="preserve"> školstva</w:t>
      </w:r>
      <w:r w:rsidR="00A23267" w:rsidRPr="00510CBD">
        <w:rPr>
          <w:rFonts w:eastAsia="Times New Roman" w:cs="Times New Roman"/>
          <w:bCs/>
          <w:iCs/>
          <w:szCs w:val="24"/>
          <w:lang w:eastAsia="sk-SK"/>
        </w:rPr>
        <w:t>,</w:t>
      </w:r>
      <w:r w:rsidR="0037016E" w:rsidRPr="00510CBD">
        <w:rPr>
          <w:rFonts w:eastAsia="Times New Roman" w:cs="Times New Roman"/>
          <w:bCs/>
          <w:iCs/>
          <w:szCs w:val="24"/>
          <w:lang w:eastAsia="sk-SK"/>
        </w:rPr>
        <w:t xml:space="preserve"> vedy</w:t>
      </w:r>
      <w:r w:rsidR="00A23267" w:rsidRPr="00510CBD">
        <w:rPr>
          <w:rFonts w:eastAsia="Times New Roman" w:cs="Times New Roman"/>
          <w:bCs/>
          <w:iCs/>
          <w:szCs w:val="24"/>
          <w:lang w:eastAsia="sk-SK"/>
        </w:rPr>
        <w:t>,</w:t>
      </w:r>
      <w:r w:rsidR="0037016E" w:rsidRPr="00510CBD">
        <w:rPr>
          <w:rFonts w:eastAsia="Times New Roman" w:cs="Times New Roman"/>
          <w:bCs/>
          <w:iCs/>
          <w:szCs w:val="24"/>
          <w:lang w:eastAsia="sk-SK"/>
        </w:rPr>
        <w:t xml:space="preserve"> výskumu a športu </w:t>
      </w:r>
      <w:r w:rsidR="003E3575" w:rsidRPr="00510CBD">
        <w:rPr>
          <w:rFonts w:eastAsia="Times New Roman" w:cs="Times New Roman"/>
          <w:bCs/>
          <w:iCs/>
          <w:szCs w:val="24"/>
          <w:lang w:eastAsia="sk-SK"/>
        </w:rPr>
        <w:t>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 w:rsidR="00C60718" w:rsidRPr="00510CBD">
        <w:rPr>
          <w:rFonts w:eastAsia="Times New Roman" w:cs="Times New Roman"/>
          <w:bCs/>
          <w:iCs/>
          <w:szCs w:val="24"/>
          <w:lang w:eastAsia="sk-SK"/>
        </w:rPr>
        <w:t xml:space="preserve">, </w:t>
      </w:r>
    </w:p>
    <w:p w14:paraId="715E1BA0" w14:textId="32E4811A" w:rsidR="00FB17A1" w:rsidRPr="00510CBD" w:rsidRDefault="007505E5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minister</w:t>
      </w:r>
      <w:r w:rsidR="00173980" w:rsidRPr="00510CBD">
        <w:rPr>
          <w:rFonts w:eastAsia="Times New Roman" w:cs="Times New Roman"/>
          <w:szCs w:val="24"/>
          <w:lang w:eastAsia="sk-SK"/>
        </w:rPr>
        <w:t xml:space="preserve"> zdravotníctva </w:t>
      </w:r>
      <w:r w:rsidR="003E3575" w:rsidRPr="00510CBD">
        <w:rPr>
          <w:rFonts w:eastAsia="Times New Roman" w:cs="Times New Roman"/>
          <w:bCs/>
          <w:iCs/>
          <w:szCs w:val="24"/>
          <w:lang w:eastAsia="sk-SK"/>
        </w:rPr>
        <w:t>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 w:rsidR="009B209B" w:rsidRPr="00510CBD">
        <w:rPr>
          <w:rFonts w:eastAsia="Times New Roman" w:cs="Times New Roman"/>
          <w:szCs w:val="24"/>
          <w:lang w:eastAsia="sk-SK"/>
        </w:rPr>
        <w:t>,</w:t>
      </w:r>
    </w:p>
    <w:p w14:paraId="0CDF53CA" w14:textId="52C05E9D" w:rsidR="00FB17A1" w:rsidRPr="00510CBD" w:rsidRDefault="00E6345F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minister</w:t>
      </w:r>
      <w:r w:rsidR="002B5878" w:rsidRPr="00510CBD">
        <w:rPr>
          <w:rFonts w:eastAsia="Times New Roman" w:cs="Times New Roman"/>
          <w:szCs w:val="24"/>
          <w:lang w:eastAsia="sk-SK"/>
        </w:rPr>
        <w:t xml:space="preserve"> prác</w:t>
      </w:r>
      <w:r w:rsidRPr="00510CBD">
        <w:rPr>
          <w:rFonts w:eastAsia="Times New Roman" w:cs="Times New Roman"/>
          <w:szCs w:val="24"/>
          <w:lang w:eastAsia="sk-SK"/>
        </w:rPr>
        <w:t xml:space="preserve">e, sociálnych vecí a rodiny </w:t>
      </w:r>
      <w:r w:rsidR="003E3575" w:rsidRPr="00510CBD">
        <w:rPr>
          <w:rFonts w:eastAsia="Times New Roman" w:cs="Times New Roman"/>
          <w:bCs/>
          <w:iCs/>
          <w:szCs w:val="24"/>
          <w:lang w:eastAsia="sk-SK"/>
        </w:rPr>
        <w:t>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 w:rsidR="002B5878" w:rsidRPr="00510CBD">
        <w:rPr>
          <w:rFonts w:eastAsia="Times New Roman" w:cs="Times New Roman"/>
          <w:szCs w:val="24"/>
          <w:lang w:eastAsia="sk-SK"/>
        </w:rPr>
        <w:t>,</w:t>
      </w:r>
    </w:p>
    <w:p w14:paraId="7AEC1C0B" w14:textId="01B59E48" w:rsidR="00FB17A1" w:rsidRPr="00510CBD" w:rsidRDefault="00E6345F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minister pôdohospodárstva a rozvoja vidieka </w:t>
      </w:r>
      <w:r w:rsidR="003E3575" w:rsidRPr="00510CBD">
        <w:rPr>
          <w:rFonts w:eastAsia="Times New Roman" w:cs="Times New Roman"/>
          <w:bCs/>
          <w:iCs/>
          <w:szCs w:val="24"/>
          <w:lang w:eastAsia="sk-SK"/>
        </w:rPr>
        <w:t>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 w:rsidR="0037016E" w:rsidRPr="00510CBD">
        <w:rPr>
          <w:rFonts w:eastAsia="Times New Roman" w:cs="Times New Roman"/>
          <w:szCs w:val="24"/>
          <w:lang w:eastAsia="sk-SK"/>
        </w:rPr>
        <w:t xml:space="preserve">, </w:t>
      </w:r>
    </w:p>
    <w:p w14:paraId="48BD9FA7" w14:textId="77777777" w:rsidR="00AB67F3" w:rsidRDefault="00E6345F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sk-SK"/>
        </w:rPr>
      </w:pPr>
      <w:r w:rsidRPr="00510CBD">
        <w:rPr>
          <w:rFonts w:eastAsia="Times New Roman" w:cs="Times New Roman"/>
          <w:bCs/>
          <w:iCs/>
          <w:szCs w:val="24"/>
          <w:lang w:eastAsia="sk-SK"/>
        </w:rPr>
        <w:t xml:space="preserve">minister životného prostredia </w:t>
      </w:r>
      <w:r w:rsidR="003E3575" w:rsidRPr="00510CBD">
        <w:rPr>
          <w:rFonts w:eastAsia="Times New Roman" w:cs="Times New Roman"/>
          <w:bCs/>
          <w:iCs/>
          <w:szCs w:val="24"/>
          <w:lang w:eastAsia="sk-SK"/>
        </w:rPr>
        <w:t>S</w:t>
      </w:r>
      <w:r w:rsidR="003E3575">
        <w:rPr>
          <w:rFonts w:eastAsia="Times New Roman" w:cs="Times New Roman"/>
          <w:bCs/>
          <w:iCs/>
          <w:szCs w:val="24"/>
          <w:lang w:eastAsia="sk-SK"/>
        </w:rPr>
        <w:t>lovenskej republiky</w:t>
      </w:r>
      <w:r w:rsidR="00201D48" w:rsidRPr="00510CBD">
        <w:rPr>
          <w:rFonts w:eastAsia="Times New Roman" w:cs="Times New Roman"/>
          <w:bCs/>
          <w:iCs/>
          <w:szCs w:val="24"/>
          <w:lang w:eastAsia="sk-SK"/>
        </w:rPr>
        <w:t>,</w:t>
      </w:r>
    </w:p>
    <w:p w14:paraId="1DBD8512" w14:textId="77777777" w:rsidR="00EA3F68" w:rsidRDefault="00AB67F3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sk-SK"/>
        </w:rPr>
      </w:pPr>
      <w:r w:rsidRPr="00E85B9C">
        <w:rPr>
          <w:rFonts w:eastAsia="Times New Roman" w:cs="Times New Roman"/>
          <w:bCs/>
          <w:iCs/>
          <w:szCs w:val="24"/>
          <w:lang w:eastAsia="sk-SK"/>
        </w:rPr>
        <w:t>minister vnútra Slovenskej republiky,</w:t>
      </w:r>
    </w:p>
    <w:p w14:paraId="484BFD61" w14:textId="119178E3" w:rsidR="00FB17A1" w:rsidRPr="00E85B9C" w:rsidRDefault="00EA3F68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sk-SK"/>
        </w:rPr>
      </w:pPr>
      <w:r>
        <w:rPr>
          <w:rFonts w:eastAsia="Times New Roman" w:cs="Times New Roman"/>
          <w:bCs/>
          <w:iCs/>
          <w:szCs w:val="24"/>
          <w:lang w:eastAsia="sk-SK"/>
        </w:rPr>
        <w:t>minister spravodlivosti Slovenskej republiky,</w:t>
      </w:r>
      <w:r w:rsidR="00201D48" w:rsidRPr="00E85B9C">
        <w:rPr>
          <w:rFonts w:eastAsia="Times New Roman" w:cs="Times New Roman"/>
          <w:bCs/>
          <w:iCs/>
          <w:szCs w:val="24"/>
          <w:lang w:eastAsia="sk-SK"/>
        </w:rPr>
        <w:t xml:space="preserve"> </w:t>
      </w:r>
    </w:p>
    <w:p w14:paraId="54B4AA7D" w14:textId="0F6E5C4E" w:rsidR="004A61AC" w:rsidRPr="004A61AC" w:rsidRDefault="004A61AC" w:rsidP="004A61A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>splnomocnenec vlády Slovenskej republiky pre rómske komunity,</w:t>
      </w:r>
    </w:p>
    <w:p w14:paraId="59884AF1" w14:textId="11CBDB9C" w:rsidR="00FB17A1" w:rsidRPr="00E85B9C" w:rsidRDefault="00E6345F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>splnomocnenec vlády</w:t>
      </w:r>
      <w:r w:rsidR="00A12D22" w:rsidRPr="00E85B9C">
        <w:rPr>
          <w:rFonts w:eastAsia="Times New Roman" w:cs="Times New Roman"/>
          <w:szCs w:val="24"/>
          <w:lang w:eastAsia="sk-SK"/>
        </w:rPr>
        <w:t xml:space="preserve"> Slovenskej republiky</w:t>
      </w:r>
      <w:r w:rsidRPr="00E85B9C">
        <w:rPr>
          <w:rFonts w:eastAsia="Times New Roman" w:cs="Times New Roman"/>
          <w:szCs w:val="24"/>
          <w:lang w:eastAsia="sk-SK"/>
        </w:rPr>
        <w:t xml:space="preserve"> pre rozvoj občianskej spoločnosti</w:t>
      </w:r>
      <w:r w:rsidR="00C60718" w:rsidRPr="00E85B9C">
        <w:rPr>
          <w:rFonts w:eastAsia="Times New Roman" w:cs="Times New Roman"/>
          <w:szCs w:val="24"/>
          <w:lang w:eastAsia="sk-SK"/>
        </w:rPr>
        <w:t>,</w:t>
      </w:r>
    </w:p>
    <w:p w14:paraId="4C253C95" w14:textId="54864E55" w:rsidR="00FB17A1" w:rsidRPr="00E85B9C" w:rsidRDefault="00BA6C4F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zástupca Národnej rady Slovenskej republiky</w:t>
      </w:r>
      <w:r w:rsidR="00B16EA9" w:rsidRPr="00E85B9C">
        <w:rPr>
          <w:rFonts w:eastAsia="Times New Roman" w:cs="Times New Roman"/>
          <w:szCs w:val="24"/>
          <w:lang w:eastAsia="sk-SK"/>
        </w:rPr>
        <w:t>,</w:t>
      </w:r>
    </w:p>
    <w:p w14:paraId="77F29374" w14:textId="5E165F50" w:rsidR="005A4081" w:rsidRPr="004A61AC" w:rsidRDefault="00BA6C4F" w:rsidP="004A61AC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zástupca Súdnej rady Slovenskej republiky</w:t>
      </w:r>
      <w:r w:rsidR="00F26D5C" w:rsidRPr="00E85B9C">
        <w:rPr>
          <w:rFonts w:eastAsia="Times New Roman" w:cs="Times New Roman"/>
          <w:szCs w:val="24"/>
          <w:lang w:eastAsia="sk-SK"/>
        </w:rPr>
        <w:t xml:space="preserve">, </w:t>
      </w:r>
    </w:p>
    <w:p w14:paraId="4A0F1D6D" w14:textId="3ED32CB8" w:rsidR="00BA6C4F" w:rsidRDefault="00BA6C4F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zástupca Generálnej prokuratúry Slovenskej republiky,</w:t>
      </w:r>
    </w:p>
    <w:p w14:paraId="3A49DAFC" w14:textId="231DD207" w:rsidR="00FB17A1" w:rsidRPr="00E85B9C" w:rsidRDefault="00B16EA9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 xml:space="preserve">predseda Štatistického úradu </w:t>
      </w:r>
      <w:r w:rsidR="003E3575" w:rsidRPr="00E85B9C">
        <w:rPr>
          <w:rFonts w:eastAsia="Times New Roman" w:cs="Times New Roman"/>
          <w:bCs/>
          <w:iCs/>
          <w:szCs w:val="24"/>
          <w:lang w:eastAsia="sk-SK"/>
        </w:rPr>
        <w:t>Slovenskej republiky</w:t>
      </w:r>
      <w:r w:rsidR="005A4DD8" w:rsidRPr="00E85B9C">
        <w:rPr>
          <w:rFonts w:eastAsia="Times New Roman" w:cs="Times New Roman"/>
          <w:szCs w:val="24"/>
          <w:lang w:eastAsia="sk-SK"/>
        </w:rPr>
        <w:t>,</w:t>
      </w:r>
    </w:p>
    <w:p w14:paraId="24C676D4" w14:textId="77777777" w:rsidR="00FB17A1" w:rsidRPr="00E85B9C" w:rsidRDefault="005A4DD8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>zástupca Združenia miest a obcí Slovenska,</w:t>
      </w:r>
    </w:p>
    <w:p w14:paraId="4397D592" w14:textId="70CA5DCD" w:rsidR="006C36E0" w:rsidRPr="00E85B9C" w:rsidRDefault="006C36E0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>zástupca Únie miest Slovenska,</w:t>
      </w:r>
    </w:p>
    <w:p w14:paraId="1E64E606" w14:textId="77777777" w:rsidR="00FB17A1" w:rsidRPr="00E85B9C" w:rsidRDefault="00BA4055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>prezident Slovenskej rektorskej konferencie,</w:t>
      </w:r>
    </w:p>
    <w:p w14:paraId="3EDBF91B" w14:textId="40AF50D7" w:rsidR="00FB17A1" w:rsidRPr="00E85B9C" w:rsidRDefault="004948A5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lastRenderedPageBreak/>
        <w:t>predseda Slovenskej akadémie vied,</w:t>
      </w:r>
    </w:p>
    <w:p w14:paraId="20BD2B3D" w14:textId="1430828D" w:rsidR="00A12D22" w:rsidRPr="00E85B9C" w:rsidRDefault="00A12D22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E85B9C">
        <w:rPr>
          <w:rFonts w:eastAsia="Times New Roman" w:cs="Times New Roman"/>
          <w:szCs w:val="24"/>
          <w:lang w:eastAsia="sk-SK"/>
        </w:rPr>
        <w:t>riaditeľ odboru prevencie korupcie Úradu vlády Slovenskej republiky,</w:t>
      </w:r>
    </w:p>
    <w:p w14:paraId="34FEF90E" w14:textId="77777777" w:rsidR="00FB17A1" w:rsidRPr="00510CBD" w:rsidRDefault="004948A5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zástupca Platformy mimovládnych rozvojových organizácií,</w:t>
      </w:r>
    </w:p>
    <w:p w14:paraId="7EC2EEED" w14:textId="77777777" w:rsidR="00FB17A1" w:rsidRPr="00510CBD" w:rsidRDefault="004948A5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zástupca Komory mimovládnych neziskových organizácií,</w:t>
      </w:r>
    </w:p>
    <w:p w14:paraId="607DBAA9" w14:textId="5BBEF3BF" w:rsidR="00FA2F09" w:rsidRDefault="00FA2F09" w:rsidP="00FB17A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zástupca Re</w:t>
      </w:r>
      <w:r w:rsidR="00E85B9C">
        <w:rPr>
          <w:rFonts w:eastAsia="Times New Roman" w:cs="Times New Roman"/>
          <w:szCs w:val="24"/>
          <w:lang w:eastAsia="sk-SK"/>
        </w:rPr>
        <w:t>publikovej</w:t>
      </w:r>
      <w:r>
        <w:rPr>
          <w:rFonts w:eastAsia="Times New Roman" w:cs="Times New Roman"/>
          <w:szCs w:val="24"/>
          <w:lang w:eastAsia="sk-SK"/>
        </w:rPr>
        <w:t xml:space="preserve"> únie zamestnávateľov,</w:t>
      </w:r>
    </w:p>
    <w:p w14:paraId="594AD30D" w14:textId="3F7ACD97" w:rsidR="005A4DD8" w:rsidRDefault="00FA2F09" w:rsidP="00C6071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610F59">
        <w:rPr>
          <w:rFonts w:eastAsia="Times New Roman" w:cs="Times New Roman"/>
          <w:szCs w:val="24"/>
          <w:lang w:eastAsia="sk-SK"/>
        </w:rPr>
        <w:t>zástupca Asociácie zamestnávateľských zväzov a</w:t>
      </w:r>
      <w:r w:rsidR="000B5120">
        <w:rPr>
          <w:rFonts w:eastAsia="Times New Roman" w:cs="Times New Roman"/>
          <w:szCs w:val="24"/>
          <w:lang w:eastAsia="sk-SK"/>
        </w:rPr>
        <w:t> </w:t>
      </w:r>
      <w:r w:rsidRPr="00610F59">
        <w:rPr>
          <w:rFonts w:eastAsia="Times New Roman" w:cs="Times New Roman"/>
          <w:szCs w:val="24"/>
          <w:lang w:eastAsia="sk-SK"/>
        </w:rPr>
        <w:t>združení</w:t>
      </w:r>
      <w:r w:rsidR="000B5120">
        <w:rPr>
          <w:rFonts w:eastAsia="Times New Roman" w:cs="Times New Roman"/>
          <w:szCs w:val="24"/>
          <w:lang w:eastAsia="sk-SK"/>
        </w:rPr>
        <w:t>,</w:t>
      </w:r>
    </w:p>
    <w:p w14:paraId="75990DD5" w14:textId="1B022278" w:rsidR="00BA6C4F" w:rsidRDefault="008E530F" w:rsidP="00C6071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bookmarkStart w:id="2" w:name="_Hlk511127318"/>
      <w:r>
        <w:rPr>
          <w:rFonts w:eastAsia="Times New Roman" w:cs="Times New Roman"/>
          <w:szCs w:val="24"/>
          <w:lang w:eastAsia="sk-SK"/>
        </w:rPr>
        <w:t>zástupca Asociácie</w:t>
      </w:r>
      <w:bookmarkStart w:id="3" w:name="_GoBack"/>
      <w:bookmarkEnd w:id="3"/>
      <w:r w:rsidR="00BA6C4F">
        <w:rPr>
          <w:rFonts w:eastAsia="Times New Roman" w:cs="Times New Roman"/>
          <w:szCs w:val="24"/>
          <w:lang w:eastAsia="sk-SK"/>
        </w:rPr>
        <w:t xml:space="preserve"> priemyselných zväzov</w:t>
      </w:r>
      <w:r w:rsidR="000B5120">
        <w:rPr>
          <w:rFonts w:eastAsia="Times New Roman" w:cs="Times New Roman"/>
          <w:szCs w:val="24"/>
          <w:lang w:eastAsia="sk-SK"/>
        </w:rPr>
        <w:t>,</w:t>
      </w:r>
    </w:p>
    <w:p w14:paraId="4A1619C9" w14:textId="3F77E500" w:rsidR="006D08FC" w:rsidRDefault="006D08FC" w:rsidP="00C60718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zástupca Konfederácie odborových zväzov Slovenskej republiky,</w:t>
      </w:r>
    </w:p>
    <w:p w14:paraId="625B315E" w14:textId="0BC995DF" w:rsidR="005A4081" w:rsidRPr="00BA6C4F" w:rsidRDefault="00BA6C4F" w:rsidP="00BA6C4F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sk-SK"/>
        </w:rPr>
      </w:pPr>
      <w:proofErr w:type="spellStart"/>
      <w:r>
        <w:rPr>
          <w:rFonts w:eastAsia="Times New Roman" w:cs="Times New Roman"/>
          <w:szCs w:val="24"/>
          <w:lang w:eastAsia="sk-SK"/>
        </w:rPr>
        <w:t>ab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) </w:t>
      </w:r>
      <w:r w:rsidR="00A12D22" w:rsidRPr="00BA6C4F">
        <w:rPr>
          <w:rFonts w:eastAsia="Times New Roman" w:cs="Times New Roman"/>
          <w:szCs w:val="24"/>
          <w:lang w:eastAsia="sk-SK"/>
        </w:rPr>
        <w:t xml:space="preserve">zástupca ministerstva kultúry </w:t>
      </w:r>
      <w:r w:rsidR="00A12D22" w:rsidRPr="00BA6C4F">
        <w:rPr>
          <w:rFonts w:eastAsia="Times New Roman" w:cs="Times New Roman"/>
          <w:bCs/>
          <w:iCs/>
          <w:szCs w:val="24"/>
          <w:lang w:eastAsia="sk-SK"/>
        </w:rPr>
        <w:t>Slovenskej republiky</w:t>
      </w:r>
      <w:bookmarkEnd w:id="2"/>
      <w:r w:rsidR="00A12D22" w:rsidRPr="00BA6C4F">
        <w:rPr>
          <w:rFonts w:eastAsia="Times New Roman" w:cs="Times New Roman"/>
          <w:szCs w:val="24"/>
          <w:lang w:eastAsia="sk-SK"/>
        </w:rPr>
        <w:t>,</w:t>
      </w:r>
    </w:p>
    <w:p w14:paraId="3C120288" w14:textId="3DB60AD0" w:rsidR="00A12D22" w:rsidRPr="00BA6C4F" w:rsidRDefault="00BA6C4F" w:rsidP="00BA6C4F">
      <w:pPr>
        <w:spacing w:after="0" w:line="240" w:lineRule="auto"/>
        <w:ind w:left="360"/>
        <w:rPr>
          <w:rFonts w:eastAsia="Times New Roman" w:cs="Times New Roman"/>
          <w:szCs w:val="24"/>
          <w:lang w:eastAsia="sk-SK"/>
        </w:rPr>
      </w:pPr>
      <w:proofErr w:type="spellStart"/>
      <w:r>
        <w:rPr>
          <w:rFonts w:eastAsia="Times New Roman" w:cs="Times New Roman"/>
          <w:szCs w:val="24"/>
          <w:lang w:eastAsia="sk-SK"/>
        </w:rPr>
        <w:t>ac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) </w:t>
      </w:r>
      <w:r w:rsidR="00A12D22" w:rsidRPr="00BA6C4F">
        <w:rPr>
          <w:rFonts w:eastAsia="Times New Roman" w:cs="Times New Roman"/>
          <w:szCs w:val="24"/>
          <w:lang w:eastAsia="sk-SK"/>
        </w:rPr>
        <w:t xml:space="preserve">zástupca ministerstva obrany </w:t>
      </w:r>
      <w:r w:rsidR="00A12D22" w:rsidRPr="00BA6C4F">
        <w:rPr>
          <w:rFonts w:eastAsia="Times New Roman" w:cs="Times New Roman"/>
          <w:bCs/>
          <w:iCs/>
          <w:szCs w:val="24"/>
          <w:lang w:eastAsia="sk-SK"/>
        </w:rPr>
        <w:t>Slovenskej republiky</w:t>
      </w:r>
      <w:r w:rsidR="00A12D22" w:rsidRPr="00BA6C4F">
        <w:rPr>
          <w:rFonts w:eastAsia="Times New Roman" w:cs="Times New Roman"/>
          <w:szCs w:val="24"/>
          <w:lang w:eastAsia="sk-SK"/>
        </w:rPr>
        <w:t>,</w:t>
      </w:r>
    </w:p>
    <w:p w14:paraId="6F198DCB" w14:textId="3D7EEE75" w:rsidR="005A4081" w:rsidRPr="00BA6C4F" w:rsidRDefault="00BA6C4F" w:rsidP="00BA6C4F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ad) </w:t>
      </w:r>
      <w:r w:rsidR="00A12D22" w:rsidRPr="00BA6C4F">
        <w:rPr>
          <w:rFonts w:eastAsia="Times New Roman" w:cs="Times New Roman"/>
          <w:szCs w:val="24"/>
          <w:lang w:eastAsia="sk-SK"/>
        </w:rPr>
        <w:t>zástupca Úradu vlády Slovenskej republiky,</w:t>
      </w:r>
    </w:p>
    <w:p w14:paraId="0B5D77E9" w14:textId="23246648" w:rsidR="00B6520B" w:rsidRPr="00BA6C4F" w:rsidRDefault="00BA6C4F" w:rsidP="00BA6C4F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sk-SK"/>
        </w:rPr>
      </w:pPr>
      <w:proofErr w:type="spellStart"/>
      <w:r>
        <w:rPr>
          <w:rFonts w:eastAsia="Times New Roman" w:cs="Times New Roman"/>
          <w:szCs w:val="24"/>
          <w:lang w:eastAsia="sk-SK"/>
        </w:rPr>
        <w:t>ae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) </w:t>
      </w:r>
      <w:r w:rsidR="00B6520B" w:rsidRPr="00BA6C4F">
        <w:rPr>
          <w:rFonts w:eastAsia="Times New Roman" w:cs="Times New Roman"/>
          <w:szCs w:val="24"/>
          <w:lang w:eastAsia="sk-SK"/>
        </w:rPr>
        <w:t>zástupca Združenia samosprávnych krajov SK 8,</w:t>
      </w:r>
    </w:p>
    <w:p w14:paraId="67851DCC" w14:textId="5AC04E02" w:rsidR="00A12D22" w:rsidRPr="00BA6C4F" w:rsidRDefault="00BA6C4F" w:rsidP="003061BD">
      <w:pPr>
        <w:spacing w:after="0" w:line="240" w:lineRule="auto"/>
        <w:ind w:left="709" w:hanging="349"/>
        <w:jc w:val="both"/>
        <w:rPr>
          <w:rFonts w:eastAsia="Times New Roman" w:cs="Times New Roman"/>
          <w:szCs w:val="24"/>
          <w:lang w:eastAsia="sk-SK"/>
        </w:rPr>
      </w:pPr>
      <w:proofErr w:type="spellStart"/>
      <w:r>
        <w:rPr>
          <w:rFonts w:eastAsia="Times New Roman" w:cs="Times New Roman"/>
          <w:szCs w:val="24"/>
          <w:lang w:eastAsia="sk-SK"/>
        </w:rPr>
        <w:t>af</w:t>
      </w:r>
      <w:proofErr w:type="spellEnd"/>
      <w:r>
        <w:rPr>
          <w:rFonts w:eastAsia="Times New Roman" w:cs="Times New Roman"/>
          <w:szCs w:val="24"/>
          <w:lang w:eastAsia="sk-SK"/>
        </w:rPr>
        <w:t>)</w:t>
      </w:r>
      <w:r w:rsidR="003061BD">
        <w:rPr>
          <w:rFonts w:eastAsia="Times New Roman" w:cs="Times New Roman"/>
          <w:szCs w:val="24"/>
          <w:lang w:eastAsia="sk-SK"/>
        </w:rPr>
        <w:t xml:space="preserve"> </w:t>
      </w:r>
      <w:r w:rsidR="00A12D22" w:rsidRPr="00BA6C4F">
        <w:rPr>
          <w:rFonts w:eastAsia="Times New Roman" w:cs="Times New Roman"/>
          <w:szCs w:val="24"/>
          <w:lang w:eastAsia="sk-SK"/>
        </w:rPr>
        <w:t xml:space="preserve">zástupca Rady vlády Slovenskej republiky pre práva seniorov a prispôsobovanie 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A12D22" w:rsidRPr="00BA6C4F">
        <w:rPr>
          <w:rFonts w:eastAsia="Times New Roman" w:cs="Times New Roman"/>
          <w:szCs w:val="24"/>
          <w:lang w:eastAsia="sk-SK"/>
        </w:rPr>
        <w:t xml:space="preserve">verejných politík procesu starnutia populácie, </w:t>
      </w:r>
    </w:p>
    <w:p w14:paraId="0D5F5076" w14:textId="64D225FB" w:rsidR="00A12D22" w:rsidRPr="003061BD" w:rsidRDefault="003061BD" w:rsidP="003061BD">
      <w:pPr>
        <w:spacing w:after="0" w:line="240" w:lineRule="auto"/>
        <w:ind w:left="709" w:hanging="349"/>
        <w:jc w:val="both"/>
        <w:rPr>
          <w:rFonts w:eastAsia="Times New Roman" w:cs="Times New Roman"/>
          <w:szCs w:val="24"/>
          <w:lang w:eastAsia="sk-SK"/>
        </w:rPr>
      </w:pPr>
      <w:proofErr w:type="spellStart"/>
      <w:r>
        <w:rPr>
          <w:rFonts w:eastAsia="Times New Roman" w:cs="Times New Roman"/>
          <w:szCs w:val="24"/>
          <w:lang w:eastAsia="sk-SK"/>
        </w:rPr>
        <w:t>ag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) </w:t>
      </w:r>
      <w:r w:rsidR="00A12D22" w:rsidRPr="003061BD">
        <w:rPr>
          <w:rFonts w:eastAsia="Times New Roman" w:cs="Times New Roman"/>
          <w:szCs w:val="24"/>
          <w:lang w:eastAsia="sk-SK"/>
        </w:rPr>
        <w:t>zástupca Rady vlády Slovenskej republiky pre ľudské práva, národnostné menšiny a rodovú rovnosť.</w:t>
      </w:r>
    </w:p>
    <w:p w14:paraId="052FEB26" w14:textId="77777777" w:rsidR="004948A5" w:rsidRPr="00510CBD" w:rsidRDefault="004948A5" w:rsidP="00C60718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55AB9033" w14:textId="72638837" w:rsidR="00C60718" w:rsidRPr="00510CBD" w:rsidRDefault="004948A5" w:rsidP="00C60718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</w:t>
      </w:r>
      <w:r w:rsidR="00E85B9C">
        <w:rPr>
          <w:rFonts w:eastAsia="Times New Roman" w:cs="Times New Roman"/>
          <w:szCs w:val="24"/>
          <w:lang w:eastAsia="sk-SK"/>
        </w:rPr>
        <w:t>5</w:t>
      </w:r>
      <w:r w:rsidR="005A4DD8" w:rsidRPr="00510CBD">
        <w:rPr>
          <w:rFonts w:eastAsia="Times New Roman" w:cs="Times New Roman"/>
          <w:szCs w:val="24"/>
          <w:lang w:eastAsia="sk-SK"/>
        </w:rPr>
        <w:t xml:space="preserve">) </w:t>
      </w:r>
      <w:r w:rsidR="00C60718" w:rsidRPr="00510CBD">
        <w:rPr>
          <w:rFonts w:eastAsia="Times New Roman" w:cs="Times New Roman"/>
          <w:szCs w:val="24"/>
          <w:lang w:eastAsia="sk-SK"/>
        </w:rPr>
        <w:t>Členstvo v rade je čestnou funkciou.</w:t>
      </w:r>
    </w:p>
    <w:p w14:paraId="0D0562DC" w14:textId="77777777" w:rsidR="002A7F6F" w:rsidRPr="00510CBD" w:rsidRDefault="002A7F6F" w:rsidP="00C60718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14:paraId="4355088B" w14:textId="5CEEE66C" w:rsidR="00C869C9" w:rsidRPr="00510CBD" w:rsidRDefault="00C869C9" w:rsidP="00C869C9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</w:t>
      </w:r>
      <w:r w:rsidR="00E85B9C">
        <w:rPr>
          <w:rFonts w:eastAsia="Times New Roman" w:cs="Times New Roman"/>
          <w:szCs w:val="24"/>
          <w:lang w:eastAsia="sk-SK"/>
        </w:rPr>
        <w:t>6</w:t>
      </w:r>
      <w:r w:rsidR="00E6345F" w:rsidRPr="00510CBD">
        <w:rPr>
          <w:rFonts w:eastAsia="Times New Roman" w:cs="Times New Roman"/>
          <w:szCs w:val="24"/>
          <w:lang w:eastAsia="sk-SK"/>
        </w:rPr>
        <w:t>) Podpredsedu</w:t>
      </w:r>
      <w:r w:rsidRPr="00510CBD">
        <w:rPr>
          <w:rFonts w:eastAsia="Times New Roman" w:cs="Times New Roman"/>
          <w:szCs w:val="24"/>
          <w:lang w:eastAsia="sk-SK"/>
        </w:rPr>
        <w:t xml:space="preserve"> </w:t>
      </w:r>
      <w:r w:rsidR="00C04560">
        <w:rPr>
          <w:rFonts w:eastAsia="Times New Roman" w:cs="Times New Roman"/>
          <w:szCs w:val="24"/>
          <w:lang w:eastAsia="sk-SK"/>
        </w:rPr>
        <w:t xml:space="preserve">rady </w:t>
      </w:r>
      <w:r w:rsidRPr="00510CBD">
        <w:rPr>
          <w:rFonts w:eastAsia="Times New Roman" w:cs="Times New Roman"/>
          <w:szCs w:val="24"/>
          <w:lang w:eastAsia="sk-SK"/>
        </w:rPr>
        <w:t>a</w:t>
      </w:r>
      <w:r w:rsidR="001636E9" w:rsidRPr="00510CBD">
        <w:rPr>
          <w:rFonts w:eastAsia="Times New Roman" w:cs="Times New Roman"/>
          <w:szCs w:val="24"/>
          <w:lang w:eastAsia="sk-SK"/>
        </w:rPr>
        <w:t> </w:t>
      </w:r>
      <w:r w:rsidR="00CD31DB" w:rsidRPr="00510CBD">
        <w:rPr>
          <w:rFonts w:eastAsia="Times New Roman" w:cs="Times New Roman"/>
          <w:szCs w:val="24"/>
          <w:lang w:eastAsia="sk-SK"/>
        </w:rPr>
        <w:t xml:space="preserve">členov rady </w:t>
      </w:r>
      <w:r w:rsidR="006A43BF">
        <w:rPr>
          <w:rFonts w:eastAsia="Times New Roman" w:cs="Times New Roman"/>
          <w:szCs w:val="24"/>
          <w:lang w:eastAsia="sk-SK"/>
        </w:rPr>
        <w:t>vymenúva</w:t>
      </w:r>
      <w:r w:rsidRPr="00510CBD">
        <w:rPr>
          <w:rFonts w:eastAsia="Times New Roman" w:cs="Times New Roman"/>
          <w:szCs w:val="24"/>
          <w:lang w:eastAsia="sk-SK"/>
        </w:rPr>
        <w:t xml:space="preserve"> a odvoláva </w:t>
      </w:r>
      <w:r w:rsidR="0034109E" w:rsidRPr="00510CBD">
        <w:rPr>
          <w:rFonts w:eastAsia="Times New Roman" w:cs="Times New Roman"/>
          <w:szCs w:val="24"/>
          <w:lang w:eastAsia="sk-SK"/>
        </w:rPr>
        <w:t>predseda rady</w:t>
      </w:r>
      <w:r w:rsidR="00605133" w:rsidRPr="00510CBD">
        <w:rPr>
          <w:rFonts w:eastAsia="Times New Roman" w:cs="Times New Roman"/>
          <w:szCs w:val="24"/>
          <w:lang w:eastAsia="sk-SK"/>
        </w:rPr>
        <w:t>.</w:t>
      </w:r>
      <w:r w:rsidR="0034109E" w:rsidRPr="00510CBD">
        <w:rPr>
          <w:rFonts w:eastAsia="Times New Roman" w:cs="Times New Roman"/>
          <w:szCs w:val="24"/>
          <w:lang w:eastAsia="sk-SK"/>
        </w:rPr>
        <w:t xml:space="preserve"> </w:t>
      </w:r>
    </w:p>
    <w:p w14:paraId="30358FF8" w14:textId="77777777" w:rsidR="009A1053" w:rsidRPr="00510CBD" w:rsidRDefault="009A1053" w:rsidP="00C869C9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0D90C61B" w14:textId="384F232D" w:rsidR="0019320C" w:rsidRPr="00510CBD" w:rsidRDefault="00DA1002" w:rsidP="00E67664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</w:t>
      </w:r>
      <w:r w:rsidR="00E85B9C">
        <w:rPr>
          <w:rFonts w:eastAsia="Times New Roman" w:cs="Times New Roman"/>
          <w:szCs w:val="24"/>
          <w:lang w:eastAsia="sk-SK"/>
        </w:rPr>
        <w:t>7</w:t>
      </w:r>
      <w:r w:rsidR="00CD31DB" w:rsidRPr="00510CBD">
        <w:rPr>
          <w:rFonts w:eastAsia="Times New Roman" w:cs="Times New Roman"/>
          <w:szCs w:val="24"/>
          <w:lang w:eastAsia="sk-SK"/>
        </w:rPr>
        <w:t>) Členstvo v rade zaniká:</w:t>
      </w:r>
    </w:p>
    <w:p w14:paraId="060CAC50" w14:textId="65E51A66" w:rsidR="001E17C5" w:rsidRPr="00510CBD" w:rsidRDefault="0019320C" w:rsidP="001E17C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odvolaním</w:t>
      </w:r>
      <w:r w:rsidR="001E17C5" w:rsidRPr="00510CBD">
        <w:rPr>
          <w:rFonts w:eastAsia="Times New Roman" w:cs="Times New Roman"/>
          <w:szCs w:val="24"/>
          <w:lang w:eastAsia="sk-SK"/>
        </w:rPr>
        <w:t xml:space="preserve"> na návrh</w:t>
      </w:r>
      <w:r w:rsidR="006168B4" w:rsidRPr="00510CBD">
        <w:rPr>
          <w:rFonts w:eastAsia="Times New Roman" w:cs="Times New Roman"/>
          <w:szCs w:val="24"/>
          <w:lang w:eastAsia="sk-SK"/>
        </w:rPr>
        <w:t xml:space="preserve"> </w:t>
      </w:r>
      <w:r w:rsidR="003E3575">
        <w:rPr>
          <w:rFonts w:eastAsia="Times New Roman" w:cs="Times New Roman"/>
          <w:szCs w:val="24"/>
          <w:lang w:eastAsia="sk-SK"/>
        </w:rPr>
        <w:t>vlády</w:t>
      </w:r>
      <w:r w:rsidRPr="00510CBD">
        <w:rPr>
          <w:rFonts w:eastAsia="Times New Roman" w:cs="Times New Roman"/>
          <w:szCs w:val="24"/>
          <w:lang w:eastAsia="sk-SK"/>
        </w:rPr>
        <w:t xml:space="preserve">, </w:t>
      </w:r>
    </w:p>
    <w:p w14:paraId="0E9B1F9D" w14:textId="5EB56C65" w:rsidR="0019320C" w:rsidRPr="00510CBD" w:rsidRDefault="00F345EE" w:rsidP="001E17C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zánikom</w:t>
      </w:r>
      <w:r w:rsidR="0019320C" w:rsidRPr="00510CBD">
        <w:rPr>
          <w:rFonts w:eastAsia="Times New Roman" w:cs="Times New Roman"/>
          <w:szCs w:val="24"/>
          <w:lang w:eastAsia="sk-SK"/>
        </w:rPr>
        <w:t xml:space="preserve"> </w:t>
      </w:r>
      <w:r w:rsidR="006E223E">
        <w:rPr>
          <w:rFonts w:eastAsia="Times New Roman" w:cs="Times New Roman"/>
          <w:szCs w:val="24"/>
          <w:lang w:eastAsia="sk-SK"/>
        </w:rPr>
        <w:t xml:space="preserve">funkcie alebo </w:t>
      </w:r>
      <w:r w:rsidR="0019320C" w:rsidRPr="00510CBD">
        <w:rPr>
          <w:rFonts w:eastAsia="Times New Roman" w:cs="Times New Roman"/>
          <w:szCs w:val="24"/>
          <w:lang w:eastAsia="sk-SK"/>
        </w:rPr>
        <w:t>výkonu, ak je</w:t>
      </w:r>
      <w:r w:rsidR="00083B14">
        <w:rPr>
          <w:rFonts w:eastAsia="Times New Roman" w:cs="Times New Roman"/>
          <w:szCs w:val="24"/>
          <w:lang w:eastAsia="sk-SK"/>
        </w:rPr>
        <w:t xml:space="preserve"> výkon tejto funkcie</w:t>
      </w:r>
      <w:r w:rsidR="0019320C" w:rsidRPr="00510CBD">
        <w:rPr>
          <w:rFonts w:eastAsia="Times New Roman" w:cs="Times New Roman"/>
          <w:szCs w:val="24"/>
          <w:lang w:eastAsia="sk-SK"/>
        </w:rPr>
        <w:t xml:space="preserve"> právnym dôvodom vzniku členstva v rade,</w:t>
      </w:r>
    </w:p>
    <w:p w14:paraId="70189363" w14:textId="77777777" w:rsidR="001E17C5" w:rsidRPr="00510CBD" w:rsidRDefault="001E17C5" w:rsidP="001E17C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smrťou alebo vyhlásením za mŕtveho,</w:t>
      </w:r>
    </w:p>
    <w:p w14:paraId="79DB367F" w14:textId="77777777" w:rsidR="001E17C5" w:rsidRPr="00510CBD" w:rsidRDefault="001E17C5" w:rsidP="001E17C5">
      <w:pPr>
        <w:pStyle w:val="Odsekzoznamu"/>
        <w:numPr>
          <w:ilvl w:val="0"/>
          <w:numId w:val="5"/>
        </w:numPr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zrušením rady.</w:t>
      </w:r>
    </w:p>
    <w:p w14:paraId="02C04230" w14:textId="16C2125D" w:rsidR="00C60718" w:rsidRPr="00510CBD" w:rsidRDefault="00C60718" w:rsidP="00E67664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</w:t>
      </w:r>
      <w:r w:rsidR="00E85B9C">
        <w:rPr>
          <w:rFonts w:eastAsia="Times New Roman" w:cs="Times New Roman"/>
          <w:szCs w:val="24"/>
          <w:lang w:eastAsia="sk-SK"/>
        </w:rPr>
        <w:t>8</w:t>
      </w:r>
      <w:r w:rsidRPr="00510CBD">
        <w:rPr>
          <w:rFonts w:eastAsia="Times New Roman" w:cs="Times New Roman"/>
          <w:szCs w:val="24"/>
          <w:lang w:eastAsia="sk-SK"/>
        </w:rPr>
        <w:t xml:space="preserve">) </w:t>
      </w:r>
      <w:r w:rsidR="009E24BE" w:rsidRPr="00510CBD">
        <w:rPr>
          <w:rFonts w:eastAsia="Times New Roman" w:cs="Times New Roman"/>
          <w:szCs w:val="24"/>
          <w:lang w:eastAsia="sk-SK"/>
        </w:rPr>
        <w:t xml:space="preserve"> </w:t>
      </w:r>
      <w:r w:rsidRPr="00510CBD">
        <w:rPr>
          <w:rFonts w:eastAsia="Times New Roman" w:cs="Times New Roman"/>
          <w:szCs w:val="24"/>
          <w:lang w:eastAsia="sk-SK"/>
        </w:rPr>
        <w:t>Predseda rady môže vzhľadom na charakter prerokúvaných tém prizvať na zasadnutie rady aj ďalších zástupcov</w:t>
      </w:r>
      <w:r w:rsidR="00A303CF" w:rsidRPr="00510CBD">
        <w:rPr>
          <w:rFonts w:eastAsia="Times New Roman" w:cs="Times New Roman"/>
          <w:szCs w:val="24"/>
          <w:lang w:eastAsia="sk-SK"/>
        </w:rPr>
        <w:t xml:space="preserve"> štátnej správy, </w:t>
      </w:r>
      <w:r w:rsidRPr="00510CBD">
        <w:rPr>
          <w:rFonts w:eastAsia="Times New Roman" w:cs="Times New Roman"/>
          <w:szCs w:val="24"/>
          <w:lang w:eastAsia="sk-SK"/>
        </w:rPr>
        <w:t>územnej samosprávy</w:t>
      </w:r>
      <w:r w:rsidR="0025563D">
        <w:rPr>
          <w:rFonts w:eastAsia="Times New Roman" w:cs="Times New Roman"/>
          <w:szCs w:val="24"/>
          <w:lang w:eastAsia="sk-SK"/>
        </w:rPr>
        <w:t>, mimovládnych organizácií</w:t>
      </w:r>
      <w:r w:rsidRPr="00510CBD">
        <w:rPr>
          <w:rFonts w:eastAsia="Times New Roman" w:cs="Times New Roman"/>
          <w:szCs w:val="24"/>
          <w:lang w:eastAsia="sk-SK"/>
        </w:rPr>
        <w:t xml:space="preserve"> a významných  odborníkov z teórie a praxe.</w:t>
      </w:r>
    </w:p>
    <w:p w14:paraId="797699AC" w14:textId="77777777" w:rsidR="00022687" w:rsidRPr="00510CBD" w:rsidRDefault="00022687" w:rsidP="00E67664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4C391869" w14:textId="16371C83" w:rsidR="00556ED2" w:rsidRPr="00510CBD" w:rsidRDefault="004948A5" w:rsidP="00E67664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</w:t>
      </w:r>
      <w:r w:rsidR="00E85B9C">
        <w:rPr>
          <w:rFonts w:eastAsia="Times New Roman" w:cs="Times New Roman"/>
          <w:szCs w:val="24"/>
          <w:lang w:eastAsia="sk-SK"/>
        </w:rPr>
        <w:t>9</w:t>
      </w:r>
      <w:r w:rsidR="00C46B39">
        <w:rPr>
          <w:rFonts w:eastAsia="Times New Roman" w:cs="Times New Roman"/>
          <w:szCs w:val="24"/>
          <w:lang w:eastAsia="sk-SK"/>
        </w:rPr>
        <w:t xml:space="preserve">) </w:t>
      </w:r>
      <w:r w:rsidR="00022687" w:rsidRPr="00510CBD">
        <w:rPr>
          <w:rFonts w:eastAsia="Times New Roman" w:cs="Times New Roman"/>
          <w:szCs w:val="24"/>
          <w:lang w:eastAsia="sk-SK"/>
        </w:rPr>
        <w:t>Tajomník rady je zamestnanec Úradu podp</w:t>
      </w:r>
      <w:r w:rsidR="003E3575">
        <w:rPr>
          <w:rFonts w:eastAsia="Times New Roman" w:cs="Times New Roman"/>
          <w:szCs w:val="24"/>
          <w:lang w:eastAsia="sk-SK"/>
        </w:rPr>
        <w:t>redsedu vlády Slovenskej republiky</w:t>
      </w:r>
      <w:r w:rsidR="0012443A" w:rsidRPr="00510CBD">
        <w:rPr>
          <w:rFonts w:eastAsia="Times New Roman" w:cs="Times New Roman"/>
          <w:szCs w:val="24"/>
          <w:lang w:eastAsia="sk-SK"/>
        </w:rPr>
        <w:t xml:space="preserve"> pre investície </w:t>
      </w:r>
      <w:r w:rsidR="00022687" w:rsidRPr="00510CBD">
        <w:rPr>
          <w:rFonts w:eastAsia="Times New Roman" w:cs="Times New Roman"/>
          <w:szCs w:val="24"/>
          <w:lang w:eastAsia="sk-SK"/>
        </w:rPr>
        <w:t>a </w:t>
      </w:r>
      <w:r w:rsidR="006A43BF">
        <w:rPr>
          <w:rFonts w:eastAsia="Times New Roman" w:cs="Times New Roman"/>
          <w:szCs w:val="24"/>
          <w:lang w:eastAsia="sk-SK"/>
        </w:rPr>
        <w:t>informatizáciu; tajomníka vymenúva</w:t>
      </w:r>
      <w:r w:rsidR="00022687" w:rsidRPr="00510CBD">
        <w:rPr>
          <w:rFonts w:eastAsia="Times New Roman" w:cs="Times New Roman"/>
          <w:szCs w:val="24"/>
          <w:lang w:eastAsia="sk-SK"/>
        </w:rPr>
        <w:t xml:space="preserve"> a odvoláva predseda rady.</w:t>
      </w:r>
      <w:r w:rsidR="00556ED2" w:rsidRPr="00510CBD">
        <w:rPr>
          <w:rFonts w:eastAsia="Times New Roman" w:cs="Times New Roman"/>
          <w:szCs w:val="24"/>
          <w:lang w:eastAsia="sk-SK"/>
        </w:rPr>
        <w:t xml:space="preserve"> </w:t>
      </w:r>
    </w:p>
    <w:p w14:paraId="109243B4" w14:textId="77777777" w:rsidR="000971B0" w:rsidRPr="00510CBD" w:rsidRDefault="000971B0" w:rsidP="00E67664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3ADE4672" w14:textId="77777777" w:rsidR="00981AA1" w:rsidRPr="00510CBD" w:rsidRDefault="00981AA1" w:rsidP="00E67664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3BC1B643" w14:textId="2071BD21" w:rsidR="00C60718" w:rsidRPr="00510CBD" w:rsidRDefault="009E24BE" w:rsidP="00C607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 xml:space="preserve">Článok </w:t>
      </w:r>
      <w:r w:rsidR="000971B0" w:rsidRPr="00510CBD">
        <w:rPr>
          <w:rFonts w:eastAsia="Times New Roman" w:cs="Times New Roman"/>
          <w:b/>
          <w:bCs/>
          <w:szCs w:val="24"/>
          <w:lang w:eastAsia="sk-SK"/>
        </w:rPr>
        <w:t>5</w:t>
      </w:r>
    </w:p>
    <w:p w14:paraId="1179FD16" w14:textId="77777777" w:rsidR="00C60718" w:rsidRPr="00510CBD" w:rsidRDefault="00C60718" w:rsidP="00C607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Zasadnutia rady</w:t>
      </w:r>
    </w:p>
    <w:p w14:paraId="0FEEF92E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 </w:t>
      </w:r>
    </w:p>
    <w:p w14:paraId="5DDA186D" w14:textId="6DF8C301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(1) Zasadnutia rady zvoláva a riadi jej predseda</w:t>
      </w:r>
      <w:r w:rsidR="0012443A" w:rsidRPr="00510CBD">
        <w:rPr>
          <w:rFonts w:eastAsia="Times New Roman" w:cs="Times New Roman"/>
          <w:szCs w:val="24"/>
          <w:lang w:eastAsia="sk-SK"/>
        </w:rPr>
        <w:t xml:space="preserve">, v prípade jeho neprítomnosti podpredseda </w:t>
      </w:r>
      <w:r w:rsidR="008A0E38">
        <w:rPr>
          <w:rFonts w:eastAsia="Times New Roman" w:cs="Times New Roman"/>
          <w:szCs w:val="24"/>
          <w:lang w:eastAsia="sk-SK"/>
        </w:rPr>
        <w:t xml:space="preserve">rady </w:t>
      </w:r>
      <w:r w:rsidR="0012443A" w:rsidRPr="00510CBD">
        <w:rPr>
          <w:rFonts w:eastAsia="Times New Roman" w:cs="Times New Roman"/>
          <w:szCs w:val="24"/>
          <w:lang w:eastAsia="sk-SK"/>
        </w:rPr>
        <w:t>alebo ním poverený člen rady.</w:t>
      </w:r>
    </w:p>
    <w:p w14:paraId="12E7E8B7" w14:textId="77777777" w:rsidR="00D7463D" w:rsidRPr="00510CBD" w:rsidRDefault="00D7463D" w:rsidP="00264CF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65D76329" w14:textId="77777777" w:rsidR="00C60718" w:rsidRPr="00510CBD" w:rsidRDefault="00C60718" w:rsidP="00264CF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(2) Rada zasadá podľa potreby, spravidla raz za </w:t>
      </w:r>
      <w:r w:rsidR="00A303CF" w:rsidRPr="00510CBD">
        <w:rPr>
          <w:rFonts w:eastAsia="Times New Roman" w:cs="Times New Roman"/>
          <w:szCs w:val="24"/>
          <w:lang w:eastAsia="sk-SK"/>
        </w:rPr>
        <w:t>tri mesiace</w:t>
      </w:r>
      <w:r w:rsidRPr="00510CBD">
        <w:rPr>
          <w:rFonts w:eastAsia="Times New Roman" w:cs="Times New Roman"/>
          <w:szCs w:val="24"/>
          <w:lang w:eastAsia="sk-SK"/>
        </w:rPr>
        <w:t xml:space="preserve">. </w:t>
      </w:r>
    </w:p>
    <w:p w14:paraId="1303FBF5" w14:textId="77777777" w:rsidR="00C60718" w:rsidRPr="00510CBD" w:rsidRDefault="00C60718" w:rsidP="00264CF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1AE5943D" w14:textId="6C5CB424" w:rsidR="00D7463D" w:rsidRPr="00510CBD" w:rsidRDefault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(3) Rada </w:t>
      </w:r>
      <w:r w:rsidR="0069763C" w:rsidRPr="00510CBD">
        <w:rPr>
          <w:rFonts w:eastAsia="Times New Roman" w:cs="Times New Roman"/>
          <w:szCs w:val="24"/>
          <w:lang w:eastAsia="sk-SK"/>
        </w:rPr>
        <w:t>prijíma k prerokúvaným materiálom stanovisko vo forme uznesenia. Uznesenie rady má pre vládu odporúčací charakter.</w:t>
      </w:r>
    </w:p>
    <w:p w14:paraId="74749E68" w14:textId="77777777" w:rsidR="00C60718" w:rsidRPr="00510CBD" w:rsidRDefault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 </w:t>
      </w:r>
    </w:p>
    <w:p w14:paraId="38EDE91A" w14:textId="0AD9A7FF" w:rsidR="00C60718" w:rsidRPr="00510CBD" w:rsidRDefault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(4) Rada je uznášaniaschopná, ak je prítomná nadpolovičná väčšina </w:t>
      </w:r>
      <w:r w:rsidR="00DC30BD">
        <w:rPr>
          <w:rFonts w:eastAsia="Times New Roman" w:cs="Times New Roman"/>
          <w:szCs w:val="24"/>
          <w:lang w:eastAsia="sk-SK"/>
        </w:rPr>
        <w:t>prizvaných</w:t>
      </w:r>
      <w:r w:rsidRPr="00510CBD">
        <w:rPr>
          <w:rFonts w:eastAsia="Times New Roman" w:cs="Times New Roman"/>
          <w:szCs w:val="24"/>
          <w:lang w:eastAsia="sk-SK"/>
        </w:rPr>
        <w:t xml:space="preserve"> členov</w:t>
      </w:r>
      <w:r w:rsidR="00DC30BD">
        <w:rPr>
          <w:rFonts w:eastAsia="Times New Roman" w:cs="Times New Roman"/>
          <w:szCs w:val="24"/>
          <w:lang w:eastAsia="sk-SK"/>
        </w:rPr>
        <w:t xml:space="preserve"> s hlasovacím právom</w:t>
      </w:r>
      <w:r w:rsidR="000165B1">
        <w:rPr>
          <w:rFonts w:eastAsia="Times New Roman" w:cs="Times New Roman"/>
          <w:szCs w:val="24"/>
          <w:lang w:eastAsia="sk-SK"/>
        </w:rPr>
        <w:t xml:space="preserve">. Na prijatie </w:t>
      </w:r>
      <w:r w:rsidRPr="00510CBD">
        <w:rPr>
          <w:rFonts w:eastAsia="Times New Roman" w:cs="Times New Roman"/>
          <w:szCs w:val="24"/>
          <w:lang w:eastAsia="sk-SK"/>
        </w:rPr>
        <w:t xml:space="preserve">uznesenia je potrebný súhlas nadpolovičnej väčšiny prítomných členov rady. </w:t>
      </w:r>
      <w:r w:rsidR="00A66154">
        <w:rPr>
          <w:rFonts w:eastAsia="Times New Roman" w:cs="Times New Roman"/>
          <w:szCs w:val="24"/>
          <w:lang w:eastAsia="sk-SK"/>
        </w:rPr>
        <w:t xml:space="preserve">Uznesenie je súčasťou záznamu zo zasadnutia rady. </w:t>
      </w:r>
      <w:r w:rsidRPr="00510CBD">
        <w:rPr>
          <w:rFonts w:eastAsia="Times New Roman" w:cs="Times New Roman"/>
          <w:szCs w:val="24"/>
          <w:lang w:eastAsia="sk-SK"/>
        </w:rPr>
        <w:t xml:space="preserve">Každý z členov </w:t>
      </w:r>
      <w:r w:rsidRPr="00510CBD">
        <w:rPr>
          <w:rFonts w:eastAsia="Times New Roman" w:cs="Times New Roman"/>
          <w:szCs w:val="24"/>
          <w:lang w:eastAsia="sk-SK"/>
        </w:rPr>
        <w:lastRenderedPageBreak/>
        <w:t>rady vrátane preds</w:t>
      </w:r>
      <w:r w:rsidR="00DA1002" w:rsidRPr="00510CBD">
        <w:rPr>
          <w:rFonts w:eastAsia="Times New Roman" w:cs="Times New Roman"/>
          <w:szCs w:val="24"/>
          <w:lang w:eastAsia="sk-SK"/>
        </w:rPr>
        <w:t xml:space="preserve">edu rady </w:t>
      </w:r>
      <w:r w:rsidR="005A6736" w:rsidRPr="00510CBD">
        <w:rPr>
          <w:rFonts w:eastAsia="Times New Roman" w:cs="Times New Roman"/>
          <w:szCs w:val="24"/>
          <w:lang w:eastAsia="sk-SK"/>
        </w:rPr>
        <w:t>a podpredsedu</w:t>
      </w:r>
      <w:r w:rsidR="00DA1002" w:rsidRPr="00510CBD">
        <w:rPr>
          <w:rFonts w:eastAsia="Times New Roman" w:cs="Times New Roman"/>
          <w:szCs w:val="24"/>
          <w:lang w:eastAsia="sk-SK"/>
        </w:rPr>
        <w:t xml:space="preserve"> rady má</w:t>
      </w:r>
      <w:r w:rsidRPr="00510CBD">
        <w:rPr>
          <w:rFonts w:eastAsia="Times New Roman" w:cs="Times New Roman"/>
          <w:szCs w:val="24"/>
          <w:lang w:eastAsia="sk-SK"/>
        </w:rPr>
        <w:t xml:space="preserve"> pri hlasovaní jeden hlas. V prípade rovnosti hlasov je rozhodujúci hlas </w:t>
      </w:r>
      <w:r w:rsidR="000165B1">
        <w:rPr>
          <w:rFonts w:eastAsia="Times New Roman" w:cs="Times New Roman"/>
          <w:szCs w:val="24"/>
          <w:lang w:eastAsia="sk-SK"/>
        </w:rPr>
        <w:t>predsedu</w:t>
      </w:r>
      <w:r w:rsidR="00E91153">
        <w:rPr>
          <w:rFonts w:eastAsia="Times New Roman" w:cs="Times New Roman"/>
          <w:szCs w:val="24"/>
          <w:lang w:eastAsia="sk-SK"/>
        </w:rPr>
        <w:t xml:space="preserve"> rady</w:t>
      </w:r>
      <w:r w:rsidR="000165B1">
        <w:rPr>
          <w:rFonts w:eastAsia="Times New Roman" w:cs="Times New Roman"/>
          <w:szCs w:val="24"/>
          <w:lang w:eastAsia="sk-SK"/>
        </w:rPr>
        <w:t>, v prípade jeho neprítomnosti podpredsedu alebo člena rady povereného riadením zasadnutia</w:t>
      </w:r>
      <w:r w:rsidRPr="00510CBD">
        <w:rPr>
          <w:rFonts w:eastAsia="Times New Roman" w:cs="Times New Roman"/>
          <w:szCs w:val="24"/>
          <w:lang w:eastAsia="sk-SK"/>
        </w:rPr>
        <w:t>.</w:t>
      </w:r>
      <w:r w:rsidR="000E5AE5">
        <w:rPr>
          <w:rFonts w:eastAsia="Times New Roman" w:cs="Times New Roman"/>
          <w:szCs w:val="24"/>
          <w:lang w:eastAsia="sk-SK"/>
        </w:rPr>
        <w:t xml:space="preserve"> </w:t>
      </w:r>
    </w:p>
    <w:p w14:paraId="1A1464E3" w14:textId="77777777" w:rsidR="00C60718" w:rsidRPr="00510CBD" w:rsidRDefault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1B6F1529" w14:textId="77777777" w:rsidR="00C60718" w:rsidRPr="00510CBD" w:rsidRDefault="004E531F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(5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) Rada na začiatku zasadnutia prerokuje návrh programu zasadnutia rady. Návrh programu môže rada doplniť alebo zmeniť na základe návrhu členov rady. </w:t>
      </w:r>
    </w:p>
    <w:p w14:paraId="59FA483F" w14:textId="77777777" w:rsidR="00C60718" w:rsidRPr="00510CBD" w:rsidRDefault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71B27FE9" w14:textId="3611B96F" w:rsidR="00EB4847" w:rsidRPr="00510CBD" w:rsidRDefault="009E24BE" w:rsidP="00282D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10CBD">
        <w:rPr>
          <w:rFonts w:eastAsia="Times New Roman" w:cs="Times New Roman"/>
          <w:szCs w:val="24"/>
          <w:lang w:eastAsia="sk-SK"/>
        </w:rPr>
        <w:t>(6</w:t>
      </w:r>
      <w:r w:rsidR="00EB4847" w:rsidRPr="00510CBD">
        <w:rPr>
          <w:rFonts w:eastAsia="Times New Roman" w:cs="Times New Roman"/>
          <w:szCs w:val="24"/>
          <w:lang w:eastAsia="sk-SK"/>
        </w:rPr>
        <w:t xml:space="preserve">) </w:t>
      </w:r>
      <w:r w:rsidR="00EB4847" w:rsidRPr="00510CBD">
        <w:rPr>
          <w:rFonts w:cs="Times New Roman"/>
          <w:szCs w:val="24"/>
        </w:rPr>
        <w:t>Predseda</w:t>
      </w:r>
      <w:r w:rsidR="00AF1BCF" w:rsidRPr="00510CBD">
        <w:rPr>
          <w:rFonts w:cs="Times New Roman"/>
          <w:szCs w:val="24"/>
        </w:rPr>
        <w:t xml:space="preserve"> rady</w:t>
      </w:r>
      <w:r w:rsidR="00EB4847" w:rsidRPr="00510CBD">
        <w:rPr>
          <w:rFonts w:cs="Times New Roman"/>
          <w:szCs w:val="24"/>
        </w:rPr>
        <w:t xml:space="preserve"> môže rozhodnúť aj o rokovaní „per </w:t>
      </w:r>
      <w:proofErr w:type="spellStart"/>
      <w:r w:rsidR="00EB4847" w:rsidRPr="00510CBD">
        <w:rPr>
          <w:rFonts w:cs="Times New Roman"/>
          <w:szCs w:val="24"/>
        </w:rPr>
        <w:t>rollam</w:t>
      </w:r>
      <w:proofErr w:type="spellEnd"/>
      <w:r w:rsidR="00EB4847" w:rsidRPr="00510CBD">
        <w:rPr>
          <w:rFonts w:cs="Times New Roman"/>
          <w:szCs w:val="24"/>
        </w:rPr>
        <w:t>“. Členovia rady sa k materiál</w:t>
      </w:r>
      <w:r w:rsidR="002A7F6F" w:rsidRPr="00510CBD">
        <w:rPr>
          <w:rFonts w:cs="Times New Roman"/>
          <w:szCs w:val="24"/>
        </w:rPr>
        <w:t>u</w:t>
      </w:r>
      <w:r w:rsidR="00EB4847" w:rsidRPr="00510CBD">
        <w:rPr>
          <w:rFonts w:cs="Times New Roman"/>
          <w:szCs w:val="24"/>
        </w:rPr>
        <w:t xml:space="preserve"> zaslan</w:t>
      </w:r>
      <w:r w:rsidR="002A7F6F" w:rsidRPr="00510CBD">
        <w:rPr>
          <w:rFonts w:cs="Times New Roman"/>
          <w:szCs w:val="24"/>
        </w:rPr>
        <w:t>é</w:t>
      </w:r>
      <w:r w:rsidR="00EB4847" w:rsidRPr="00510CBD">
        <w:rPr>
          <w:rFonts w:cs="Times New Roman"/>
          <w:szCs w:val="24"/>
        </w:rPr>
        <w:t>m</w:t>
      </w:r>
      <w:r w:rsidR="002A7F6F" w:rsidRPr="00510CBD">
        <w:rPr>
          <w:rFonts w:cs="Times New Roman"/>
          <w:szCs w:val="24"/>
        </w:rPr>
        <w:t>u</w:t>
      </w:r>
      <w:r w:rsidR="00EB4847" w:rsidRPr="00510CBD">
        <w:rPr>
          <w:rFonts w:cs="Times New Roman"/>
          <w:szCs w:val="24"/>
        </w:rPr>
        <w:t xml:space="preserve"> „per </w:t>
      </w:r>
      <w:proofErr w:type="spellStart"/>
      <w:r w:rsidR="00EB4847" w:rsidRPr="00510CBD">
        <w:rPr>
          <w:rFonts w:cs="Times New Roman"/>
          <w:szCs w:val="24"/>
        </w:rPr>
        <w:t>rollam</w:t>
      </w:r>
      <w:proofErr w:type="spellEnd"/>
      <w:r w:rsidR="00EB4847" w:rsidRPr="00510CBD">
        <w:rPr>
          <w:rFonts w:cs="Times New Roman"/>
          <w:szCs w:val="24"/>
        </w:rPr>
        <w:t xml:space="preserve">“ vyjadria písomne do </w:t>
      </w:r>
      <w:r w:rsidR="000E5AE5">
        <w:rPr>
          <w:rFonts w:cs="Times New Roman"/>
          <w:szCs w:val="24"/>
        </w:rPr>
        <w:t>desiatich</w:t>
      </w:r>
      <w:r w:rsidR="00EB4847" w:rsidRPr="00510CBD">
        <w:rPr>
          <w:rFonts w:cs="Times New Roman"/>
          <w:szCs w:val="24"/>
        </w:rPr>
        <w:t xml:space="preserve"> pracovných dní</w:t>
      </w:r>
      <w:r w:rsidR="002A7F6F" w:rsidRPr="00510CBD">
        <w:rPr>
          <w:rFonts w:cs="Times New Roman"/>
          <w:szCs w:val="24"/>
        </w:rPr>
        <w:t xml:space="preserve"> od doručenia výzvy</w:t>
      </w:r>
      <w:r w:rsidR="00EB4847" w:rsidRPr="00510CBD">
        <w:rPr>
          <w:rFonts w:cs="Times New Roman"/>
          <w:szCs w:val="24"/>
        </w:rPr>
        <w:t>. V odôvodnených prípadoch môže byť táto lehota skrátená, prípadne predĺžená rozhodnutím predsedu</w:t>
      </w:r>
      <w:r w:rsidR="002A7F6F" w:rsidRPr="00510CBD">
        <w:rPr>
          <w:rFonts w:cs="Times New Roman"/>
          <w:szCs w:val="24"/>
        </w:rPr>
        <w:t xml:space="preserve"> rady</w:t>
      </w:r>
      <w:r w:rsidR="003B0C61">
        <w:rPr>
          <w:rFonts w:cs="Times New Roman"/>
          <w:szCs w:val="24"/>
        </w:rPr>
        <w:t>.</w:t>
      </w:r>
      <w:r w:rsidR="00F161F6" w:rsidRPr="00F161F6">
        <w:rPr>
          <w:rFonts w:cs="Times New Roman"/>
          <w:szCs w:val="24"/>
        </w:rPr>
        <w:t xml:space="preserve"> </w:t>
      </w:r>
      <w:r w:rsidR="00F161F6">
        <w:rPr>
          <w:rFonts w:cs="Times New Roman"/>
          <w:szCs w:val="24"/>
        </w:rPr>
        <w:t>Predmetné zdôvodnenie musí byť priložené k výzve.</w:t>
      </w:r>
      <w:r w:rsidR="003B0C61">
        <w:rPr>
          <w:rFonts w:cs="Times New Roman"/>
          <w:szCs w:val="24"/>
        </w:rPr>
        <w:t xml:space="preserve"> </w:t>
      </w:r>
      <w:r w:rsidR="00EB4847" w:rsidRPr="00510CBD">
        <w:rPr>
          <w:rFonts w:cs="Times New Roman"/>
          <w:szCs w:val="24"/>
        </w:rPr>
        <w:t xml:space="preserve">Člen rady predkladá stanovisko pri hlasovaní písomnou </w:t>
      </w:r>
      <w:r w:rsidR="007C2606" w:rsidRPr="00510CBD">
        <w:rPr>
          <w:rFonts w:cs="Times New Roman"/>
          <w:szCs w:val="24"/>
        </w:rPr>
        <w:t xml:space="preserve">formou </w:t>
      </w:r>
      <w:r w:rsidR="00EB4847" w:rsidRPr="00510CBD">
        <w:rPr>
          <w:rFonts w:cs="Times New Roman"/>
          <w:szCs w:val="24"/>
        </w:rPr>
        <w:t xml:space="preserve">„per </w:t>
      </w:r>
      <w:proofErr w:type="spellStart"/>
      <w:r w:rsidR="00EB4847" w:rsidRPr="00510CBD">
        <w:rPr>
          <w:rFonts w:cs="Times New Roman"/>
          <w:szCs w:val="24"/>
        </w:rPr>
        <w:t>rollam</w:t>
      </w:r>
      <w:proofErr w:type="spellEnd"/>
      <w:r w:rsidR="00EB4847" w:rsidRPr="00510CBD">
        <w:rPr>
          <w:rFonts w:cs="Times New Roman"/>
          <w:szCs w:val="24"/>
        </w:rPr>
        <w:t>“ elektronickou poštou alebo iným vhodným spôsobom tajomníkovi</w:t>
      </w:r>
      <w:r w:rsidR="002A7F6F" w:rsidRPr="00510CBD">
        <w:rPr>
          <w:rFonts w:cs="Times New Roman"/>
          <w:szCs w:val="24"/>
        </w:rPr>
        <w:t xml:space="preserve"> rady</w:t>
      </w:r>
      <w:r w:rsidR="00EB4847" w:rsidRPr="00510CBD">
        <w:rPr>
          <w:rFonts w:cs="Times New Roman"/>
          <w:szCs w:val="24"/>
        </w:rPr>
        <w:t xml:space="preserve"> </w:t>
      </w:r>
      <w:r w:rsidR="002A7F6F" w:rsidRPr="00510CBD">
        <w:rPr>
          <w:rFonts w:cs="Times New Roman"/>
          <w:szCs w:val="24"/>
        </w:rPr>
        <w:t xml:space="preserve">v lehote </w:t>
      </w:r>
      <w:r w:rsidR="007C2606" w:rsidRPr="00510CBD">
        <w:rPr>
          <w:rFonts w:cs="Times New Roman"/>
          <w:szCs w:val="24"/>
        </w:rPr>
        <w:t xml:space="preserve">určenej </w:t>
      </w:r>
      <w:r w:rsidR="00EB4847" w:rsidRPr="00510CBD">
        <w:rPr>
          <w:rFonts w:cs="Times New Roman"/>
          <w:szCs w:val="24"/>
        </w:rPr>
        <w:t xml:space="preserve">vo výzve. </w:t>
      </w:r>
      <w:r w:rsidR="002A7F6F" w:rsidRPr="00510CBD">
        <w:rPr>
          <w:rFonts w:cs="Times New Roman"/>
          <w:szCs w:val="24"/>
        </w:rPr>
        <w:t>Ak člen</w:t>
      </w:r>
      <w:r w:rsidR="008A0E38">
        <w:rPr>
          <w:rFonts w:cs="Times New Roman"/>
          <w:szCs w:val="24"/>
        </w:rPr>
        <w:t xml:space="preserve"> rady</w:t>
      </w:r>
      <w:r w:rsidR="002A7F6F" w:rsidRPr="00510CBD">
        <w:rPr>
          <w:rFonts w:cs="Times New Roman"/>
          <w:szCs w:val="24"/>
        </w:rPr>
        <w:t xml:space="preserve"> v lehote určenej vo výzve nedoručí žiadne stanovisko, vyjadruje tým súhlas s prerokúvaným materiálom. </w:t>
      </w:r>
      <w:r w:rsidR="0069763C" w:rsidRPr="00510CBD">
        <w:t xml:space="preserve">Na prijatie uznesenia pri rokovaní „per </w:t>
      </w:r>
      <w:proofErr w:type="spellStart"/>
      <w:r w:rsidR="0069763C" w:rsidRPr="00510CBD">
        <w:t>rollam</w:t>
      </w:r>
      <w:proofErr w:type="spellEnd"/>
      <w:r w:rsidR="0069763C" w:rsidRPr="00510CBD">
        <w:t>“ sa primerane vzťahuje odsek 4</w:t>
      </w:r>
      <w:r w:rsidR="0069763C" w:rsidRPr="00510CBD">
        <w:rPr>
          <w:rFonts w:cs="Times New Roman"/>
          <w:szCs w:val="24"/>
        </w:rPr>
        <w:t>.</w:t>
      </w:r>
    </w:p>
    <w:p w14:paraId="67E2047B" w14:textId="77777777" w:rsidR="00EB4847" w:rsidRPr="00510CBD" w:rsidRDefault="00EB4847" w:rsidP="00264CF1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64D2BFD1" w14:textId="4057B334" w:rsidR="00C60718" w:rsidRPr="00510CBD" w:rsidRDefault="009E24BE" w:rsidP="00264CF1">
      <w:pPr>
        <w:spacing w:after="0" w:line="240" w:lineRule="auto"/>
        <w:jc w:val="both"/>
        <w:rPr>
          <w:rFonts w:ascii="Verdana" w:eastAsia="Times New Roman" w:hAnsi="Verdana" w:cs="Verdana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(7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) Rada si </w:t>
      </w:r>
      <w:r w:rsidR="00057690" w:rsidRPr="00510CBD">
        <w:rPr>
          <w:rFonts w:eastAsia="Times New Roman" w:cs="Times New Roman"/>
          <w:szCs w:val="24"/>
          <w:lang w:eastAsia="sk-SK"/>
        </w:rPr>
        <w:t>schvaľuje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 rokovací poriadok, ktorý uprav</w:t>
      </w:r>
      <w:r w:rsidR="00057690" w:rsidRPr="00510CBD">
        <w:rPr>
          <w:rFonts w:eastAsia="Times New Roman" w:cs="Times New Roman"/>
          <w:szCs w:val="24"/>
          <w:lang w:eastAsia="sk-SK"/>
        </w:rPr>
        <w:t>uje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 najmä priebeh jej zasadnutí, prijímanie rozhodnutí a doručovanie materiálov potrebných na zasadnutia rady jej jednotlivým členom. Návrh rokovacieho poriadku predkladá tajomník rady.</w:t>
      </w:r>
    </w:p>
    <w:p w14:paraId="0415ACAA" w14:textId="77777777" w:rsidR="00C60718" w:rsidRPr="00510CBD" w:rsidRDefault="00C60718">
      <w:pPr>
        <w:spacing w:after="0" w:line="240" w:lineRule="auto"/>
        <w:jc w:val="both"/>
        <w:rPr>
          <w:rFonts w:ascii="Verdana" w:eastAsia="Times New Roman" w:hAnsi="Verdana" w:cs="Verdana"/>
          <w:szCs w:val="24"/>
          <w:lang w:eastAsia="sk-SK"/>
        </w:rPr>
      </w:pPr>
    </w:p>
    <w:p w14:paraId="0BCC03E2" w14:textId="078B3CBF" w:rsidR="00804579" w:rsidRPr="00510CBD" w:rsidRDefault="009E24BE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(8</w:t>
      </w:r>
      <w:r w:rsidR="00EB4847" w:rsidRPr="00510CBD">
        <w:rPr>
          <w:rFonts w:eastAsia="Times New Roman" w:cs="Times New Roman"/>
          <w:szCs w:val="24"/>
          <w:lang w:eastAsia="sk-SK"/>
        </w:rPr>
        <w:t xml:space="preserve">) Tajomník rady a prizvaní odborníci </w:t>
      </w:r>
      <w:r w:rsidR="000E5AE5">
        <w:rPr>
          <w:rFonts w:eastAsia="Times New Roman" w:cs="Times New Roman"/>
          <w:szCs w:val="24"/>
          <w:lang w:eastAsia="sk-SK"/>
        </w:rPr>
        <w:t>nemajú hlasovacie právo</w:t>
      </w:r>
      <w:r w:rsidR="00EB4847" w:rsidRPr="00510CBD">
        <w:rPr>
          <w:rFonts w:eastAsia="Times New Roman" w:cs="Times New Roman"/>
          <w:szCs w:val="24"/>
          <w:lang w:eastAsia="sk-SK"/>
        </w:rPr>
        <w:t>.</w:t>
      </w:r>
    </w:p>
    <w:p w14:paraId="2B645014" w14:textId="77777777" w:rsidR="00804579" w:rsidRPr="00510CBD" w:rsidRDefault="00804579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219A6340" w14:textId="77777777" w:rsidR="00981AA1" w:rsidRPr="00510CBD" w:rsidRDefault="00981AA1" w:rsidP="00C60718">
      <w:pPr>
        <w:spacing w:after="0" w:line="240" w:lineRule="auto"/>
        <w:jc w:val="both"/>
        <w:rPr>
          <w:rFonts w:ascii="Verdana" w:eastAsia="Times New Roman" w:hAnsi="Verdana" w:cs="Verdana"/>
          <w:szCs w:val="24"/>
          <w:lang w:eastAsia="sk-SK"/>
        </w:rPr>
      </w:pPr>
    </w:p>
    <w:p w14:paraId="419F2655" w14:textId="07F19413" w:rsidR="00C60718" w:rsidRPr="00510CBD" w:rsidRDefault="009E24BE" w:rsidP="00C6071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510CBD">
        <w:rPr>
          <w:rFonts w:eastAsia="Times New Roman" w:cs="Times New Roman"/>
          <w:b/>
          <w:szCs w:val="24"/>
          <w:lang w:eastAsia="sk-SK"/>
        </w:rPr>
        <w:t xml:space="preserve">Článok </w:t>
      </w:r>
      <w:r w:rsidR="000971B0" w:rsidRPr="00510CBD">
        <w:rPr>
          <w:rFonts w:eastAsia="Times New Roman" w:cs="Times New Roman"/>
          <w:b/>
          <w:szCs w:val="24"/>
          <w:lang w:eastAsia="sk-SK"/>
        </w:rPr>
        <w:t>6</w:t>
      </w:r>
    </w:p>
    <w:p w14:paraId="118E64F2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510CBD">
        <w:rPr>
          <w:rFonts w:eastAsia="Times New Roman" w:cs="Times New Roman"/>
          <w:b/>
          <w:szCs w:val="24"/>
          <w:lang w:eastAsia="sk-SK"/>
        </w:rPr>
        <w:t xml:space="preserve">Práva a povinnosti predsedu rady, podpredsedu rady, členov rady a tajomníka rady </w:t>
      </w:r>
    </w:p>
    <w:p w14:paraId="1EC35821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4718B704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(1) Predseda rady </w:t>
      </w:r>
    </w:p>
    <w:p w14:paraId="1A31E3CE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06FD1707" w14:textId="77777777" w:rsidR="00C60718" w:rsidRPr="00510CBD" w:rsidRDefault="00C60718" w:rsidP="00C6071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zvoláva zasadnutia rady,</w:t>
      </w:r>
    </w:p>
    <w:p w14:paraId="36691C12" w14:textId="77777777" w:rsidR="00C60718" w:rsidRPr="00510CBD" w:rsidRDefault="00C60718" w:rsidP="00C6071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vedie zasadnutia rady,</w:t>
      </w:r>
    </w:p>
    <w:p w14:paraId="79669EAD" w14:textId="77777777" w:rsidR="00C60718" w:rsidRPr="00510CBD" w:rsidRDefault="00C60718" w:rsidP="00C6071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určuje program zasadnutí rady,</w:t>
      </w:r>
    </w:p>
    <w:p w14:paraId="70E23F44" w14:textId="77777777" w:rsidR="00C60718" w:rsidRPr="00510CBD" w:rsidRDefault="00C60718" w:rsidP="00C6071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riadi činnosť rady,</w:t>
      </w:r>
    </w:p>
    <w:p w14:paraId="32A20D9D" w14:textId="71C3D955" w:rsidR="00C60718" w:rsidRPr="00510CBD" w:rsidRDefault="00C60718" w:rsidP="00C6071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navrhuje závery zo zasadnutí rady a schvaľuje záznam zo zasadnutí rady,</w:t>
      </w:r>
    </w:p>
    <w:p w14:paraId="4E5521B5" w14:textId="33DAF35D" w:rsidR="001A58FE" w:rsidRPr="00510CBD" w:rsidRDefault="00CD6CC8" w:rsidP="00C6071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vydáva</w:t>
      </w:r>
      <w:r w:rsidR="001A58FE" w:rsidRPr="00510CBD">
        <w:rPr>
          <w:rFonts w:eastAsia="Times New Roman" w:cs="Times New Roman"/>
          <w:szCs w:val="24"/>
          <w:lang w:eastAsia="sk-SK"/>
        </w:rPr>
        <w:t> odporúčania ministerstvám a ostatným ústredným orgánom štátnej správy vo vzťahu k implementácií Agendy 2030</w:t>
      </w:r>
      <w:r w:rsidR="0024052D">
        <w:rPr>
          <w:rFonts w:eastAsia="Times New Roman" w:cs="Times New Roman"/>
          <w:szCs w:val="24"/>
          <w:lang w:eastAsia="sk-SK"/>
        </w:rPr>
        <w:t xml:space="preserve"> a nadväzujúcich prierezových strategických dokumentov na národnej úrovni vrátane Národnej stratégie regionálneho a územného rozvoja do roku 2030</w:t>
      </w:r>
      <w:r w:rsidR="001A58FE" w:rsidRPr="00510CBD">
        <w:rPr>
          <w:rFonts w:eastAsia="Times New Roman" w:cs="Times New Roman"/>
          <w:szCs w:val="24"/>
          <w:lang w:eastAsia="sk-SK"/>
        </w:rPr>
        <w:t>,</w:t>
      </w:r>
    </w:p>
    <w:p w14:paraId="5A191241" w14:textId="3C12F86B" w:rsidR="004C7C28" w:rsidRPr="00510CBD" w:rsidRDefault="00C60718" w:rsidP="004D3B3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predkladá vláde</w:t>
      </w:r>
      <w:r w:rsidR="009A0F37" w:rsidRPr="00510CBD">
        <w:rPr>
          <w:rFonts w:eastAsia="Times New Roman" w:cs="Times New Roman"/>
          <w:szCs w:val="24"/>
          <w:lang w:eastAsia="sk-SK"/>
        </w:rPr>
        <w:t xml:space="preserve"> SR</w:t>
      </w:r>
      <w:r w:rsidR="000E5AE5">
        <w:rPr>
          <w:rFonts w:eastAsia="Times New Roman" w:cs="Times New Roman"/>
          <w:szCs w:val="24"/>
          <w:lang w:eastAsia="sk-SK"/>
        </w:rPr>
        <w:t xml:space="preserve"> uznesenia,</w:t>
      </w:r>
      <w:r w:rsidR="00B16EA9" w:rsidRPr="00510CBD">
        <w:rPr>
          <w:rFonts w:eastAsia="Times New Roman" w:cs="Times New Roman"/>
          <w:szCs w:val="24"/>
          <w:lang w:eastAsia="sk-SK"/>
        </w:rPr>
        <w:t xml:space="preserve"> </w:t>
      </w:r>
      <w:r w:rsidRPr="00510CBD">
        <w:rPr>
          <w:rFonts w:eastAsia="Times New Roman" w:cs="Times New Roman"/>
          <w:szCs w:val="24"/>
          <w:lang w:eastAsia="sk-SK"/>
        </w:rPr>
        <w:t>návrhy, odporúčania a stanoviská rady</w:t>
      </w:r>
    </w:p>
    <w:p w14:paraId="0DF107E5" w14:textId="41F23ECE" w:rsidR="00C60718" w:rsidRDefault="004C7C28" w:rsidP="004D3B3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odporučí vláde SR návrhy, odporúčania a stanoviská rady určené na predloženie  Národnej rade SR</w:t>
      </w:r>
      <w:r w:rsidR="00A303CF" w:rsidRPr="00510CBD">
        <w:rPr>
          <w:rFonts w:eastAsia="Times New Roman" w:cs="Times New Roman"/>
          <w:szCs w:val="24"/>
          <w:lang w:eastAsia="sk-SK"/>
        </w:rPr>
        <w:t>.</w:t>
      </w:r>
    </w:p>
    <w:p w14:paraId="3ED0FAA3" w14:textId="532C4C22" w:rsidR="000E5AE5" w:rsidRPr="00510CBD" w:rsidRDefault="000E5AE5" w:rsidP="004D3B3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rozhodne o žiadosti podľa čl. 4 ods. 2.</w:t>
      </w:r>
    </w:p>
    <w:p w14:paraId="72C89715" w14:textId="77777777" w:rsidR="00C60718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7E9972C3" w14:textId="274FD2FB" w:rsidR="001330C9" w:rsidRPr="00510CBD" w:rsidRDefault="001330C9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(2) Predsedu rady v čase jeho neprítomnosti zastupuje v rozsahu jeho kompetencií podpredseda rady</w:t>
      </w:r>
    </w:p>
    <w:p w14:paraId="0F45AA0D" w14:textId="77777777" w:rsidR="001330C9" w:rsidRDefault="001330C9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7E9CBA53" w14:textId="313BEE68" w:rsidR="00C60718" w:rsidRPr="00510CBD" w:rsidRDefault="001330C9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(3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) </w:t>
      </w:r>
      <w:r w:rsidR="00F9261D" w:rsidRPr="00510CBD">
        <w:rPr>
          <w:rFonts w:eastAsia="Times New Roman" w:cs="Times New Roman"/>
          <w:szCs w:val="24"/>
          <w:lang w:eastAsia="sk-SK"/>
        </w:rPr>
        <w:t>Podpredseda</w:t>
      </w:r>
      <w:r w:rsidR="00C869C9" w:rsidRPr="00510CBD">
        <w:rPr>
          <w:rFonts w:eastAsia="Times New Roman" w:cs="Times New Roman"/>
          <w:szCs w:val="24"/>
          <w:lang w:eastAsia="sk-SK"/>
        </w:rPr>
        <w:t xml:space="preserve"> a č</w:t>
      </w:r>
      <w:r w:rsidR="00C60718" w:rsidRPr="00510CBD">
        <w:rPr>
          <w:rFonts w:eastAsia="Times New Roman" w:cs="Times New Roman"/>
          <w:szCs w:val="24"/>
          <w:lang w:eastAsia="sk-SK"/>
        </w:rPr>
        <w:t>lenovia rady</w:t>
      </w:r>
    </w:p>
    <w:p w14:paraId="5DA50679" w14:textId="77777777" w:rsidR="00C60718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1EF647C5" w14:textId="77777777" w:rsidR="00C60718" w:rsidRPr="00510CBD" w:rsidRDefault="00C60718" w:rsidP="00C6071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zúčastňujú </w:t>
      </w:r>
      <w:r w:rsidR="008E3D81" w:rsidRPr="00510CBD">
        <w:rPr>
          <w:rFonts w:eastAsia="Times New Roman" w:cs="Times New Roman"/>
          <w:szCs w:val="24"/>
          <w:lang w:eastAsia="sk-SK"/>
        </w:rPr>
        <w:t xml:space="preserve">sa </w:t>
      </w:r>
      <w:r w:rsidRPr="00510CBD">
        <w:rPr>
          <w:rFonts w:eastAsia="Times New Roman" w:cs="Times New Roman"/>
          <w:szCs w:val="24"/>
          <w:lang w:eastAsia="sk-SK"/>
        </w:rPr>
        <w:t>na zasadnutí rady s hlasovacím právom,</w:t>
      </w:r>
    </w:p>
    <w:p w14:paraId="692C150C" w14:textId="0B9BF82A" w:rsidR="00C60718" w:rsidRPr="00510CBD" w:rsidRDefault="00C60718" w:rsidP="00C6071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vyjadrujú </w:t>
      </w:r>
      <w:r w:rsidR="008E3D81" w:rsidRPr="00510CBD">
        <w:rPr>
          <w:rFonts w:eastAsia="Times New Roman" w:cs="Times New Roman"/>
          <w:szCs w:val="24"/>
          <w:lang w:eastAsia="sk-SK"/>
        </w:rPr>
        <w:t xml:space="preserve">sa </w:t>
      </w:r>
      <w:r w:rsidRPr="00510CBD">
        <w:rPr>
          <w:rFonts w:eastAsia="Times New Roman" w:cs="Times New Roman"/>
          <w:szCs w:val="24"/>
          <w:lang w:eastAsia="sk-SK"/>
        </w:rPr>
        <w:t>k návrhu programu zasadnutí rady a k</w:t>
      </w:r>
      <w:r w:rsidR="001330C9">
        <w:rPr>
          <w:rFonts w:eastAsia="Times New Roman" w:cs="Times New Roman"/>
          <w:szCs w:val="24"/>
          <w:lang w:eastAsia="sk-SK"/>
        </w:rPr>
        <w:t xml:space="preserve"> predloženým </w:t>
      </w:r>
      <w:r w:rsidRPr="00510CBD">
        <w:rPr>
          <w:rFonts w:eastAsia="Times New Roman" w:cs="Times New Roman"/>
          <w:szCs w:val="24"/>
          <w:lang w:eastAsia="sk-SK"/>
        </w:rPr>
        <w:t>materiálom na zasadnutiach rady,</w:t>
      </w:r>
    </w:p>
    <w:p w14:paraId="5B306E4F" w14:textId="77777777" w:rsidR="00515052" w:rsidRPr="00510CBD" w:rsidRDefault="00C60718" w:rsidP="0051505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lastRenderedPageBreak/>
        <w:t>predkladajú návrhy, odporúčania a stanoviská z vlastnej iniciatívy a na základe rozhodnutia rady</w:t>
      </w:r>
      <w:r w:rsidR="00E75736" w:rsidRPr="00510CBD">
        <w:rPr>
          <w:rFonts w:eastAsia="Times New Roman" w:cs="Times New Roman"/>
          <w:szCs w:val="24"/>
          <w:lang w:eastAsia="sk-SK"/>
        </w:rPr>
        <w:t>.</w:t>
      </w:r>
    </w:p>
    <w:p w14:paraId="6C04BDB0" w14:textId="77777777" w:rsidR="00E75736" w:rsidRPr="00510CBD" w:rsidRDefault="00E75736" w:rsidP="00282D64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sk-SK"/>
        </w:rPr>
      </w:pPr>
    </w:p>
    <w:p w14:paraId="13F632D2" w14:textId="4F8953A1" w:rsidR="00C60718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</w:t>
      </w:r>
      <w:r w:rsidR="001330C9">
        <w:rPr>
          <w:rFonts w:eastAsia="Times New Roman" w:cs="Times New Roman"/>
          <w:szCs w:val="24"/>
          <w:lang w:eastAsia="sk-SK"/>
        </w:rPr>
        <w:t>4</w:t>
      </w:r>
      <w:r w:rsidRPr="00510CBD">
        <w:rPr>
          <w:rFonts w:eastAsia="Times New Roman" w:cs="Times New Roman"/>
          <w:szCs w:val="24"/>
          <w:lang w:eastAsia="sk-SK"/>
        </w:rPr>
        <w:t>) Tajomník rady</w:t>
      </w:r>
    </w:p>
    <w:p w14:paraId="625A15E6" w14:textId="77777777" w:rsidR="00A21C86" w:rsidRPr="00510CBD" w:rsidRDefault="00A21C86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670868DF" w14:textId="77777777" w:rsidR="00C60718" w:rsidRPr="00510CBD" w:rsidRDefault="00C60718" w:rsidP="00C6071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organizačne a administratívne zabezpečuje činnosť rady,</w:t>
      </w:r>
    </w:p>
    <w:p w14:paraId="48AC10E6" w14:textId="77777777" w:rsidR="00C60718" w:rsidRPr="00510CBD" w:rsidRDefault="00C60718" w:rsidP="00C6071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zodpovedá za prípravu stanovísk a materiálov predkladaných na zasadnutia rady,</w:t>
      </w:r>
    </w:p>
    <w:p w14:paraId="59D20FC6" w14:textId="4E66B5D5" w:rsidR="00C60718" w:rsidRPr="001330C9" w:rsidRDefault="00C60718" w:rsidP="001330C9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zabezpečuje vyhotovenie zápisníc a uznesení zo zasadnutí ra</w:t>
      </w:r>
      <w:r w:rsidR="001330C9">
        <w:rPr>
          <w:rFonts w:eastAsia="Times New Roman" w:cs="Times New Roman"/>
          <w:szCs w:val="24"/>
          <w:lang w:eastAsia="sk-SK"/>
        </w:rPr>
        <w:t>dy a zabezpečuje ich archiváciu.</w:t>
      </w:r>
    </w:p>
    <w:p w14:paraId="5A9E98BB" w14:textId="77777777" w:rsidR="000971B0" w:rsidRPr="00510CBD" w:rsidRDefault="000971B0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4CFCBD2D" w14:textId="77777777" w:rsidR="00981AA1" w:rsidRPr="00510CBD" w:rsidRDefault="00981AA1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6AB3F1DF" w14:textId="56ABF903" w:rsidR="00C60718" w:rsidRPr="00510CBD" w:rsidRDefault="009E24BE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 xml:space="preserve">Článok </w:t>
      </w:r>
      <w:r w:rsidR="000971B0" w:rsidRPr="00510CBD">
        <w:rPr>
          <w:rFonts w:eastAsia="Times New Roman" w:cs="Times New Roman"/>
          <w:b/>
          <w:bCs/>
          <w:szCs w:val="24"/>
          <w:lang w:eastAsia="sk-SK"/>
        </w:rPr>
        <w:t>7</w:t>
      </w:r>
    </w:p>
    <w:p w14:paraId="1452FB24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b/>
          <w:bCs/>
          <w:szCs w:val="24"/>
          <w:lang w:eastAsia="sk-SK"/>
        </w:rPr>
        <w:t>Organizačné a administratívne zabezpečenie činnosti rady a jej zasadnutí</w:t>
      </w:r>
    </w:p>
    <w:p w14:paraId="6AED4F74" w14:textId="7F956C2B" w:rsidR="00C60718" w:rsidRPr="00510CBD" w:rsidRDefault="00C60718" w:rsidP="00C60718">
      <w:pPr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sk-SK"/>
        </w:rPr>
      </w:pPr>
      <w:r w:rsidRPr="00510CBD">
        <w:rPr>
          <w:rFonts w:ascii="Verdana" w:eastAsia="Times New Roman" w:hAnsi="Verdana" w:cs="Verdana"/>
          <w:sz w:val="20"/>
          <w:szCs w:val="20"/>
          <w:lang w:eastAsia="sk-SK"/>
        </w:rPr>
        <w:t> </w:t>
      </w:r>
    </w:p>
    <w:p w14:paraId="2481C0B4" w14:textId="755AF622" w:rsidR="000971B0" w:rsidRPr="00510CBD" w:rsidRDefault="000971B0" w:rsidP="000971B0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(1)   Činnosť rady zabezpečuje sekretariát rady (ďalej len „sekretariát“). Sekretariát je zriade</w:t>
      </w:r>
      <w:r w:rsidR="003E3575">
        <w:rPr>
          <w:rFonts w:eastAsia="Times New Roman" w:cs="Times New Roman"/>
          <w:szCs w:val="24"/>
          <w:lang w:eastAsia="sk-SK"/>
        </w:rPr>
        <w:t>ný na Úrade podpredsedu vlády Slovenskej republiky</w:t>
      </w:r>
      <w:r w:rsidRPr="00510CBD">
        <w:rPr>
          <w:rFonts w:eastAsia="Times New Roman" w:cs="Times New Roman"/>
          <w:szCs w:val="24"/>
          <w:lang w:eastAsia="sk-SK"/>
        </w:rPr>
        <w:t xml:space="preserve"> pre investície a</w:t>
      </w:r>
      <w:r w:rsidR="008A0E38">
        <w:rPr>
          <w:rFonts w:eastAsia="Times New Roman" w:cs="Times New Roman"/>
          <w:szCs w:val="24"/>
          <w:lang w:eastAsia="sk-SK"/>
        </w:rPr>
        <w:t> </w:t>
      </w:r>
      <w:r w:rsidRPr="00510CBD">
        <w:rPr>
          <w:rFonts w:eastAsia="Times New Roman" w:cs="Times New Roman"/>
          <w:szCs w:val="24"/>
          <w:lang w:eastAsia="sk-SK"/>
        </w:rPr>
        <w:t>informatizáciu</w:t>
      </w:r>
      <w:r w:rsidR="008A0E38">
        <w:rPr>
          <w:rFonts w:eastAsia="Times New Roman" w:cs="Times New Roman"/>
          <w:szCs w:val="24"/>
          <w:lang w:eastAsia="sk-SK"/>
        </w:rPr>
        <w:t xml:space="preserve"> (ďalej len „úrad“)</w:t>
      </w:r>
      <w:r w:rsidRPr="00510CBD">
        <w:rPr>
          <w:rFonts w:eastAsia="Times New Roman" w:cs="Times New Roman"/>
          <w:szCs w:val="24"/>
          <w:lang w:eastAsia="sk-SK"/>
        </w:rPr>
        <w:t>.</w:t>
      </w:r>
    </w:p>
    <w:p w14:paraId="20CA8C90" w14:textId="77777777" w:rsidR="000971B0" w:rsidRPr="00510CBD" w:rsidRDefault="000971B0" w:rsidP="000971B0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szCs w:val="24"/>
          <w:lang w:eastAsia="sk-SK"/>
        </w:rPr>
      </w:pPr>
    </w:p>
    <w:p w14:paraId="157F3B9E" w14:textId="2CCAB418" w:rsidR="000971B0" w:rsidRPr="00510CBD" w:rsidRDefault="000971B0" w:rsidP="000971B0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(2) Sekretariát zabezpečuje administratívne a technicko-organizačné úlohy spojené s činnosťou rady. Sekretariát je zodpovedný</w:t>
      </w:r>
      <w:r w:rsidR="00107837" w:rsidRPr="00510CBD">
        <w:rPr>
          <w:rFonts w:eastAsia="Times New Roman" w:cs="Times New Roman"/>
          <w:szCs w:val="24"/>
          <w:lang w:eastAsia="sk-SK"/>
        </w:rPr>
        <w:t xml:space="preserve"> za</w:t>
      </w:r>
      <w:r w:rsidRPr="00510CBD">
        <w:rPr>
          <w:rFonts w:eastAsia="Times New Roman" w:cs="Times New Roman"/>
          <w:szCs w:val="24"/>
          <w:lang w:eastAsia="sk-SK"/>
        </w:rPr>
        <w:t>:</w:t>
      </w:r>
    </w:p>
    <w:p w14:paraId="4D1EE4EE" w14:textId="77777777" w:rsidR="000971B0" w:rsidRPr="00510CBD" w:rsidRDefault="000971B0" w:rsidP="000971B0">
      <w:pPr>
        <w:pStyle w:val="Odsekzoznamu"/>
        <w:rPr>
          <w:rFonts w:eastAsia="Times New Roman" w:cs="Times New Roman"/>
          <w:szCs w:val="24"/>
          <w:lang w:eastAsia="sk-SK"/>
        </w:rPr>
      </w:pPr>
    </w:p>
    <w:p w14:paraId="354151B5" w14:textId="77777777" w:rsidR="000971B0" w:rsidRPr="00510CBD" w:rsidRDefault="000971B0" w:rsidP="000971B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organizačné a administratívne zabezpečenie rokovaní rady,</w:t>
      </w:r>
    </w:p>
    <w:p w14:paraId="25E85F07" w14:textId="66DCC478" w:rsidR="000971B0" w:rsidRPr="00510CBD" w:rsidRDefault="000971B0" w:rsidP="000971B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poskytovanie informácií o rokovaní a programe rokovania </w:t>
      </w:r>
      <w:r w:rsidR="00953601">
        <w:rPr>
          <w:rFonts w:eastAsia="Times New Roman" w:cs="Times New Roman"/>
          <w:szCs w:val="24"/>
          <w:lang w:eastAsia="sk-SK"/>
        </w:rPr>
        <w:t>rady</w:t>
      </w:r>
      <w:r w:rsidRPr="00510CBD">
        <w:rPr>
          <w:rFonts w:eastAsia="Times New Roman" w:cs="Times New Roman"/>
          <w:szCs w:val="24"/>
          <w:lang w:eastAsia="sk-SK"/>
        </w:rPr>
        <w:t>,</w:t>
      </w:r>
    </w:p>
    <w:p w14:paraId="5E9253F3" w14:textId="69012DEF" w:rsidR="000971B0" w:rsidRPr="00510CBD" w:rsidRDefault="000971B0" w:rsidP="000971B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poskytovanie podkladov na rokovanie rady a ich zasielanie členom rady</w:t>
      </w:r>
      <w:r w:rsidR="003B0C61">
        <w:rPr>
          <w:rFonts w:eastAsia="Times New Roman" w:cs="Times New Roman"/>
          <w:szCs w:val="24"/>
          <w:lang w:eastAsia="sk-SK"/>
        </w:rPr>
        <w:t xml:space="preserve"> minimálne desať pracovných dní</w:t>
      </w:r>
      <w:r w:rsidRPr="00510CBD">
        <w:rPr>
          <w:rFonts w:eastAsia="Times New Roman" w:cs="Times New Roman"/>
          <w:szCs w:val="24"/>
          <w:lang w:eastAsia="sk-SK"/>
        </w:rPr>
        <w:t xml:space="preserve"> pred rokovaním,</w:t>
      </w:r>
    </w:p>
    <w:p w14:paraId="2EAB8B43" w14:textId="4E036B38" w:rsidR="000971B0" w:rsidRPr="00510CBD" w:rsidRDefault="000971B0" w:rsidP="000971B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zverejňovanie záznamu z rokovaní rady na internetovej st</w:t>
      </w:r>
      <w:r w:rsidR="003E3575">
        <w:rPr>
          <w:rFonts w:eastAsia="Times New Roman" w:cs="Times New Roman"/>
          <w:szCs w:val="24"/>
          <w:lang w:eastAsia="sk-SK"/>
        </w:rPr>
        <w:t>ránke Úradu podpredsedu vlády Slovenskej republiky</w:t>
      </w:r>
      <w:r w:rsidRPr="00510CBD">
        <w:rPr>
          <w:rFonts w:eastAsia="Times New Roman" w:cs="Times New Roman"/>
          <w:szCs w:val="24"/>
          <w:lang w:eastAsia="sk-SK"/>
        </w:rPr>
        <w:t xml:space="preserve"> pre investície a informatizáciu,</w:t>
      </w:r>
    </w:p>
    <w:p w14:paraId="060A5818" w14:textId="7D080702" w:rsidR="000971B0" w:rsidRPr="00510CBD" w:rsidRDefault="000971B0" w:rsidP="000971B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vykonávanie ďalších činností podľa pokynov predsedu</w:t>
      </w:r>
      <w:r w:rsidR="00953601">
        <w:rPr>
          <w:rFonts w:eastAsia="Times New Roman" w:cs="Times New Roman"/>
          <w:szCs w:val="24"/>
          <w:lang w:eastAsia="sk-SK"/>
        </w:rPr>
        <w:t xml:space="preserve"> rady.</w:t>
      </w:r>
    </w:p>
    <w:p w14:paraId="55E24086" w14:textId="77777777" w:rsidR="000971B0" w:rsidRPr="00510CBD" w:rsidRDefault="000971B0" w:rsidP="000971B0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63D22A2C" w14:textId="4E42BC3D" w:rsidR="000971B0" w:rsidRPr="00510CBD" w:rsidRDefault="000971B0" w:rsidP="000971B0">
      <w:pPr>
        <w:spacing w:after="0" w:line="240" w:lineRule="auto"/>
        <w:ind w:left="-10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(3) Tajomník rady je zamestnancom </w:t>
      </w:r>
      <w:r w:rsidR="008A0E38">
        <w:rPr>
          <w:rFonts w:eastAsia="Times New Roman" w:cs="Times New Roman"/>
          <w:szCs w:val="24"/>
          <w:lang w:eastAsia="sk-SK"/>
        </w:rPr>
        <w:t>úradu</w:t>
      </w:r>
      <w:r w:rsidRPr="00510CBD">
        <w:rPr>
          <w:rFonts w:eastAsia="Times New Roman" w:cs="Times New Roman"/>
          <w:szCs w:val="24"/>
          <w:lang w:eastAsia="sk-SK"/>
        </w:rPr>
        <w:t xml:space="preserve"> a nie je riadnym členom rady. Tajomník rady vyhotovuje a zasiela záznam zo zasadnutia rady všetkým členom rady. Záznam je následne zverejnený na </w:t>
      </w:r>
      <w:r w:rsidR="0030532E" w:rsidRPr="00510CBD">
        <w:rPr>
          <w:rFonts w:eastAsia="Times New Roman" w:cs="Times New Roman"/>
          <w:szCs w:val="24"/>
          <w:lang w:eastAsia="sk-SK"/>
        </w:rPr>
        <w:t>internetovom portál</w:t>
      </w:r>
      <w:r w:rsidR="004D5E0D" w:rsidRPr="00510CBD">
        <w:rPr>
          <w:rFonts w:eastAsia="Times New Roman" w:cs="Times New Roman"/>
          <w:szCs w:val="24"/>
          <w:lang w:eastAsia="sk-SK"/>
        </w:rPr>
        <w:t>i</w:t>
      </w:r>
      <w:r w:rsidRPr="00510CBD">
        <w:rPr>
          <w:rFonts w:eastAsia="Times New Roman" w:cs="Times New Roman"/>
          <w:szCs w:val="24"/>
          <w:lang w:eastAsia="sk-SK"/>
        </w:rPr>
        <w:t xml:space="preserve"> </w:t>
      </w:r>
      <w:r w:rsidR="008A0E38">
        <w:rPr>
          <w:rFonts w:eastAsia="Times New Roman" w:cs="Times New Roman"/>
          <w:szCs w:val="24"/>
          <w:lang w:eastAsia="sk-SK"/>
        </w:rPr>
        <w:t>úradu</w:t>
      </w:r>
      <w:r w:rsidRPr="00510CBD">
        <w:rPr>
          <w:rFonts w:eastAsia="Times New Roman" w:cs="Times New Roman"/>
          <w:szCs w:val="24"/>
          <w:lang w:eastAsia="sk-SK"/>
        </w:rPr>
        <w:t>.</w:t>
      </w:r>
    </w:p>
    <w:p w14:paraId="381864B6" w14:textId="77777777" w:rsidR="000971B0" w:rsidRPr="00510CBD" w:rsidRDefault="000971B0" w:rsidP="000971B0">
      <w:pPr>
        <w:spacing w:after="0" w:line="240" w:lineRule="auto"/>
        <w:ind w:left="-10"/>
        <w:jc w:val="both"/>
        <w:rPr>
          <w:rFonts w:eastAsia="Times New Roman" w:cs="Times New Roman"/>
          <w:szCs w:val="24"/>
          <w:lang w:eastAsia="sk-SK"/>
        </w:rPr>
      </w:pPr>
    </w:p>
    <w:p w14:paraId="74CC55E5" w14:textId="05A145D2" w:rsidR="00BC53DF" w:rsidRPr="00510CBD" w:rsidRDefault="000971B0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(4) 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Výdavky spojené s činnosťou rady sa </w:t>
      </w:r>
      <w:r w:rsidR="008E3D81" w:rsidRPr="00510CBD">
        <w:rPr>
          <w:rFonts w:eastAsia="Times New Roman" w:cs="Times New Roman"/>
          <w:szCs w:val="24"/>
          <w:lang w:eastAsia="sk-SK"/>
        </w:rPr>
        <w:t>uhrádzajú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 </w:t>
      </w:r>
      <w:r w:rsidR="008E3D81" w:rsidRPr="00510CBD">
        <w:rPr>
          <w:rFonts w:eastAsia="Times New Roman" w:cs="Times New Roman"/>
          <w:szCs w:val="24"/>
          <w:lang w:eastAsia="sk-SK"/>
        </w:rPr>
        <w:t xml:space="preserve">z rozpočtovej 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kapitoly </w:t>
      </w:r>
      <w:r w:rsidR="00953601">
        <w:rPr>
          <w:rFonts w:eastAsia="Times New Roman" w:cs="Times New Roman"/>
          <w:szCs w:val="24"/>
          <w:lang w:eastAsia="sk-SK"/>
        </w:rPr>
        <w:t>úradu</w:t>
      </w:r>
      <w:r w:rsidR="00A530E4" w:rsidRPr="00510CBD">
        <w:rPr>
          <w:rFonts w:eastAsia="Times New Roman" w:cs="Times New Roman"/>
          <w:szCs w:val="24"/>
          <w:lang w:eastAsia="sk-SK"/>
        </w:rPr>
        <w:t xml:space="preserve">.  </w:t>
      </w:r>
    </w:p>
    <w:p w14:paraId="6EBC619C" w14:textId="77777777" w:rsidR="000971B0" w:rsidRPr="00510CBD" w:rsidRDefault="000971B0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16F24709" w14:textId="77777777" w:rsidR="00981AA1" w:rsidRPr="00510CBD" w:rsidRDefault="00981AA1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3787DD43" w14:textId="205EC478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  </w:t>
      </w:r>
      <w:r w:rsidR="009E24BE" w:rsidRPr="00510CBD">
        <w:rPr>
          <w:rFonts w:eastAsia="Times New Roman" w:cs="Times New Roman"/>
          <w:b/>
          <w:bCs/>
          <w:szCs w:val="24"/>
          <w:lang w:eastAsia="sk-SK"/>
        </w:rPr>
        <w:t xml:space="preserve">Článok </w:t>
      </w:r>
      <w:r w:rsidR="000971B0" w:rsidRPr="00510CBD">
        <w:rPr>
          <w:rFonts w:eastAsia="Times New Roman" w:cs="Times New Roman"/>
          <w:b/>
          <w:bCs/>
          <w:szCs w:val="24"/>
          <w:lang w:eastAsia="sk-SK"/>
        </w:rPr>
        <w:t>8</w:t>
      </w:r>
    </w:p>
    <w:p w14:paraId="72403245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510CBD">
        <w:rPr>
          <w:rFonts w:eastAsia="Times New Roman" w:cs="Times New Roman"/>
          <w:b/>
          <w:szCs w:val="24"/>
          <w:lang w:eastAsia="sk-SK"/>
        </w:rPr>
        <w:t>Pracovné skupiny</w:t>
      </w:r>
    </w:p>
    <w:p w14:paraId="23D58697" w14:textId="77777777" w:rsidR="00C60718" w:rsidRPr="00510CBD" w:rsidRDefault="00C60718" w:rsidP="00C60718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</w:p>
    <w:p w14:paraId="51991CB5" w14:textId="657C32AB" w:rsidR="00C60718" w:rsidRPr="00510CBD" w:rsidRDefault="009A0F37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Rada </w:t>
      </w:r>
      <w:r w:rsidR="00C60718" w:rsidRPr="00510CBD">
        <w:rPr>
          <w:rFonts w:eastAsia="Times New Roman" w:cs="Times New Roman"/>
          <w:szCs w:val="24"/>
          <w:lang w:eastAsia="sk-SK"/>
        </w:rPr>
        <w:t>môže zriadiť pracovné</w:t>
      </w:r>
      <w:r w:rsidR="0077283B" w:rsidRPr="00510CBD">
        <w:rPr>
          <w:rFonts w:eastAsia="Times New Roman" w:cs="Times New Roman"/>
          <w:szCs w:val="24"/>
          <w:lang w:eastAsia="sk-SK"/>
        </w:rPr>
        <w:t xml:space="preserve"> a expertné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 skupiny, ktoré sa budú podieľať na pr</w:t>
      </w:r>
      <w:r w:rsidR="00123F90" w:rsidRPr="00510CBD">
        <w:rPr>
          <w:rFonts w:eastAsia="Times New Roman" w:cs="Times New Roman"/>
          <w:szCs w:val="24"/>
          <w:lang w:eastAsia="sk-SK"/>
        </w:rPr>
        <w:t xml:space="preserve">íprave a posudzovaní materiálov </w:t>
      </w:r>
      <w:r w:rsidR="00C60718" w:rsidRPr="00510CBD">
        <w:rPr>
          <w:rFonts w:eastAsia="Times New Roman" w:cs="Times New Roman"/>
          <w:szCs w:val="24"/>
          <w:lang w:eastAsia="sk-SK"/>
        </w:rPr>
        <w:t>predkladaných na zasadnutie rady a na úlohách súvisiacich s</w:t>
      </w:r>
      <w:r w:rsidR="00123F90" w:rsidRPr="00510CBD">
        <w:rPr>
          <w:rFonts w:eastAsia="Times New Roman" w:cs="Times New Roman"/>
          <w:szCs w:val="24"/>
          <w:lang w:eastAsia="sk-SK"/>
        </w:rPr>
        <w:t xml:space="preserve"> implementáciou a </w:t>
      </w:r>
      <w:r w:rsidR="0077283B" w:rsidRPr="00510CBD">
        <w:rPr>
          <w:rFonts w:eastAsia="Times New Roman" w:cs="Times New Roman"/>
          <w:szCs w:val="24"/>
          <w:lang w:eastAsia="sk-SK"/>
        </w:rPr>
        <w:t xml:space="preserve">monitorovaním </w:t>
      </w:r>
      <w:r w:rsidR="00123F90" w:rsidRPr="00510CBD">
        <w:rPr>
          <w:rFonts w:eastAsia="Times New Roman" w:cs="Times New Roman"/>
          <w:szCs w:val="24"/>
          <w:lang w:eastAsia="sk-SK"/>
        </w:rPr>
        <w:t xml:space="preserve">implementácie </w:t>
      </w:r>
      <w:r w:rsidR="003822D8" w:rsidRPr="00510CBD">
        <w:rPr>
          <w:rFonts w:eastAsia="Times New Roman" w:cs="Times New Roman"/>
          <w:szCs w:val="24"/>
          <w:lang w:eastAsia="sk-SK"/>
        </w:rPr>
        <w:t>Agendy 2030</w:t>
      </w:r>
      <w:r w:rsidR="0077283B" w:rsidRPr="00510CBD">
        <w:rPr>
          <w:rFonts w:eastAsia="Times New Roman" w:cs="Times New Roman"/>
          <w:szCs w:val="24"/>
          <w:lang w:eastAsia="sk-SK"/>
        </w:rPr>
        <w:t>.</w:t>
      </w:r>
      <w:r w:rsidR="00C60718" w:rsidRPr="00510CBD">
        <w:rPr>
          <w:rFonts w:eastAsia="Times New Roman" w:cs="Times New Roman"/>
          <w:szCs w:val="24"/>
          <w:lang w:eastAsia="sk-SK"/>
        </w:rPr>
        <w:t xml:space="preserve"> </w:t>
      </w:r>
      <w:r w:rsidR="00827FC1" w:rsidRPr="00510CBD">
        <w:rPr>
          <w:rFonts w:eastAsia="Times New Roman" w:cs="Times New Roman"/>
          <w:szCs w:val="24"/>
          <w:lang w:eastAsia="sk-SK"/>
        </w:rPr>
        <w:t xml:space="preserve">Rada sa zároveň pri svojej činnosti opiera o Pracovnú skupinu pre </w:t>
      </w:r>
      <w:r w:rsidR="00123F90" w:rsidRPr="00510CBD">
        <w:rPr>
          <w:rFonts w:eastAsia="Times New Roman" w:cs="Times New Roman"/>
          <w:szCs w:val="24"/>
          <w:lang w:eastAsia="sk-SK"/>
        </w:rPr>
        <w:t xml:space="preserve">Agendu 2030 a </w:t>
      </w:r>
      <w:r w:rsidR="00827FC1" w:rsidRPr="00510CBD">
        <w:rPr>
          <w:rFonts w:eastAsia="Times New Roman" w:cs="Times New Roman"/>
          <w:szCs w:val="24"/>
          <w:lang w:eastAsia="sk-SK"/>
        </w:rPr>
        <w:t xml:space="preserve">Národný </w:t>
      </w:r>
      <w:r w:rsidR="003A6A65">
        <w:rPr>
          <w:rFonts w:eastAsia="Times New Roman" w:cs="Times New Roman"/>
          <w:szCs w:val="24"/>
          <w:lang w:eastAsia="sk-SK"/>
        </w:rPr>
        <w:t xml:space="preserve">investičný </w:t>
      </w:r>
      <w:r w:rsidR="00827FC1" w:rsidRPr="00510CBD">
        <w:rPr>
          <w:rFonts w:eastAsia="Times New Roman" w:cs="Times New Roman"/>
          <w:szCs w:val="24"/>
          <w:lang w:eastAsia="sk-SK"/>
        </w:rPr>
        <w:t>plán.</w:t>
      </w:r>
    </w:p>
    <w:p w14:paraId="5E08347D" w14:textId="3C7C929E" w:rsidR="00BC53DF" w:rsidRPr="00510CBD" w:rsidRDefault="00C60718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 </w:t>
      </w:r>
    </w:p>
    <w:p w14:paraId="679BD605" w14:textId="77777777" w:rsidR="00981AA1" w:rsidRPr="00510CBD" w:rsidRDefault="00981AA1" w:rsidP="00C60718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14:paraId="4E085DE3" w14:textId="4AEB2D0E" w:rsidR="002E7907" w:rsidRPr="00510CBD" w:rsidRDefault="002E7907" w:rsidP="002E7907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 xml:space="preserve">  </w:t>
      </w:r>
      <w:r w:rsidR="000971B0" w:rsidRPr="00510CBD">
        <w:rPr>
          <w:rFonts w:eastAsia="Times New Roman" w:cs="Times New Roman"/>
          <w:b/>
          <w:bCs/>
          <w:szCs w:val="24"/>
          <w:lang w:eastAsia="sk-SK"/>
        </w:rPr>
        <w:t>Článok 9</w:t>
      </w:r>
    </w:p>
    <w:p w14:paraId="4BA44072" w14:textId="6C184C0D" w:rsidR="002E7907" w:rsidRPr="00510CBD" w:rsidRDefault="00F9261D" w:rsidP="002E790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  <w:r w:rsidRPr="00510CBD">
        <w:rPr>
          <w:rFonts w:eastAsia="Times New Roman" w:cs="Times New Roman"/>
          <w:b/>
          <w:szCs w:val="24"/>
          <w:lang w:eastAsia="sk-SK"/>
        </w:rPr>
        <w:t xml:space="preserve">  Účinnosť</w:t>
      </w:r>
    </w:p>
    <w:p w14:paraId="354284BF" w14:textId="77777777" w:rsidR="002E7907" w:rsidRPr="00510CBD" w:rsidRDefault="002E7907" w:rsidP="002E790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sk-SK"/>
        </w:rPr>
      </w:pPr>
    </w:p>
    <w:p w14:paraId="6B61F2A7" w14:textId="637B9092" w:rsidR="00C60718" w:rsidRPr="00510CBD" w:rsidRDefault="00F9261D" w:rsidP="00F9261D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  <w:r w:rsidRPr="00510CBD">
        <w:rPr>
          <w:rFonts w:eastAsia="Times New Roman" w:cs="Times New Roman"/>
          <w:szCs w:val="24"/>
          <w:lang w:eastAsia="sk-SK"/>
        </w:rPr>
        <w:t>Tento štatút nadobúda účinnos</w:t>
      </w:r>
      <w:r w:rsidR="003E3575">
        <w:rPr>
          <w:rFonts w:eastAsia="Times New Roman" w:cs="Times New Roman"/>
          <w:szCs w:val="24"/>
          <w:lang w:eastAsia="sk-SK"/>
        </w:rPr>
        <w:t>ť dňom jeho schválenia vládou</w:t>
      </w:r>
      <w:r w:rsidR="00C60718" w:rsidRPr="00510CBD">
        <w:rPr>
          <w:rFonts w:eastAsia="Times New Roman" w:cs="Times New Roman"/>
          <w:szCs w:val="24"/>
          <w:lang w:eastAsia="sk-SK"/>
        </w:rPr>
        <w:t>.</w:t>
      </w:r>
    </w:p>
    <w:p w14:paraId="27A6D91F" w14:textId="77777777" w:rsidR="004F7A91" w:rsidRPr="00510CBD" w:rsidRDefault="006F681E"/>
    <w:sectPr w:rsidR="004F7A91" w:rsidRPr="00510CBD" w:rsidSect="009F263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086A9" w14:textId="77777777" w:rsidR="00685A99" w:rsidRDefault="00685A99" w:rsidP="009A0F37">
      <w:pPr>
        <w:spacing w:after="0" w:line="240" w:lineRule="auto"/>
      </w:pPr>
      <w:r>
        <w:separator/>
      </w:r>
    </w:p>
  </w:endnote>
  <w:endnote w:type="continuationSeparator" w:id="0">
    <w:p w14:paraId="1165F7D2" w14:textId="77777777" w:rsidR="00685A99" w:rsidRDefault="00685A99" w:rsidP="009A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95709"/>
      <w:docPartObj>
        <w:docPartGallery w:val="Page Numbers (Bottom of Page)"/>
        <w:docPartUnique/>
      </w:docPartObj>
    </w:sdtPr>
    <w:sdtEndPr/>
    <w:sdtContent>
      <w:p w14:paraId="77AB1822" w14:textId="08EC5738" w:rsidR="009A0F37" w:rsidRDefault="009A0F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81E">
          <w:rPr>
            <w:noProof/>
          </w:rPr>
          <w:t>4</w:t>
        </w:r>
        <w:r>
          <w:fldChar w:fldCharType="end"/>
        </w:r>
      </w:p>
    </w:sdtContent>
  </w:sdt>
  <w:p w14:paraId="71F27729" w14:textId="77777777" w:rsidR="009A0F37" w:rsidRDefault="009A0F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F9D7" w14:textId="77777777" w:rsidR="00685A99" w:rsidRDefault="00685A99" w:rsidP="009A0F37">
      <w:pPr>
        <w:spacing w:after="0" w:line="240" w:lineRule="auto"/>
      </w:pPr>
      <w:r>
        <w:separator/>
      </w:r>
    </w:p>
  </w:footnote>
  <w:footnote w:type="continuationSeparator" w:id="0">
    <w:p w14:paraId="1026B412" w14:textId="77777777" w:rsidR="00685A99" w:rsidRDefault="00685A99" w:rsidP="009A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491"/>
    <w:multiLevelType w:val="hybridMultilevel"/>
    <w:tmpl w:val="F5C2D9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621"/>
    <w:multiLevelType w:val="hybridMultilevel"/>
    <w:tmpl w:val="FA9E0A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598D"/>
    <w:multiLevelType w:val="hybridMultilevel"/>
    <w:tmpl w:val="E06AD4E0"/>
    <w:lvl w:ilvl="0" w:tplc="21E6DD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1350A"/>
    <w:multiLevelType w:val="hybridMultilevel"/>
    <w:tmpl w:val="6390115A"/>
    <w:lvl w:ilvl="0" w:tplc="EF424D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2002"/>
    <w:multiLevelType w:val="hybridMultilevel"/>
    <w:tmpl w:val="56A20856"/>
    <w:lvl w:ilvl="0" w:tplc="BD08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F1612"/>
    <w:multiLevelType w:val="hybridMultilevel"/>
    <w:tmpl w:val="B5A046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33158"/>
    <w:multiLevelType w:val="hybridMultilevel"/>
    <w:tmpl w:val="36803B1A"/>
    <w:lvl w:ilvl="0" w:tplc="D486CFA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4708"/>
    <w:multiLevelType w:val="hybridMultilevel"/>
    <w:tmpl w:val="A4D895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B5A96"/>
    <w:multiLevelType w:val="hybridMultilevel"/>
    <w:tmpl w:val="F708AAAC"/>
    <w:lvl w:ilvl="0" w:tplc="8982A6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004972"/>
    <w:multiLevelType w:val="hybridMultilevel"/>
    <w:tmpl w:val="374A6A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D29FA"/>
    <w:multiLevelType w:val="hybridMultilevel"/>
    <w:tmpl w:val="B6D0D6EC"/>
    <w:lvl w:ilvl="0" w:tplc="84FE6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126F4"/>
    <w:multiLevelType w:val="hybridMultilevel"/>
    <w:tmpl w:val="17B034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E58D4"/>
    <w:multiLevelType w:val="hybridMultilevel"/>
    <w:tmpl w:val="FFFC10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A0990"/>
    <w:multiLevelType w:val="hybridMultilevel"/>
    <w:tmpl w:val="D4F07BF4"/>
    <w:lvl w:ilvl="0" w:tplc="F772543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44D4E"/>
    <w:multiLevelType w:val="hybridMultilevel"/>
    <w:tmpl w:val="2F8A260C"/>
    <w:lvl w:ilvl="0" w:tplc="A5BA5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078A0"/>
    <w:multiLevelType w:val="hybridMultilevel"/>
    <w:tmpl w:val="6390115A"/>
    <w:lvl w:ilvl="0" w:tplc="EF424D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13"/>
  </w:num>
  <w:num w:numId="8">
    <w:abstractNumId w:val="6"/>
  </w:num>
  <w:num w:numId="9">
    <w:abstractNumId w:val="9"/>
  </w:num>
  <w:num w:numId="10">
    <w:abstractNumId w:val="15"/>
  </w:num>
  <w:num w:numId="11">
    <w:abstractNumId w:val="14"/>
  </w:num>
  <w:num w:numId="12">
    <w:abstractNumId w:val="8"/>
  </w:num>
  <w:num w:numId="13">
    <w:abstractNumId w:val="5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18"/>
    <w:rsid w:val="000165B1"/>
    <w:rsid w:val="00022687"/>
    <w:rsid w:val="00057690"/>
    <w:rsid w:val="0008064D"/>
    <w:rsid w:val="00081590"/>
    <w:rsid w:val="00083B14"/>
    <w:rsid w:val="00084EBA"/>
    <w:rsid w:val="000971B0"/>
    <w:rsid w:val="000A7EA2"/>
    <w:rsid w:val="000B5120"/>
    <w:rsid w:val="000B7D59"/>
    <w:rsid w:val="000D19F3"/>
    <w:rsid w:val="000E5AE5"/>
    <w:rsid w:val="000E7681"/>
    <w:rsid w:val="000F594F"/>
    <w:rsid w:val="00107837"/>
    <w:rsid w:val="00107CC5"/>
    <w:rsid w:val="00113398"/>
    <w:rsid w:val="00123F90"/>
    <w:rsid w:val="0012443A"/>
    <w:rsid w:val="00124807"/>
    <w:rsid w:val="001252AF"/>
    <w:rsid w:val="00126229"/>
    <w:rsid w:val="001330C9"/>
    <w:rsid w:val="00133615"/>
    <w:rsid w:val="001546BC"/>
    <w:rsid w:val="00160F2D"/>
    <w:rsid w:val="001636E9"/>
    <w:rsid w:val="001672CE"/>
    <w:rsid w:val="00171E43"/>
    <w:rsid w:val="0017351B"/>
    <w:rsid w:val="00173980"/>
    <w:rsid w:val="001828A1"/>
    <w:rsid w:val="001865AC"/>
    <w:rsid w:val="0019320C"/>
    <w:rsid w:val="00197EB9"/>
    <w:rsid w:val="001A58FE"/>
    <w:rsid w:val="001B3CBF"/>
    <w:rsid w:val="001D334B"/>
    <w:rsid w:val="001E17C5"/>
    <w:rsid w:val="001E18AE"/>
    <w:rsid w:val="001E3A5B"/>
    <w:rsid w:val="001F5560"/>
    <w:rsid w:val="00201D48"/>
    <w:rsid w:val="00214806"/>
    <w:rsid w:val="0024052D"/>
    <w:rsid w:val="00243CF3"/>
    <w:rsid w:val="0025563D"/>
    <w:rsid w:val="002609E6"/>
    <w:rsid w:val="00264CF1"/>
    <w:rsid w:val="00282D64"/>
    <w:rsid w:val="0029225E"/>
    <w:rsid w:val="002A0273"/>
    <w:rsid w:val="002A7F6F"/>
    <w:rsid w:val="002B0285"/>
    <w:rsid w:val="002B5878"/>
    <w:rsid w:val="002B5CE0"/>
    <w:rsid w:val="002C4FFE"/>
    <w:rsid w:val="002E7907"/>
    <w:rsid w:val="0030532E"/>
    <w:rsid w:val="003061BD"/>
    <w:rsid w:val="00306A2E"/>
    <w:rsid w:val="003132E7"/>
    <w:rsid w:val="003338FB"/>
    <w:rsid w:val="0034109E"/>
    <w:rsid w:val="00342429"/>
    <w:rsid w:val="003603D8"/>
    <w:rsid w:val="0037016E"/>
    <w:rsid w:val="00371551"/>
    <w:rsid w:val="003822D8"/>
    <w:rsid w:val="00383DFA"/>
    <w:rsid w:val="00385E11"/>
    <w:rsid w:val="00390BE8"/>
    <w:rsid w:val="003A6A65"/>
    <w:rsid w:val="003A727C"/>
    <w:rsid w:val="003B0C61"/>
    <w:rsid w:val="003B23CB"/>
    <w:rsid w:val="003B54FE"/>
    <w:rsid w:val="003C26D8"/>
    <w:rsid w:val="003D19F6"/>
    <w:rsid w:val="003D2181"/>
    <w:rsid w:val="003E2146"/>
    <w:rsid w:val="003E3575"/>
    <w:rsid w:val="00441A1E"/>
    <w:rsid w:val="0045624C"/>
    <w:rsid w:val="004579C5"/>
    <w:rsid w:val="004744F7"/>
    <w:rsid w:val="004948A5"/>
    <w:rsid w:val="004A61AC"/>
    <w:rsid w:val="004B0769"/>
    <w:rsid w:val="004C7C28"/>
    <w:rsid w:val="004D3B3F"/>
    <w:rsid w:val="004D5E0D"/>
    <w:rsid w:val="004E2382"/>
    <w:rsid w:val="004E531F"/>
    <w:rsid w:val="004E6110"/>
    <w:rsid w:val="0050209B"/>
    <w:rsid w:val="0050485C"/>
    <w:rsid w:val="00505AE9"/>
    <w:rsid w:val="00510CBD"/>
    <w:rsid w:val="005125FE"/>
    <w:rsid w:val="00515052"/>
    <w:rsid w:val="00527F82"/>
    <w:rsid w:val="00543469"/>
    <w:rsid w:val="00545067"/>
    <w:rsid w:val="00556ED2"/>
    <w:rsid w:val="00557AD8"/>
    <w:rsid w:val="0058407F"/>
    <w:rsid w:val="005841A6"/>
    <w:rsid w:val="00591B6D"/>
    <w:rsid w:val="00596984"/>
    <w:rsid w:val="005A4081"/>
    <w:rsid w:val="005A4DD8"/>
    <w:rsid w:val="005A6736"/>
    <w:rsid w:val="005E628F"/>
    <w:rsid w:val="005F5CD4"/>
    <w:rsid w:val="005F7E5B"/>
    <w:rsid w:val="00600A94"/>
    <w:rsid w:val="00605133"/>
    <w:rsid w:val="00610F59"/>
    <w:rsid w:val="006168B4"/>
    <w:rsid w:val="00685A99"/>
    <w:rsid w:val="006918BC"/>
    <w:rsid w:val="00694C4B"/>
    <w:rsid w:val="0069763C"/>
    <w:rsid w:val="006A43BF"/>
    <w:rsid w:val="006A4927"/>
    <w:rsid w:val="006C0F2D"/>
    <w:rsid w:val="006C214E"/>
    <w:rsid w:val="006C36E0"/>
    <w:rsid w:val="006C3754"/>
    <w:rsid w:val="006C6C08"/>
    <w:rsid w:val="006D08FC"/>
    <w:rsid w:val="006E223E"/>
    <w:rsid w:val="006E276D"/>
    <w:rsid w:val="006F1C1E"/>
    <w:rsid w:val="006F681E"/>
    <w:rsid w:val="0070336F"/>
    <w:rsid w:val="0072393F"/>
    <w:rsid w:val="007505E5"/>
    <w:rsid w:val="007511AB"/>
    <w:rsid w:val="007528D4"/>
    <w:rsid w:val="00755258"/>
    <w:rsid w:val="00757998"/>
    <w:rsid w:val="0077283B"/>
    <w:rsid w:val="00784AF1"/>
    <w:rsid w:val="007A0C5F"/>
    <w:rsid w:val="007B5500"/>
    <w:rsid w:val="007C2606"/>
    <w:rsid w:val="007D2728"/>
    <w:rsid w:val="007D5EFB"/>
    <w:rsid w:val="007D6182"/>
    <w:rsid w:val="007D6816"/>
    <w:rsid w:val="00801EF1"/>
    <w:rsid w:val="00802195"/>
    <w:rsid w:val="00804579"/>
    <w:rsid w:val="008217F6"/>
    <w:rsid w:val="00827FC1"/>
    <w:rsid w:val="0086275F"/>
    <w:rsid w:val="0089209B"/>
    <w:rsid w:val="008972D8"/>
    <w:rsid w:val="008A0E38"/>
    <w:rsid w:val="008B10F4"/>
    <w:rsid w:val="008B7AC9"/>
    <w:rsid w:val="008C1FA8"/>
    <w:rsid w:val="008E3D81"/>
    <w:rsid w:val="008E530F"/>
    <w:rsid w:val="008F2026"/>
    <w:rsid w:val="008F3CF5"/>
    <w:rsid w:val="0091533A"/>
    <w:rsid w:val="00931D0D"/>
    <w:rsid w:val="00953601"/>
    <w:rsid w:val="00981AA1"/>
    <w:rsid w:val="009903F8"/>
    <w:rsid w:val="009A0F37"/>
    <w:rsid w:val="009A1053"/>
    <w:rsid w:val="009B209B"/>
    <w:rsid w:val="009B54BC"/>
    <w:rsid w:val="009E24BE"/>
    <w:rsid w:val="009F2639"/>
    <w:rsid w:val="00A00A80"/>
    <w:rsid w:val="00A12D22"/>
    <w:rsid w:val="00A21C86"/>
    <w:rsid w:val="00A21CE1"/>
    <w:rsid w:val="00A23267"/>
    <w:rsid w:val="00A27CA7"/>
    <w:rsid w:val="00A303CF"/>
    <w:rsid w:val="00A530E4"/>
    <w:rsid w:val="00A5521C"/>
    <w:rsid w:val="00A66154"/>
    <w:rsid w:val="00A71847"/>
    <w:rsid w:val="00A96384"/>
    <w:rsid w:val="00A972FA"/>
    <w:rsid w:val="00AA29EF"/>
    <w:rsid w:val="00AB6723"/>
    <w:rsid w:val="00AB67F3"/>
    <w:rsid w:val="00AD5785"/>
    <w:rsid w:val="00AE3B3C"/>
    <w:rsid w:val="00AF10BD"/>
    <w:rsid w:val="00AF1BCF"/>
    <w:rsid w:val="00B16EA9"/>
    <w:rsid w:val="00B2675D"/>
    <w:rsid w:val="00B30720"/>
    <w:rsid w:val="00B572C3"/>
    <w:rsid w:val="00B6520B"/>
    <w:rsid w:val="00B661C7"/>
    <w:rsid w:val="00B971AD"/>
    <w:rsid w:val="00BA4055"/>
    <w:rsid w:val="00BA6AD2"/>
    <w:rsid w:val="00BA6C4F"/>
    <w:rsid w:val="00BC5161"/>
    <w:rsid w:val="00BC53DF"/>
    <w:rsid w:val="00BC5A03"/>
    <w:rsid w:val="00BD04D7"/>
    <w:rsid w:val="00BE0E51"/>
    <w:rsid w:val="00BF688C"/>
    <w:rsid w:val="00C02882"/>
    <w:rsid w:val="00C04560"/>
    <w:rsid w:val="00C06758"/>
    <w:rsid w:val="00C220BA"/>
    <w:rsid w:val="00C34F2C"/>
    <w:rsid w:val="00C46B39"/>
    <w:rsid w:val="00C60718"/>
    <w:rsid w:val="00C620AF"/>
    <w:rsid w:val="00C63855"/>
    <w:rsid w:val="00C869C9"/>
    <w:rsid w:val="00CA2130"/>
    <w:rsid w:val="00CD0127"/>
    <w:rsid w:val="00CD0139"/>
    <w:rsid w:val="00CD31DB"/>
    <w:rsid w:val="00CD5B2E"/>
    <w:rsid w:val="00CD6CC8"/>
    <w:rsid w:val="00CD756F"/>
    <w:rsid w:val="00D05876"/>
    <w:rsid w:val="00D06083"/>
    <w:rsid w:val="00D7463D"/>
    <w:rsid w:val="00D77BBE"/>
    <w:rsid w:val="00D8084D"/>
    <w:rsid w:val="00D83B09"/>
    <w:rsid w:val="00D96B01"/>
    <w:rsid w:val="00DA1002"/>
    <w:rsid w:val="00DA22FC"/>
    <w:rsid w:val="00DA6ED3"/>
    <w:rsid w:val="00DB6207"/>
    <w:rsid w:val="00DC30BD"/>
    <w:rsid w:val="00DE49D7"/>
    <w:rsid w:val="00E11474"/>
    <w:rsid w:val="00E436BD"/>
    <w:rsid w:val="00E6345F"/>
    <w:rsid w:val="00E646C5"/>
    <w:rsid w:val="00E67664"/>
    <w:rsid w:val="00E71358"/>
    <w:rsid w:val="00E75736"/>
    <w:rsid w:val="00E85B9C"/>
    <w:rsid w:val="00E85D84"/>
    <w:rsid w:val="00E91153"/>
    <w:rsid w:val="00E920FF"/>
    <w:rsid w:val="00EA3F68"/>
    <w:rsid w:val="00EA4E53"/>
    <w:rsid w:val="00EB4847"/>
    <w:rsid w:val="00EC35F7"/>
    <w:rsid w:val="00ED6C98"/>
    <w:rsid w:val="00F0600A"/>
    <w:rsid w:val="00F14D45"/>
    <w:rsid w:val="00F161F6"/>
    <w:rsid w:val="00F26D5C"/>
    <w:rsid w:val="00F345EE"/>
    <w:rsid w:val="00F37D65"/>
    <w:rsid w:val="00F8759F"/>
    <w:rsid w:val="00F9261D"/>
    <w:rsid w:val="00FA0C4A"/>
    <w:rsid w:val="00FA2F09"/>
    <w:rsid w:val="00FB06C2"/>
    <w:rsid w:val="00FB17A1"/>
    <w:rsid w:val="00FB20E3"/>
    <w:rsid w:val="00FD548C"/>
    <w:rsid w:val="00FD5569"/>
    <w:rsid w:val="00FE2E47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455F"/>
  <w15:docId w15:val="{6EAAB06A-96F5-48D8-A160-D5C81350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21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963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63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638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63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6384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19320C"/>
    <w:pPr>
      <w:ind w:left="720"/>
      <w:contextualSpacing/>
    </w:pPr>
  </w:style>
  <w:style w:type="paragraph" w:customStyle="1" w:styleId="Default">
    <w:name w:val="Default"/>
    <w:rsid w:val="0019320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A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0F37"/>
  </w:style>
  <w:style w:type="paragraph" w:styleId="Pta">
    <w:name w:val="footer"/>
    <w:basedOn w:val="Normlny"/>
    <w:link w:val="PtaChar"/>
    <w:uiPriority w:val="99"/>
    <w:unhideWhenUsed/>
    <w:rsid w:val="009A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Statut-Rady-vlady-A2030_konsolidovane-znenie"/>
    <f:field ref="objsubject" par="" edit="true" text=""/>
    <f:field ref="objcreatedby" par="" text="Bankóová, Valéria"/>
    <f:field ref="objcreatedat" par="" text="2.5.2018 12:33:24"/>
    <f:field ref="objchangedby" par="" text="Administrator, System"/>
    <f:field ref="objmodifiedat" par="" text="2.5.2018 12:33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F3E4-2A10-4382-8CF7-014258CF1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8DE8F-DDEE-4D1F-B017-019F48D96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2F5591-5900-457D-93AB-60B834A43C5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259947D0-5760-4E9C-B43C-9D43F522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Bohátová Štefánia</dc:creator>
  <cp:lastModifiedBy>Martin Kinčeš</cp:lastModifiedBy>
  <cp:revision>8</cp:revision>
  <cp:lastPrinted>2016-06-22T14:27:00Z</cp:lastPrinted>
  <dcterms:created xsi:type="dcterms:W3CDTF">2019-06-23T18:59:00Z</dcterms:created>
  <dcterms:modified xsi:type="dcterms:W3CDTF">2019-07-23T07:34:00Z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Valéria Bankóová</vt:lpwstr>
  </property>
  <property fmtid="{D5CDD505-2E9C-101B-9397-08002B2CF9AE}" pid="12" name="FSC#SKEDITIONSLOVLEX@103.510:zodppredkladatel">
    <vt:lpwstr>Richard Raši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Dodatok č.1 k Štatútu Rady vlády Slovenskej republiky pre Agendu 2030 pre udržateľný rozvoj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podpredsedu vlády Slovenskej republiky pre investície a informatizáciu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Participatívny proces tvorby národných priorít implementácie Agendy 2030</vt:lpwstr>
  </property>
  <property fmtid="{D5CDD505-2E9C-101B-9397-08002B2CF9AE}" pid="23" name="FSC#SKEDITIONSLOVLEX@103.510:plnynazovpredpis">
    <vt:lpwstr> Dodatok č.1 k Štatútu Rady vlády Slovenskej republiky pre Agendu 2030 pre udržateľný rozvoj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1815/2018/OKA2030-1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LP/2018/225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posudzované.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materiál Dodatok č.1 k Štatútu Rady vlády Slovenskej republiky pre Agendu 2030 pre udržateľný rozvoj.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SR pre investície a informatizáciu a predseda Rady vlády SR pre Agendu 2030 pre udržateľný rozvoj</vt:lpwstr>
  </property>
  <property fmtid="{D5CDD505-2E9C-101B-9397-08002B2CF9AE}" pid="137" name="FSC#SKEDITIONSLOVLEX@103.510:AttrStrListDocPropUznesenieNaVedomie">
    <vt:lpwstr>minister vnútra SR,_x000d_
minister spravodlivosti SR,_x000d_
minister kultúry SR,_x000d_
minister obrany SR,_x000d_
splnomocnenec vlády SR pre rómske komunity,_x000d_
Úrad vlády SR,_x000d_
Združenie samosprávnych krajov SK 8,_x000d_
Rada vlády SR pre práva seniorov a prispôsobovanie verejných po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 pre investície a informatizáciu</vt:lpwstr>
  </property>
  <property fmtid="{D5CDD505-2E9C-101B-9397-08002B2CF9AE}" pid="142" name="FSC#SKEDITIONSLOVLEX@103.510:funkciaZodpPredAkuzativ">
    <vt:lpwstr>podpredsedovi vlády Slovenskej republiky pre investície a informatizáciu</vt:lpwstr>
  </property>
  <property fmtid="{D5CDD505-2E9C-101B-9397-08002B2CF9AE}" pid="143" name="FSC#SKEDITIONSLOVLEX@103.510:funkciaZodpPredDativ">
    <vt:lpwstr>podpredsedu vlády Slovenskej republiky pre investície a informatizáciu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Richard Raši_x000d_
podpredseda vlády Slovenskej republiky pre investície a informatizáciu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justify;"&gt;Podpredseda vlády Slovenskej republiky pre investície a&amp;nbsp;informatizáciu predkladá na rokovanie vlády Slovenskej republiky Dodatok č. 1 k Štatútu Rady vlády SR pre Agendu 2030 pre udržateľný rozvoj.&lt;/p&gt;&lt;p style="text-ali</vt:lpwstr>
  </property>
  <property fmtid="{D5CDD505-2E9C-101B-9397-08002B2CF9AE}" pid="150" name="FSC#COOSYSTEM@1.1:Container">
    <vt:lpwstr>COO.2145.1000.3.2561733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2. 5. 2018</vt:lpwstr>
  </property>
</Properties>
</file>