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DE093" w14:textId="77777777" w:rsidR="00A77670" w:rsidRPr="00A937F5" w:rsidRDefault="00A77670" w:rsidP="00D1023A">
      <w:pPr>
        <w:tabs>
          <w:tab w:val="left" w:pos="2654"/>
          <w:tab w:val="center" w:pos="4535"/>
        </w:tabs>
        <w:jc w:val="both"/>
        <w:rPr>
          <w:rFonts w:ascii="Tahoma" w:hAnsi="Tahoma" w:cs="Tahoma"/>
          <w:b/>
          <w:sz w:val="28"/>
          <w:szCs w:val="16"/>
          <w:lang w:val="sk-SK"/>
        </w:rPr>
      </w:pPr>
    </w:p>
    <w:p w14:paraId="085CEA92" w14:textId="77777777" w:rsidR="00E17ABF" w:rsidRDefault="00E17ABF" w:rsidP="00E17ABF">
      <w:pPr>
        <w:tabs>
          <w:tab w:val="left" w:pos="2654"/>
          <w:tab w:val="center" w:pos="4535"/>
        </w:tabs>
        <w:jc w:val="center"/>
        <w:rPr>
          <w:rFonts w:ascii="Tahoma" w:hAnsi="Tahoma" w:cs="Tahoma"/>
          <w:b/>
          <w:sz w:val="28"/>
          <w:szCs w:val="16"/>
          <w:lang w:val="sk-SK"/>
        </w:rPr>
      </w:pPr>
    </w:p>
    <w:p w14:paraId="0D7AA0DB" w14:textId="45DB47C3" w:rsidR="00080A33" w:rsidRPr="00A937F5" w:rsidRDefault="00A85A82" w:rsidP="00E17ABF">
      <w:pPr>
        <w:tabs>
          <w:tab w:val="left" w:pos="2654"/>
          <w:tab w:val="center" w:pos="4535"/>
        </w:tabs>
        <w:jc w:val="center"/>
        <w:rPr>
          <w:rFonts w:ascii="Tahoma" w:hAnsi="Tahoma" w:cs="Tahoma"/>
          <w:b/>
          <w:sz w:val="28"/>
          <w:szCs w:val="16"/>
          <w:lang w:val="sk-SK"/>
        </w:rPr>
      </w:pPr>
      <w:r w:rsidRPr="00A937F5">
        <w:rPr>
          <w:rFonts w:ascii="Tahoma" w:hAnsi="Tahoma" w:cs="Tahoma"/>
          <w:b/>
          <w:sz w:val="28"/>
          <w:szCs w:val="16"/>
          <w:lang w:val="sk-SK"/>
        </w:rPr>
        <w:t>P</w:t>
      </w:r>
      <w:r w:rsidR="00080A33" w:rsidRPr="00A937F5">
        <w:rPr>
          <w:rFonts w:ascii="Tahoma" w:hAnsi="Tahoma" w:cs="Tahoma"/>
          <w:b/>
          <w:sz w:val="28"/>
          <w:szCs w:val="16"/>
          <w:lang w:val="sk-SK"/>
        </w:rPr>
        <w:t>RÍSTUP K PROJEKTU</w:t>
      </w:r>
    </w:p>
    <w:p w14:paraId="6702BD34" w14:textId="77777777" w:rsidR="00AD0F71" w:rsidRPr="00A937F5" w:rsidRDefault="00C31C77" w:rsidP="00E17ABF">
      <w:pPr>
        <w:tabs>
          <w:tab w:val="left" w:pos="2654"/>
          <w:tab w:val="center" w:pos="4535"/>
        </w:tabs>
        <w:jc w:val="center"/>
        <w:rPr>
          <w:rFonts w:ascii="Tahoma" w:hAnsi="Tahoma" w:cs="Tahoma"/>
          <w:sz w:val="16"/>
          <w:szCs w:val="16"/>
          <w:lang w:val="sk-SK"/>
        </w:rPr>
      </w:pPr>
      <w:r w:rsidRPr="00A937F5">
        <w:rPr>
          <w:rFonts w:ascii="Tahoma" w:hAnsi="Tahoma" w:cs="Tahoma"/>
          <w:sz w:val="16"/>
          <w:szCs w:val="16"/>
          <w:lang w:val="sk-SK"/>
        </w:rPr>
        <w:t>(</w:t>
      </w:r>
      <w:r w:rsidR="008545C7" w:rsidRPr="00A937F5">
        <w:rPr>
          <w:rFonts w:ascii="Tahoma" w:hAnsi="Tahoma" w:cs="Tahoma"/>
          <w:sz w:val="16"/>
          <w:szCs w:val="16"/>
          <w:lang w:val="sk-SK"/>
        </w:rPr>
        <w:t xml:space="preserve">Project </w:t>
      </w:r>
      <w:proofErr w:type="spellStart"/>
      <w:r w:rsidR="00A85A82" w:rsidRPr="00A937F5">
        <w:rPr>
          <w:rFonts w:ascii="Tahoma" w:hAnsi="Tahoma" w:cs="Tahoma"/>
          <w:sz w:val="16"/>
          <w:szCs w:val="16"/>
          <w:lang w:val="sk-SK"/>
        </w:rPr>
        <w:t>approach</w:t>
      </w:r>
      <w:proofErr w:type="spellEnd"/>
      <w:r w:rsidRPr="00A937F5">
        <w:rPr>
          <w:rFonts w:ascii="Tahoma" w:hAnsi="Tahoma" w:cs="Tahoma"/>
          <w:sz w:val="16"/>
          <w:szCs w:val="16"/>
          <w:lang w:val="sk-SK"/>
        </w:rPr>
        <w:t>)</w:t>
      </w:r>
    </w:p>
    <w:p w14:paraId="37EAFB6C" w14:textId="77777777" w:rsidR="00A77670" w:rsidRPr="00A937F5" w:rsidRDefault="00A77670" w:rsidP="00D1023A">
      <w:pPr>
        <w:tabs>
          <w:tab w:val="left" w:pos="2654"/>
          <w:tab w:val="center" w:pos="4535"/>
        </w:tabs>
        <w:jc w:val="both"/>
        <w:rPr>
          <w:rFonts w:ascii="Tahoma" w:hAnsi="Tahoma" w:cs="Tahoma"/>
          <w:sz w:val="16"/>
          <w:szCs w:val="16"/>
          <w:lang w:val="sk-SK"/>
        </w:rPr>
      </w:pPr>
    </w:p>
    <w:p w14:paraId="4CDCB6A9" w14:textId="77777777" w:rsidR="00A77670" w:rsidRPr="00A937F5" w:rsidRDefault="00A77670" w:rsidP="00D1023A">
      <w:pPr>
        <w:tabs>
          <w:tab w:val="left" w:pos="2654"/>
          <w:tab w:val="center" w:pos="4535"/>
        </w:tabs>
        <w:jc w:val="both"/>
        <w:rPr>
          <w:rFonts w:ascii="Tahoma" w:hAnsi="Tahoma" w:cs="Tahoma"/>
          <w:sz w:val="16"/>
          <w:szCs w:val="16"/>
          <w:lang w:val="sk-SK"/>
        </w:rPr>
      </w:pPr>
    </w:p>
    <w:p w14:paraId="4A583F05" w14:textId="77777777" w:rsidR="00A77670" w:rsidRPr="00A937F5" w:rsidRDefault="00A77670" w:rsidP="00D1023A">
      <w:pPr>
        <w:tabs>
          <w:tab w:val="left" w:pos="2654"/>
          <w:tab w:val="center" w:pos="4535"/>
        </w:tabs>
        <w:jc w:val="both"/>
        <w:rPr>
          <w:rFonts w:ascii="Tahoma" w:hAnsi="Tahoma" w:cs="Tahoma"/>
          <w:sz w:val="16"/>
          <w:szCs w:val="16"/>
          <w:lang w:val="sk-SK"/>
        </w:rPr>
      </w:pPr>
    </w:p>
    <w:p w14:paraId="3676838D" w14:textId="77777777" w:rsidR="00A77670" w:rsidRPr="00A937F5" w:rsidRDefault="00A77670" w:rsidP="00D1023A">
      <w:pPr>
        <w:tabs>
          <w:tab w:val="left" w:pos="2654"/>
          <w:tab w:val="center" w:pos="4535"/>
        </w:tabs>
        <w:jc w:val="both"/>
        <w:rPr>
          <w:rFonts w:ascii="Tahoma" w:hAnsi="Tahoma" w:cs="Tahoma"/>
          <w:sz w:val="16"/>
          <w:szCs w:val="16"/>
          <w:lang w:val="sk-SK"/>
        </w:rPr>
      </w:pPr>
    </w:p>
    <w:p w14:paraId="7BA17ECD" w14:textId="77777777" w:rsidR="00A77670" w:rsidRPr="00A937F5" w:rsidRDefault="00A77670" w:rsidP="00D1023A">
      <w:pPr>
        <w:tabs>
          <w:tab w:val="left" w:pos="2654"/>
          <w:tab w:val="center" w:pos="4535"/>
        </w:tabs>
        <w:jc w:val="both"/>
        <w:rPr>
          <w:rFonts w:ascii="Tahoma" w:hAnsi="Tahoma" w:cs="Tahoma"/>
          <w:sz w:val="16"/>
          <w:szCs w:val="16"/>
          <w:lang w:val="sk-SK"/>
        </w:rPr>
      </w:pPr>
    </w:p>
    <w:p w14:paraId="0F102CCE" w14:textId="7A938ED6" w:rsidR="00A77670" w:rsidRPr="00A937F5" w:rsidRDefault="00A77670" w:rsidP="00E17ABF">
      <w:pPr>
        <w:tabs>
          <w:tab w:val="left" w:pos="2654"/>
          <w:tab w:val="center" w:pos="4535"/>
        </w:tabs>
        <w:jc w:val="center"/>
        <w:rPr>
          <w:rFonts w:ascii="Tahoma" w:hAnsi="Tahoma" w:cs="Tahoma"/>
          <w:sz w:val="16"/>
          <w:szCs w:val="16"/>
          <w:lang w:val="sk-SK"/>
        </w:rPr>
      </w:pPr>
      <w:r w:rsidRPr="00A937F5">
        <w:rPr>
          <w:rFonts w:ascii="Tahoma" w:hAnsi="Tahoma" w:cs="Tahoma"/>
          <w:sz w:val="16"/>
          <w:szCs w:val="16"/>
          <w:lang w:val="sk-SK"/>
        </w:rPr>
        <w:t xml:space="preserve">Identifikovanie požiadaviek </w:t>
      </w:r>
      <w:r w:rsidRPr="00A937F5">
        <w:rPr>
          <w:rFonts w:ascii="Tahoma" w:hAnsi="Tahoma" w:cs="Tahoma"/>
          <w:b/>
          <w:sz w:val="16"/>
          <w:szCs w:val="16"/>
          <w:lang w:val="sk-SK"/>
        </w:rPr>
        <w:t>na technickú časť riešenia</w:t>
      </w:r>
    </w:p>
    <w:p w14:paraId="09DB8F56" w14:textId="77777777" w:rsidR="00A77670" w:rsidRPr="00A937F5" w:rsidRDefault="00A77670" w:rsidP="00D1023A">
      <w:pPr>
        <w:tabs>
          <w:tab w:val="left" w:pos="2654"/>
          <w:tab w:val="center" w:pos="4535"/>
        </w:tabs>
        <w:jc w:val="both"/>
        <w:rPr>
          <w:rFonts w:ascii="Tahoma" w:hAnsi="Tahoma" w:cs="Tahoma"/>
          <w:sz w:val="16"/>
          <w:szCs w:val="16"/>
          <w:lang w:val="sk-SK"/>
        </w:rPr>
      </w:pPr>
    </w:p>
    <w:p w14:paraId="47167B2F" w14:textId="77777777" w:rsidR="00A77670" w:rsidRPr="00A937F5" w:rsidRDefault="00A77670" w:rsidP="00D1023A">
      <w:pPr>
        <w:tabs>
          <w:tab w:val="left" w:pos="2654"/>
          <w:tab w:val="center" w:pos="4535"/>
        </w:tabs>
        <w:jc w:val="both"/>
        <w:rPr>
          <w:rFonts w:ascii="Tahoma" w:hAnsi="Tahoma" w:cs="Tahoma"/>
          <w:sz w:val="16"/>
          <w:szCs w:val="16"/>
          <w:lang w:val="sk-SK"/>
        </w:rPr>
      </w:pPr>
    </w:p>
    <w:p w14:paraId="1E393B17" w14:textId="77777777" w:rsidR="00080A33" w:rsidRPr="00A937F5" w:rsidRDefault="00080A33" w:rsidP="00D1023A">
      <w:pPr>
        <w:tabs>
          <w:tab w:val="left" w:pos="2654"/>
          <w:tab w:val="center" w:pos="4535"/>
        </w:tabs>
        <w:jc w:val="both"/>
        <w:rPr>
          <w:rFonts w:ascii="Tahoma" w:hAnsi="Tahoma" w:cs="Tahoma"/>
          <w:b/>
          <w:sz w:val="16"/>
          <w:szCs w:val="16"/>
          <w:lang w:val="sk-SK"/>
        </w:rPr>
      </w:pPr>
      <w:r w:rsidRPr="00A937F5">
        <w:rPr>
          <w:rFonts w:ascii="Tahoma" w:hAnsi="Tahoma" w:cs="Tahoma"/>
          <w:b/>
          <w:sz w:val="16"/>
          <w:szCs w:val="16"/>
          <w:lang w:val="sk-SK"/>
        </w:rPr>
        <w:t>Identifikácia projektu</w:t>
      </w:r>
    </w:p>
    <w:tbl>
      <w:tblPr>
        <w:tblStyle w:val="Tabukasmriekousvetl"/>
        <w:tblW w:w="9656" w:type="dxa"/>
        <w:tblInd w:w="-149" w:type="dxa"/>
        <w:tblLook w:val="04A0" w:firstRow="1" w:lastRow="0" w:firstColumn="1" w:lastColumn="0" w:noHBand="0" w:noVBand="1"/>
      </w:tblPr>
      <w:tblGrid>
        <w:gridCol w:w="2525"/>
        <w:gridCol w:w="7131"/>
      </w:tblGrid>
      <w:tr w:rsidR="00683819" w:rsidRPr="00A937F5" w14:paraId="604A0560" w14:textId="77777777" w:rsidTr="00390D58">
        <w:tc>
          <w:tcPr>
            <w:tcW w:w="2525" w:type="dxa"/>
            <w:shd w:val="clear" w:color="auto" w:fill="E7E6E6" w:themeFill="background2"/>
            <w:vAlign w:val="center"/>
          </w:tcPr>
          <w:p w14:paraId="2E36F581" w14:textId="77777777" w:rsidR="00683819" w:rsidRPr="00A937F5" w:rsidRDefault="00683819" w:rsidP="00D1023A">
            <w:pPr>
              <w:jc w:val="both"/>
              <w:rPr>
                <w:rFonts w:ascii="Tahoma" w:hAnsi="Tahoma" w:cs="Tahoma"/>
                <w:b/>
                <w:sz w:val="16"/>
                <w:szCs w:val="16"/>
                <w:lang w:val="sk-SK"/>
              </w:rPr>
            </w:pPr>
            <w:r w:rsidRPr="00A937F5">
              <w:rPr>
                <w:rFonts w:ascii="Tahoma" w:hAnsi="Tahoma" w:cs="Tahoma"/>
                <w:b/>
                <w:sz w:val="16"/>
                <w:szCs w:val="16"/>
                <w:lang w:val="sk-SK"/>
              </w:rPr>
              <w:t>Oprávnená osoba</w:t>
            </w:r>
          </w:p>
        </w:tc>
        <w:tc>
          <w:tcPr>
            <w:tcW w:w="7131" w:type="dxa"/>
          </w:tcPr>
          <w:p w14:paraId="0D7518ED" w14:textId="77777777" w:rsidR="00683819" w:rsidRPr="00A937F5" w:rsidRDefault="00683819" w:rsidP="00D1023A">
            <w:p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Tu uveďte názov inštitúcie (napr. OVM), ktorá projekt požaduje</w:t>
            </w:r>
          </w:p>
        </w:tc>
      </w:tr>
      <w:tr w:rsidR="00683819" w:rsidRPr="00A937F5" w14:paraId="14B1EC7B" w14:textId="77777777" w:rsidTr="00390D58">
        <w:tc>
          <w:tcPr>
            <w:tcW w:w="2525" w:type="dxa"/>
            <w:shd w:val="clear" w:color="auto" w:fill="E7E6E6" w:themeFill="background2"/>
            <w:vAlign w:val="center"/>
          </w:tcPr>
          <w:p w14:paraId="12BD2672" w14:textId="77777777" w:rsidR="00683819" w:rsidRPr="00A937F5" w:rsidRDefault="00683819" w:rsidP="00D1023A">
            <w:pPr>
              <w:jc w:val="both"/>
              <w:rPr>
                <w:rFonts w:ascii="Tahoma" w:hAnsi="Tahoma" w:cs="Tahoma"/>
                <w:b/>
                <w:sz w:val="16"/>
                <w:szCs w:val="16"/>
                <w:lang w:val="sk-SK"/>
              </w:rPr>
            </w:pPr>
            <w:r w:rsidRPr="00A937F5">
              <w:rPr>
                <w:rFonts w:ascii="Tahoma" w:hAnsi="Tahoma" w:cs="Tahoma"/>
                <w:b/>
                <w:sz w:val="16"/>
                <w:szCs w:val="16"/>
                <w:lang w:val="sk-SK"/>
              </w:rPr>
              <w:t>Názov projektu</w:t>
            </w:r>
          </w:p>
        </w:tc>
        <w:tc>
          <w:tcPr>
            <w:tcW w:w="7131" w:type="dxa"/>
          </w:tcPr>
          <w:p w14:paraId="7D788C79" w14:textId="77777777" w:rsidR="00683819" w:rsidRPr="00A937F5" w:rsidRDefault="00683819" w:rsidP="00D1023A">
            <w:pPr>
              <w:jc w:val="both"/>
              <w:rPr>
                <w:rFonts w:ascii="Tahoma" w:hAnsi="Tahoma" w:cs="Tahoma"/>
                <w:i/>
                <w:iCs/>
                <w:color w:val="808080" w:themeColor="background1" w:themeShade="80"/>
                <w:sz w:val="16"/>
                <w:szCs w:val="16"/>
                <w:lang w:val="sk-SK"/>
              </w:rPr>
            </w:pPr>
          </w:p>
        </w:tc>
      </w:tr>
      <w:tr w:rsidR="00683819" w:rsidRPr="00A937F5" w14:paraId="17EEB471" w14:textId="77777777" w:rsidTr="00390D58">
        <w:tc>
          <w:tcPr>
            <w:tcW w:w="2525" w:type="dxa"/>
            <w:shd w:val="clear" w:color="auto" w:fill="E7E6E6" w:themeFill="background2"/>
            <w:vAlign w:val="center"/>
          </w:tcPr>
          <w:p w14:paraId="08C9DB2A" w14:textId="77777777" w:rsidR="00683819" w:rsidRPr="00A937F5" w:rsidRDefault="00683819" w:rsidP="00D1023A">
            <w:pPr>
              <w:jc w:val="both"/>
              <w:rPr>
                <w:rFonts w:ascii="Tahoma" w:hAnsi="Tahoma" w:cs="Tahoma"/>
                <w:b/>
                <w:sz w:val="16"/>
                <w:szCs w:val="16"/>
                <w:lang w:val="sk-SK"/>
              </w:rPr>
            </w:pPr>
            <w:r w:rsidRPr="00A937F5">
              <w:rPr>
                <w:rFonts w:ascii="Tahoma" w:hAnsi="Tahoma" w:cs="Tahoma"/>
                <w:b/>
                <w:sz w:val="16"/>
                <w:szCs w:val="16"/>
                <w:lang w:val="sk-SK"/>
              </w:rPr>
              <w:t>Zodpovedná osoba</w:t>
            </w:r>
          </w:p>
        </w:tc>
        <w:tc>
          <w:tcPr>
            <w:tcW w:w="7131" w:type="dxa"/>
          </w:tcPr>
          <w:p w14:paraId="42E9A1BD" w14:textId="77777777" w:rsidR="00683819" w:rsidRPr="00A937F5" w:rsidRDefault="00683819" w:rsidP="00D1023A">
            <w:p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Meno a priezvisko fyzickej osoby, ktorá pripraví dokumenty na inicializáciu projektu –zamestnanec /Projektový manažér</w:t>
            </w:r>
          </w:p>
        </w:tc>
      </w:tr>
      <w:tr w:rsidR="00683819" w:rsidRPr="00A937F5" w14:paraId="584848B4" w14:textId="77777777" w:rsidTr="00390D58">
        <w:tc>
          <w:tcPr>
            <w:tcW w:w="2525" w:type="dxa"/>
            <w:shd w:val="clear" w:color="auto" w:fill="E7E6E6" w:themeFill="background2"/>
            <w:vAlign w:val="center"/>
          </w:tcPr>
          <w:p w14:paraId="3B8D124A" w14:textId="77777777" w:rsidR="00683819" w:rsidRPr="00A937F5" w:rsidRDefault="00683819" w:rsidP="00D1023A">
            <w:pPr>
              <w:jc w:val="both"/>
              <w:rPr>
                <w:rFonts w:ascii="Tahoma" w:hAnsi="Tahoma" w:cs="Tahoma"/>
                <w:b/>
                <w:bCs/>
                <w:sz w:val="16"/>
                <w:szCs w:val="16"/>
                <w:lang w:val="sk-SK"/>
              </w:rPr>
            </w:pPr>
            <w:r w:rsidRPr="00A937F5">
              <w:rPr>
                <w:rFonts w:ascii="Tahoma" w:hAnsi="Tahoma" w:cs="Tahoma"/>
                <w:b/>
                <w:bCs/>
                <w:sz w:val="16"/>
                <w:szCs w:val="16"/>
                <w:lang w:val="sk-SK"/>
              </w:rPr>
              <w:t xml:space="preserve">Realizátor projektu </w:t>
            </w:r>
          </w:p>
        </w:tc>
        <w:tc>
          <w:tcPr>
            <w:tcW w:w="7131" w:type="dxa"/>
          </w:tcPr>
          <w:p w14:paraId="2E038669" w14:textId="77777777" w:rsidR="00683819" w:rsidRPr="00A937F5" w:rsidRDefault="00683819" w:rsidP="00D1023A">
            <w:pPr>
              <w:jc w:val="both"/>
              <w:rPr>
                <w:rFonts w:ascii="Tahoma" w:hAnsi="Tahoma" w:cs="Tahoma"/>
                <w:i/>
                <w:iCs/>
                <w:color w:val="808080" w:themeColor="background1" w:themeShade="80"/>
                <w:sz w:val="16"/>
                <w:szCs w:val="16"/>
                <w:lang w:val="sk-SK"/>
              </w:rPr>
            </w:pPr>
            <w:r w:rsidRPr="00A937F5">
              <w:rPr>
                <w:rFonts w:ascii="Tahoma" w:hAnsi="Tahoma" w:cs="Tahoma"/>
                <w:i/>
                <w:iCs/>
                <w:color w:val="808080" w:themeColor="background1" w:themeShade="80"/>
                <w:sz w:val="16"/>
                <w:szCs w:val="16"/>
                <w:lang w:val="sk-SK"/>
              </w:rPr>
              <w:t>Tu uveďte názov inštitúcie, v prospech ktorej sa projekt realizuje, môže byť totožná s Oprávnenou osobou (napr. podriadená organizácia)</w:t>
            </w:r>
          </w:p>
        </w:tc>
      </w:tr>
    </w:tbl>
    <w:p w14:paraId="0A37501D" w14:textId="77777777" w:rsidR="00080A33" w:rsidRPr="00A937F5" w:rsidRDefault="00080A33" w:rsidP="00D1023A">
      <w:pPr>
        <w:tabs>
          <w:tab w:val="left" w:pos="851"/>
          <w:tab w:val="center" w:pos="3119"/>
        </w:tabs>
        <w:jc w:val="both"/>
        <w:rPr>
          <w:rFonts w:ascii="Tahoma" w:hAnsi="Tahoma" w:cs="Tahoma"/>
          <w:sz w:val="16"/>
          <w:szCs w:val="16"/>
          <w:lang w:val="sk-SK"/>
        </w:rPr>
      </w:pPr>
    </w:p>
    <w:p w14:paraId="1CB8D880" w14:textId="77777777" w:rsidR="00080A33" w:rsidRPr="00A937F5" w:rsidRDefault="00080A33" w:rsidP="00D1023A">
      <w:pPr>
        <w:tabs>
          <w:tab w:val="left" w:pos="2654"/>
          <w:tab w:val="center" w:pos="4535"/>
        </w:tabs>
        <w:jc w:val="both"/>
        <w:rPr>
          <w:rFonts w:ascii="Tahoma" w:hAnsi="Tahoma" w:cs="Tahoma"/>
          <w:b/>
          <w:sz w:val="16"/>
          <w:szCs w:val="16"/>
          <w:lang w:val="sk-SK"/>
        </w:rPr>
      </w:pPr>
      <w:r w:rsidRPr="00A937F5">
        <w:rPr>
          <w:rFonts w:ascii="Tahoma" w:hAnsi="Tahoma" w:cs="Tahoma"/>
          <w:b/>
          <w:sz w:val="16"/>
          <w:szCs w:val="16"/>
          <w:lang w:val="sk-SK"/>
        </w:rPr>
        <w:t>Schvaľovanie dokumentu/produktu</w:t>
      </w:r>
    </w:p>
    <w:tbl>
      <w:tblPr>
        <w:tblW w:w="9640" w:type="dxa"/>
        <w:tblInd w:w="-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877"/>
        <w:gridCol w:w="1909"/>
        <w:gridCol w:w="1387"/>
        <w:gridCol w:w="1762"/>
        <w:gridCol w:w="1205"/>
        <w:gridCol w:w="1500"/>
      </w:tblGrid>
      <w:tr w:rsidR="00080A33" w:rsidRPr="00A937F5" w14:paraId="5F379B35" w14:textId="77777777" w:rsidTr="00E17ABF">
        <w:tc>
          <w:tcPr>
            <w:tcW w:w="1877" w:type="dxa"/>
            <w:shd w:val="clear" w:color="auto" w:fill="F2F2F2" w:themeFill="background1" w:themeFillShade="F2"/>
            <w:vAlign w:val="center"/>
          </w:tcPr>
          <w:p w14:paraId="0D20267F" w14:textId="77777777" w:rsidR="00080A33" w:rsidRPr="00A937F5" w:rsidRDefault="00080A33" w:rsidP="00D1023A">
            <w:pPr>
              <w:jc w:val="both"/>
              <w:rPr>
                <w:rFonts w:ascii="Tahoma" w:hAnsi="Tahoma" w:cs="Tahoma"/>
                <w:b/>
                <w:sz w:val="16"/>
                <w:szCs w:val="16"/>
                <w:lang w:val="sk-SK"/>
              </w:rPr>
            </w:pPr>
            <w:r w:rsidRPr="00A937F5">
              <w:rPr>
                <w:rFonts w:ascii="Tahoma" w:hAnsi="Tahoma" w:cs="Tahoma"/>
                <w:b/>
                <w:sz w:val="16"/>
                <w:szCs w:val="16"/>
                <w:lang w:val="sk-SK"/>
              </w:rPr>
              <w:t>Položka</w:t>
            </w:r>
          </w:p>
        </w:tc>
        <w:tc>
          <w:tcPr>
            <w:tcW w:w="1909" w:type="dxa"/>
            <w:shd w:val="clear" w:color="auto" w:fill="F2F2F2" w:themeFill="background1" w:themeFillShade="F2"/>
            <w:vAlign w:val="center"/>
          </w:tcPr>
          <w:p w14:paraId="6A5954E7" w14:textId="77777777" w:rsidR="00080A33" w:rsidRPr="00A937F5" w:rsidRDefault="00080A33" w:rsidP="00D1023A">
            <w:pPr>
              <w:jc w:val="both"/>
              <w:rPr>
                <w:rFonts w:ascii="Tahoma" w:hAnsi="Tahoma" w:cs="Tahoma"/>
                <w:b/>
                <w:sz w:val="16"/>
                <w:szCs w:val="16"/>
                <w:lang w:val="sk-SK"/>
              </w:rPr>
            </w:pPr>
            <w:r w:rsidRPr="00A937F5">
              <w:rPr>
                <w:rFonts w:ascii="Tahoma" w:hAnsi="Tahoma" w:cs="Tahoma"/>
                <w:b/>
                <w:sz w:val="16"/>
                <w:szCs w:val="16"/>
                <w:lang w:val="sk-SK"/>
              </w:rPr>
              <w:t>Meno a priezvisko</w:t>
            </w:r>
          </w:p>
        </w:tc>
        <w:tc>
          <w:tcPr>
            <w:tcW w:w="1387" w:type="dxa"/>
            <w:shd w:val="clear" w:color="auto" w:fill="F2F2F2" w:themeFill="background1" w:themeFillShade="F2"/>
            <w:vAlign w:val="center"/>
          </w:tcPr>
          <w:p w14:paraId="6CCE490D" w14:textId="77777777" w:rsidR="00080A33" w:rsidRPr="00A937F5" w:rsidRDefault="00080A33" w:rsidP="00D1023A">
            <w:pPr>
              <w:jc w:val="both"/>
              <w:rPr>
                <w:rFonts w:ascii="Tahoma" w:hAnsi="Tahoma" w:cs="Tahoma"/>
                <w:b/>
                <w:sz w:val="16"/>
                <w:szCs w:val="16"/>
                <w:lang w:val="sk-SK"/>
              </w:rPr>
            </w:pPr>
            <w:r w:rsidRPr="00A937F5">
              <w:rPr>
                <w:rFonts w:ascii="Tahoma" w:hAnsi="Tahoma" w:cs="Tahoma"/>
                <w:b/>
                <w:sz w:val="16"/>
                <w:szCs w:val="16"/>
                <w:lang w:val="sk-SK"/>
              </w:rPr>
              <w:t>Organizácia</w:t>
            </w:r>
          </w:p>
        </w:tc>
        <w:tc>
          <w:tcPr>
            <w:tcW w:w="1762" w:type="dxa"/>
            <w:shd w:val="clear" w:color="auto" w:fill="F2F2F2" w:themeFill="background1" w:themeFillShade="F2"/>
            <w:vAlign w:val="center"/>
          </w:tcPr>
          <w:p w14:paraId="440C2EFA" w14:textId="77777777" w:rsidR="00080A33" w:rsidRPr="00A937F5" w:rsidRDefault="00080A33" w:rsidP="00D1023A">
            <w:pPr>
              <w:jc w:val="both"/>
              <w:rPr>
                <w:rFonts w:ascii="Tahoma" w:hAnsi="Tahoma" w:cs="Tahoma"/>
                <w:b/>
                <w:sz w:val="16"/>
                <w:szCs w:val="16"/>
                <w:lang w:val="sk-SK"/>
              </w:rPr>
            </w:pPr>
            <w:r w:rsidRPr="00A937F5">
              <w:rPr>
                <w:rFonts w:ascii="Tahoma" w:hAnsi="Tahoma" w:cs="Tahoma"/>
                <w:b/>
                <w:sz w:val="16"/>
                <w:szCs w:val="16"/>
                <w:lang w:val="sk-SK"/>
              </w:rPr>
              <w:t>Pracovná pozícia</w:t>
            </w:r>
          </w:p>
        </w:tc>
        <w:tc>
          <w:tcPr>
            <w:tcW w:w="1205" w:type="dxa"/>
            <w:shd w:val="clear" w:color="auto" w:fill="F2F2F2" w:themeFill="background1" w:themeFillShade="F2"/>
            <w:vAlign w:val="center"/>
          </w:tcPr>
          <w:p w14:paraId="379E7A39" w14:textId="77777777" w:rsidR="00080A33" w:rsidRPr="00A937F5" w:rsidRDefault="00080A33" w:rsidP="00D1023A">
            <w:pPr>
              <w:jc w:val="both"/>
              <w:rPr>
                <w:rFonts w:ascii="Tahoma" w:hAnsi="Tahoma" w:cs="Tahoma"/>
                <w:b/>
                <w:sz w:val="16"/>
                <w:szCs w:val="16"/>
                <w:lang w:val="sk-SK"/>
              </w:rPr>
            </w:pPr>
            <w:r w:rsidRPr="00A937F5">
              <w:rPr>
                <w:rFonts w:ascii="Tahoma" w:hAnsi="Tahoma" w:cs="Tahoma"/>
                <w:b/>
                <w:sz w:val="16"/>
                <w:szCs w:val="16"/>
                <w:lang w:val="sk-SK"/>
              </w:rPr>
              <w:t>Dátum</w:t>
            </w:r>
          </w:p>
        </w:tc>
        <w:tc>
          <w:tcPr>
            <w:tcW w:w="1500" w:type="dxa"/>
            <w:shd w:val="clear" w:color="auto" w:fill="F2F2F2" w:themeFill="background1" w:themeFillShade="F2"/>
            <w:vAlign w:val="center"/>
          </w:tcPr>
          <w:p w14:paraId="1960D3EA" w14:textId="77777777" w:rsidR="00080A33" w:rsidRPr="00A937F5" w:rsidRDefault="00080A33" w:rsidP="00D1023A">
            <w:pPr>
              <w:jc w:val="both"/>
              <w:rPr>
                <w:rFonts w:ascii="Tahoma" w:hAnsi="Tahoma" w:cs="Tahoma"/>
                <w:b/>
                <w:sz w:val="16"/>
                <w:szCs w:val="16"/>
                <w:lang w:val="sk-SK"/>
              </w:rPr>
            </w:pPr>
            <w:r w:rsidRPr="00A937F5">
              <w:rPr>
                <w:rFonts w:ascii="Tahoma" w:hAnsi="Tahoma" w:cs="Tahoma"/>
                <w:b/>
                <w:sz w:val="16"/>
                <w:szCs w:val="16"/>
                <w:lang w:val="sk-SK"/>
              </w:rPr>
              <w:t>Podpis</w:t>
            </w:r>
          </w:p>
        </w:tc>
      </w:tr>
      <w:tr w:rsidR="00080A33" w:rsidRPr="00A937F5" w14:paraId="579437F9" w14:textId="77777777" w:rsidTr="00E17ABF">
        <w:tc>
          <w:tcPr>
            <w:tcW w:w="1877" w:type="dxa"/>
            <w:shd w:val="clear" w:color="auto" w:fill="auto"/>
          </w:tcPr>
          <w:p w14:paraId="50C8DC4B" w14:textId="77777777" w:rsidR="00080A33" w:rsidRPr="00A937F5" w:rsidRDefault="00080A33" w:rsidP="00D1023A">
            <w:pPr>
              <w:jc w:val="both"/>
              <w:rPr>
                <w:rFonts w:ascii="Tahoma" w:hAnsi="Tahoma" w:cs="Tahoma"/>
                <w:sz w:val="16"/>
                <w:szCs w:val="16"/>
                <w:lang w:val="sk-SK"/>
              </w:rPr>
            </w:pPr>
            <w:r w:rsidRPr="00A937F5">
              <w:rPr>
                <w:rFonts w:ascii="Tahoma" w:hAnsi="Tahoma" w:cs="Tahoma"/>
                <w:sz w:val="16"/>
                <w:szCs w:val="16"/>
                <w:lang w:val="sk-SK"/>
              </w:rPr>
              <w:t>Vypracoval</w:t>
            </w:r>
          </w:p>
        </w:tc>
        <w:tc>
          <w:tcPr>
            <w:tcW w:w="1909" w:type="dxa"/>
            <w:shd w:val="clear" w:color="auto" w:fill="auto"/>
          </w:tcPr>
          <w:p w14:paraId="5DAB6C7B" w14:textId="77777777" w:rsidR="00080A33" w:rsidRPr="00A937F5" w:rsidRDefault="00080A33" w:rsidP="00D1023A">
            <w:pPr>
              <w:jc w:val="both"/>
              <w:rPr>
                <w:rFonts w:ascii="Tahoma" w:hAnsi="Tahoma" w:cs="Tahoma"/>
                <w:sz w:val="16"/>
                <w:szCs w:val="16"/>
                <w:lang w:val="sk-SK"/>
              </w:rPr>
            </w:pPr>
          </w:p>
        </w:tc>
        <w:tc>
          <w:tcPr>
            <w:tcW w:w="1387" w:type="dxa"/>
            <w:shd w:val="clear" w:color="auto" w:fill="auto"/>
          </w:tcPr>
          <w:p w14:paraId="02EB378F" w14:textId="77777777" w:rsidR="00080A33" w:rsidRPr="00A937F5" w:rsidRDefault="00080A33" w:rsidP="00D1023A">
            <w:pPr>
              <w:jc w:val="both"/>
              <w:rPr>
                <w:rFonts w:ascii="Tahoma" w:hAnsi="Tahoma" w:cs="Tahoma"/>
                <w:sz w:val="16"/>
                <w:szCs w:val="16"/>
                <w:lang w:val="sk-SK"/>
              </w:rPr>
            </w:pPr>
          </w:p>
        </w:tc>
        <w:tc>
          <w:tcPr>
            <w:tcW w:w="1762" w:type="dxa"/>
            <w:shd w:val="clear" w:color="auto" w:fill="auto"/>
          </w:tcPr>
          <w:p w14:paraId="6A05A809" w14:textId="77777777" w:rsidR="00080A33" w:rsidRPr="00A937F5" w:rsidRDefault="00080A33" w:rsidP="00D1023A">
            <w:pPr>
              <w:jc w:val="both"/>
              <w:rPr>
                <w:rFonts w:ascii="Tahoma" w:hAnsi="Tahoma" w:cs="Tahoma"/>
                <w:sz w:val="16"/>
                <w:szCs w:val="16"/>
                <w:lang w:val="sk-SK"/>
              </w:rPr>
            </w:pPr>
          </w:p>
        </w:tc>
        <w:tc>
          <w:tcPr>
            <w:tcW w:w="1205" w:type="dxa"/>
            <w:shd w:val="clear" w:color="auto" w:fill="auto"/>
          </w:tcPr>
          <w:p w14:paraId="5A39BBE3" w14:textId="77777777" w:rsidR="00080A33" w:rsidRPr="00A937F5" w:rsidRDefault="00080A33" w:rsidP="00D1023A">
            <w:pPr>
              <w:jc w:val="both"/>
              <w:rPr>
                <w:rFonts w:ascii="Tahoma" w:hAnsi="Tahoma" w:cs="Tahoma"/>
                <w:sz w:val="16"/>
                <w:szCs w:val="16"/>
                <w:lang w:val="sk-SK"/>
              </w:rPr>
            </w:pPr>
          </w:p>
        </w:tc>
        <w:tc>
          <w:tcPr>
            <w:tcW w:w="1500" w:type="dxa"/>
            <w:shd w:val="clear" w:color="auto" w:fill="auto"/>
          </w:tcPr>
          <w:p w14:paraId="41C8F396" w14:textId="77777777" w:rsidR="00080A33" w:rsidRPr="00A937F5" w:rsidRDefault="00080A33" w:rsidP="00D1023A">
            <w:pPr>
              <w:jc w:val="both"/>
              <w:rPr>
                <w:rFonts w:ascii="Tahoma" w:hAnsi="Tahoma" w:cs="Tahoma"/>
                <w:sz w:val="16"/>
                <w:szCs w:val="16"/>
                <w:lang w:val="sk-SK"/>
              </w:rPr>
            </w:pPr>
          </w:p>
        </w:tc>
      </w:tr>
      <w:tr w:rsidR="00080A33" w:rsidRPr="00A937F5" w14:paraId="4098CB13" w14:textId="77777777" w:rsidTr="00E17ABF">
        <w:tc>
          <w:tcPr>
            <w:tcW w:w="1877" w:type="dxa"/>
            <w:shd w:val="clear" w:color="auto" w:fill="auto"/>
          </w:tcPr>
          <w:p w14:paraId="1BD1F546" w14:textId="2E821112" w:rsidR="00080A33" w:rsidRPr="00A937F5" w:rsidRDefault="008F4C38" w:rsidP="00D1023A">
            <w:pPr>
              <w:jc w:val="both"/>
              <w:rPr>
                <w:rFonts w:ascii="Tahoma" w:hAnsi="Tahoma" w:cs="Tahoma"/>
                <w:sz w:val="16"/>
                <w:szCs w:val="16"/>
                <w:lang w:val="sk-SK"/>
              </w:rPr>
            </w:pPr>
            <w:r w:rsidRPr="00A937F5">
              <w:rPr>
                <w:rFonts w:ascii="Tahoma" w:hAnsi="Tahoma" w:cs="Tahoma"/>
                <w:sz w:val="16"/>
                <w:szCs w:val="16"/>
                <w:lang w:val="sk-SK"/>
              </w:rPr>
              <w:t>Overil</w:t>
            </w:r>
          </w:p>
        </w:tc>
        <w:tc>
          <w:tcPr>
            <w:tcW w:w="1909" w:type="dxa"/>
            <w:shd w:val="clear" w:color="auto" w:fill="auto"/>
          </w:tcPr>
          <w:p w14:paraId="72A3D3EC" w14:textId="77777777" w:rsidR="00080A33" w:rsidRPr="00A937F5" w:rsidRDefault="00080A33" w:rsidP="00D1023A">
            <w:pPr>
              <w:jc w:val="both"/>
              <w:rPr>
                <w:rFonts w:ascii="Tahoma" w:hAnsi="Tahoma" w:cs="Tahoma"/>
                <w:sz w:val="16"/>
                <w:szCs w:val="16"/>
                <w:lang w:val="sk-SK"/>
              </w:rPr>
            </w:pPr>
          </w:p>
        </w:tc>
        <w:tc>
          <w:tcPr>
            <w:tcW w:w="1387" w:type="dxa"/>
            <w:shd w:val="clear" w:color="auto" w:fill="auto"/>
          </w:tcPr>
          <w:p w14:paraId="0D0B940D" w14:textId="77777777" w:rsidR="00080A33" w:rsidRPr="00A937F5" w:rsidRDefault="00080A33" w:rsidP="00D1023A">
            <w:pPr>
              <w:jc w:val="both"/>
              <w:rPr>
                <w:rFonts w:ascii="Tahoma" w:hAnsi="Tahoma" w:cs="Tahoma"/>
                <w:sz w:val="16"/>
                <w:szCs w:val="16"/>
                <w:lang w:val="sk-SK"/>
              </w:rPr>
            </w:pPr>
          </w:p>
        </w:tc>
        <w:tc>
          <w:tcPr>
            <w:tcW w:w="1762" w:type="dxa"/>
            <w:shd w:val="clear" w:color="auto" w:fill="auto"/>
          </w:tcPr>
          <w:p w14:paraId="0E27B00A" w14:textId="77777777" w:rsidR="00080A33" w:rsidRPr="00A937F5" w:rsidRDefault="00080A33" w:rsidP="00D1023A">
            <w:pPr>
              <w:jc w:val="both"/>
              <w:rPr>
                <w:rFonts w:ascii="Tahoma" w:hAnsi="Tahoma" w:cs="Tahoma"/>
                <w:sz w:val="16"/>
                <w:szCs w:val="16"/>
                <w:lang w:val="sk-SK"/>
              </w:rPr>
            </w:pPr>
          </w:p>
        </w:tc>
        <w:tc>
          <w:tcPr>
            <w:tcW w:w="1205" w:type="dxa"/>
            <w:shd w:val="clear" w:color="auto" w:fill="auto"/>
          </w:tcPr>
          <w:p w14:paraId="60061E4C" w14:textId="77777777" w:rsidR="00080A33" w:rsidRPr="00A937F5" w:rsidRDefault="00080A33" w:rsidP="00D1023A">
            <w:pPr>
              <w:jc w:val="both"/>
              <w:rPr>
                <w:rFonts w:ascii="Tahoma" w:hAnsi="Tahoma" w:cs="Tahoma"/>
                <w:sz w:val="16"/>
                <w:szCs w:val="16"/>
                <w:lang w:val="sk-SK"/>
              </w:rPr>
            </w:pPr>
          </w:p>
        </w:tc>
        <w:tc>
          <w:tcPr>
            <w:tcW w:w="1500" w:type="dxa"/>
            <w:shd w:val="clear" w:color="auto" w:fill="auto"/>
          </w:tcPr>
          <w:p w14:paraId="44EAFD9C" w14:textId="77777777" w:rsidR="00080A33" w:rsidRPr="00A937F5" w:rsidRDefault="00080A33" w:rsidP="00D1023A">
            <w:pPr>
              <w:jc w:val="both"/>
              <w:rPr>
                <w:rFonts w:ascii="Tahoma" w:hAnsi="Tahoma" w:cs="Tahoma"/>
                <w:sz w:val="16"/>
                <w:szCs w:val="16"/>
                <w:lang w:val="sk-SK"/>
              </w:rPr>
            </w:pPr>
          </w:p>
        </w:tc>
      </w:tr>
      <w:tr w:rsidR="00080A33" w:rsidRPr="00A937F5" w14:paraId="5E24D0D9" w14:textId="77777777" w:rsidTr="00E17ABF">
        <w:tc>
          <w:tcPr>
            <w:tcW w:w="1877" w:type="dxa"/>
            <w:shd w:val="clear" w:color="auto" w:fill="auto"/>
          </w:tcPr>
          <w:p w14:paraId="45C09BA8" w14:textId="77777777" w:rsidR="00080A33" w:rsidRPr="00A937F5" w:rsidRDefault="00080A33" w:rsidP="00D1023A">
            <w:pPr>
              <w:jc w:val="both"/>
              <w:rPr>
                <w:rFonts w:ascii="Tahoma" w:hAnsi="Tahoma" w:cs="Tahoma"/>
                <w:sz w:val="16"/>
                <w:szCs w:val="16"/>
                <w:lang w:val="sk-SK"/>
              </w:rPr>
            </w:pPr>
            <w:r w:rsidRPr="00A937F5">
              <w:rPr>
                <w:rFonts w:ascii="Tahoma" w:hAnsi="Tahoma" w:cs="Tahoma"/>
                <w:sz w:val="16"/>
                <w:szCs w:val="16"/>
                <w:lang w:val="sk-SK"/>
              </w:rPr>
              <w:t>Schválil</w:t>
            </w:r>
          </w:p>
        </w:tc>
        <w:tc>
          <w:tcPr>
            <w:tcW w:w="1909" w:type="dxa"/>
            <w:shd w:val="clear" w:color="auto" w:fill="auto"/>
          </w:tcPr>
          <w:p w14:paraId="4B94D5A5" w14:textId="77777777" w:rsidR="00080A33" w:rsidRPr="00A937F5" w:rsidRDefault="00080A33" w:rsidP="00D1023A">
            <w:pPr>
              <w:jc w:val="both"/>
              <w:rPr>
                <w:rFonts w:ascii="Tahoma" w:hAnsi="Tahoma" w:cs="Tahoma"/>
                <w:sz w:val="16"/>
                <w:szCs w:val="16"/>
                <w:lang w:val="sk-SK"/>
              </w:rPr>
            </w:pPr>
          </w:p>
        </w:tc>
        <w:tc>
          <w:tcPr>
            <w:tcW w:w="1387" w:type="dxa"/>
            <w:shd w:val="clear" w:color="auto" w:fill="auto"/>
          </w:tcPr>
          <w:p w14:paraId="3DEEC669" w14:textId="77777777" w:rsidR="00080A33" w:rsidRPr="00A937F5" w:rsidRDefault="00080A33" w:rsidP="00D1023A">
            <w:pPr>
              <w:jc w:val="both"/>
              <w:rPr>
                <w:rFonts w:ascii="Tahoma" w:hAnsi="Tahoma" w:cs="Tahoma"/>
                <w:sz w:val="16"/>
                <w:szCs w:val="16"/>
                <w:lang w:val="sk-SK"/>
              </w:rPr>
            </w:pPr>
          </w:p>
        </w:tc>
        <w:tc>
          <w:tcPr>
            <w:tcW w:w="1762" w:type="dxa"/>
            <w:shd w:val="clear" w:color="auto" w:fill="auto"/>
          </w:tcPr>
          <w:p w14:paraId="3656B9AB" w14:textId="77777777" w:rsidR="00080A33" w:rsidRPr="00A937F5" w:rsidRDefault="00080A33" w:rsidP="00D1023A">
            <w:pPr>
              <w:jc w:val="both"/>
              <w:rPr>
                <w:rFonts w:ascii="Tahoma" w:hAnsi="Tahoma" w:cs="Tahoma"/>
                <w:sz w:val="16"/>
                <w:szCs w:val="16"/>
                <w:lang w:val="sk-SK"/>
              </w:rPr>
            </w:pPr>
          </w:p>
        </w:tc>
        <w:tc>
          <w:tcPr>
            <w:tcW w:w="1205" w:type="dxa"/>
            <w:shd w:val="clear" w:color="auto" w:fill="auto"/>
          </w:tcPr>
          <w:p w14:paraId="45FB0818" w14:textId="77777777" w:rsidR="00080A33" w:rsidRPr="00A937F5" w:rsidRDefault="00080A33" w:rsidP="00D1023A">
            <w:pPr>
              <w:jc w:val="both"/>
              <w:rPr>
                <w:rFonts w:ascii="Tahoma" w:hAnsi="Tahoma" w:cs="Tahoma"/>
                <w:sz w:val="16"/>
                <w:szCs w:val="16"/>
                <w:lang w:val="sk-SK"/>
              </w:rPr>
            </w:pPr>
          </w:p>
        </w:tc>
        <w:tc>
          <w:tcPr>
            <w:tcW w:w="1500" w:type="dxa"/>
            <w:shd w:val="clear" w:color="auto" w:fill="auto"/>
          </w:tcPr>
          <w:p w14:paraId="049F31CB" w14:textId="77777777" w:rsidR="00080A33" w:rsidRPr="00A937F5" w:rsidRDefault="00080A33" w:rsidP="00D1023A">
            <w:pPr>
              <w:jc w:val="both"/>
              <w:rPr>
                <w:rFonts w:ascii="Tahoma" w:hAnsi="Tahoma" w:cs="Tahoma"/>
                <w:sz w:val="16"/>
                <w:szCs w:val="16"/>
                <w:lang w:val="sk-SK"/>
              </w:rPr>
            </w:pPr>
          </w:p>
        </w:tc>
      </w:tr>
    </w:tbl>
    <w:p w14:paraId="53128261" w14:textId="6FBDA7D0" w:rsidR="006B4ABA" w:rsidRDefault="006B4ABA" w:rsidP="00D1023A">
      <w:pPr>
        <w:pStyle w:val="Tabukasmriekou5tmavzvraznenie11"/>
        <w:spacing w:before="0"/>
        <w:jc w:val="both"/>
        <w:rPr>
          <w:rFonts w:ascii="Tahoma" w:hAnsi="Tahoma" w:cs="Tahoma"/>
          <w:sz w:val="16"/>
          <w:szCs w:val="16"/>
        </w:rPr>
      </w:pPr>
    </w:p>
    <w:p w14:paraId="59DBCA67" w14:textId="77777777" w:rsidR="00E17ABF" w:rsidRPr="00E17ABF" w:rsidRDefault="00E17ABF" w:rsidP="00E17ABF">
      <w:pPr>
        <w:rPr>
          <w:lang w:val="sk-SK" w:eastAsia="sk-SK"/>
        </w:rPr>
      </w:pPr>
    </w:p>
    <w:p w14:paraId="452254E7" w14:textId="254BEE30" w:rsidR="006B4ABA" w:rsidRDefault="00E17ABF" w:rsidP="00D1023A">
      <w:pPr>
        <w:pStyle w:val="Tabukasmriekou5tmavzvraznenie11"/>
        <w:spacing w:before="0"/>
        <w:jc w:val="both"/>
        <w:rPr>
          <w:rFonts w:ascii="Tahoma" w:hAnsi="Tahoma" w:cs="Tahoma"/>
          <w:b/>
          <w:color w:val="auto"/>
          <w:sz w:val="16"/>
          <w:szCs w:val="16"/>
        </w:rPr>
      </w:pPr>
      <w:r w:rsidRPr="00E17ABF">
        <w:rPr>
          <w:rFonts w:ascii="Tahoma" w:hAnsi="Tahoma" w:cs="Tahoma"/>
          <w:b/>
          <w:color w:val="auto"/>
          <w:sz w:val="16"/>
          <w:szCs w:val="16"/>
        </w:rPr>
        <w:t>OBSAH</w:t>
      </w:r>
    </w:p>
    <w:p w14:paraId="6CFD639A" w14:textId="77777777" w:rsidR="00E17ABF" w:rsidRPr="00E17ABF" w:rsidRDefault="00E17ABF" w:rsidP="00E17ABF">
      <w:pPr>
        <w:rPr>
          <w:lang w:val="sk-SK" w:eastAsia="sk-SK"/>
        </w:rPr>
      </w:pPr>
    </w:p>
    <w:p w14:paraId="775D52CB" w14:textId="770AB341" w:rsidR="00420029" w:rsidRDefault="00E17ABF">
      <w:pPr>
        <w:pStyle w:val="Obsah1"/>
        <w:rPr>
          <w:rFonts w:asciiTheme="minorHAnsi" w:eastAsiaTheme="minorEastAsia" w:hAnsiTheme="minorHAnsi" w:cstheme="minorBidi"/>
          <w:b w:val="0"/>
          <w:bCs w:val="0"/>
          <w:caps w:val="0"/>
          <w:noProof/>
          <w:sz w:val="22"/>
          <w:lang w:val="sk-SK" w:eastAsia="sk-SK"/>
        </w:rPr>
      </w:pPr>
      <w:r w:rsidRPr="000A2560">
        <w:rPr>
          <w:rFonts w:cs="Tahoma"/>
          <w:bCs w:val="0"/>
          <w:caps w:val="0"/>
          <w:szCs w:val="16"/>
          <w:lang w:val="sk-SK"/>
        </w:rPr>
        <w:fldChar w:fldCharType="begin"/>
      </w:r>
      <w:r w:rsidRPr="000A2560">
        <w:rPr>
          <w:rFonts w:cs="Tahoma"/>
          <w:bCs w:val="0"/>
          <w:caps w:val="0"/>
          <w:szCs w:val="16"/>
          <w:lang w:val="sk-SK"/>
        </w:rPr>
        <w:instrText xml:space="preserve"> TOC \o "1-3" \h \z \u </w:instrText>
      </w:r>
      <w:r w:rsidRPr="000A2560">
        <w:rPr>
          <w:rFonts w:cs="Tahoma"/>
          <w:bCs w:val="0"/>
          <w:caps w:val="0"/>
          <w:szCs w:val="16"/>
          <w:lang w:val="sk-SK"/>
        </w:rPr>
        <w:fldChar w:fldCharType="separate"/>
      </w:r>
      <w:hyperlink w:anchor="_Toc50032432" w:history="1">
        <w:r w:rsidR="00420029" w:rsidRPr="000F2342">
          <w:rPr>
            <w:rStyle w:val="Hypertextovprepojenie"/>
            <w:rFonts w:cs="Tahoma"/>
            <w:noProof/>
          </w:rPr>
          <w:t>1.</w:t>
        </w:r>
        <w:r w:rsidR="00420029">
          <w:rPr>
            <w:rFonts w:asciiTheme="minorHAnsi" w:eastAsiaTheme="minorEastAsia" w:hAnsiTheme="minorHAnsi" w:cstheme="minorBidi"/>
            <w:b w:val="0"/>
            <w:bCs w:val="0"/>
            <w:caps w:val="0"/>
            <w:noProof/>
            <w:sz w:val="22"/>
            <w:lang w:val="sk-SK" w:eastAsia="sk-SK"/>
          </w:rPr>
          <w:tab/>
        </w:r>
        <w:r w:rsidR="00420029" w:rsidRPr="000F2342">
          <w:rPr>
            <w:rStyle w:val="Hypertextovprepojenie"/>
            <w:rFonts w:cs="Tahoma"/>
            <w:noProof/>
          </w:rPr>
          <w:t>ÚČEL DOKUMENTU</w:t>
        </w:r>
        <w:r w:rsidR="00420029">
          <w:rPr>
            <w:noProof/>
            <w:webHidden/>
          </w:rPr>
          <w:tab/>
        </w:r>
        <w:r w:rsidR="00420029">
          <w:rPr>
            <w:noProof/>
            <w:webHidden/>
          </w:rPr>
          <w:fldChar w:fldCharType="begin"/>
        </w:r>
        <w:r w:rsidR="00420029">
          <w:rPr>
            <w:noProof/>
            <w:webHidden/>
          </w:rPr>
          <w:instrText xml:space="preserve"> PAGEREF _Toc50032432 \h </w:instrText>
        </w:r>
        <w:r w:rsidR="00420029">
          <w:rPr>
            <w:noProof/>
            <w:webHidden/>
          </w:rPr>
        </w:r>
        <w:r w:rsidR="00420029">
          <w:rPr>
            <w:noProof/>
            <w:webHidden/>
          </w:rPr>
          <w:fldChar w:fldCharType="separate"/>
        </w:r>
        <w:r w:rsidR="00420029">
          <w:rPr>
            <w:noProof/>
            <w:webHidden/>
          </w:rPr>
          <w:t>2</w:t>
        </w:r>
        <w:r w:rsidR="00420029">
          <w:rPr>
            <w:noProof/>
            <w:webHidden/>
          </w:rPr>
          <w:fldChar w:fldCharType="end"/>
        </w:r>
      </w:hyperlink>
    </w:p>
    <w:p w14:paraId="523E229E" w14:textId="3D20546E" w:rsidR="00420029" w:rsidRDefault="00876046">
      <w:pPr>
        <w:pStyle w:val="Obsah2"/>
        <w:rPr>
          <w:rFonts w:asciiTheme="minorHAnsi" w:eastAsiaTheme="minorEastAsia" w:hAnsiTheme="minorHAnsi" w:cstheme="minorBidi"/>
          <w:b w:val="0"/>
          <w:smallCaps w:val="0"/>
          <w:sz w:val="22"/>
          <w:szCs w:val="22"/>
          <w:lang w:eastAsia="sk-SK"/>
        </w:rPr>
      </w:pPr>
      <w:hyperlink w:anchor="_Toc50032433" w:history="1">
        <w:r w:rsidR="00420029" w:rsidRPr="000F2342">
          <w:rPr>
            <w:rStyle w:val="Hypertextovprepojenie"/>
          </w:rPr>
          <w:t>1.1</w:t>
        </w:r>
        <w:r w:rsidR="00420029">
          <w:rPr>
            <w:rFonts w:asciiTheme="minorHAnsi" w:eastAsiaTheme="minorEastAsia" w:hAnsiTheme="minorHAnsi" w:cstheme="minorBidi"/>
            <w:b w:val="0"/>
            <w:smallCaps w:val="0"/>
            <w:sz w:val="22"/>
            <w:szCs w:val="22"/>
            <w:lang w:eastAsia="sk-SK"/>
          </w:rPr>
          <w:tab/>
        </w:r>
        <w:r w:rsidR="00420029" w:rsidRPr="000F2342">
          <w:rPr>
            <w:rStyle w:val="Hypertextovprepojenie"/>
          </w:rPr>
          <w:t>Konvencie používané v dokumentoch – označovanie požiadaviek</w:t>
        </w:r>
        <w:r w:rsidR="00420029">
          <w:rPr>
            <w:webHidden/>
          </w:rPr>
          <w:tab/>
        </w:r>
        <w:r w:rsidR="00420029">
          <w:rPr>
            <w:webHidden/>
          </w:rPr>
          <w:fldChar w:fldCharType="begin"/>
        </w:r>
        <w:r w:rsidR="00420029">
          <w:rPr>
            <w:webHidden/>
          </w:rPr>
          <w:instrText xml:space="preserve"> PAGEREF _Toc50032433 \h </w:instrText>
        </w:r>
        <w:r w:rsidR="00420029">
          <w:rPr>
            <w:webHidden/>
          </w:rPr>
        </w:r>
        <w:r w:rsidR="00420029">
          <w:rPr>
            <w:webHidden/>
          </w:rPr>
          <w:fldChar w:fldCharType="separate"/>
        </w:r>
        <w:r w:rsidR="00420029">
          <w:rPr>
            <w:webHidden/>
          </w:rPr>
          <w:t>2</w:t>
        </w:r>
        <w:r w:rsidR="00420029">
          <w:rPr>
            <w:webHidden/>
          </w:rPr>
          <w:fldChar w:fldCharType="end"/>
        </w:r>
      </w:hyperlink>
    </w:p>
    <w:p w14:paraId="34C2DE64" w14:textId="46A9B2BC" w:rsidR="00420029" w:rsidRDefault="00876046">
      <w:pPr>
        <w:pStyle w:val="Obsah1"/>
        <w:rPr>
          <w:rFonts w:asciiTheme="minorHAnsi" w:eastAsiaTheme="minorEastAsia" w:hAnsiTheme="minorHAnsi" w:cstheme="minorBidi"/>
          <w:b w:val="0"/>
          <w:bCs w:val="0"/>
          <w:caps w:val="0"/>
          <w:noProof/>
          <w:sz w:val="22"/>
          <w:lang w:val="sk-SK" w:eastAsia="sk-SK"/>
        </w:rPr>
      </w:pPr>
      <w:hyperlink w:anchor="_Toc50032434" w:history="1">
        <w:r w:rsidR="00420029" w:rsidRPr="000F2342">
          <w:rPr>
            <w:rStyle w:val="Hypertextovprepojenie"/>
            <w:rFonts w:cs="Tahoma"/>
            <w:noProof/>
          </w:rPr>
          <w:t>2.</w:t>
        </w:r>
        <w:r w:rsidR="00420029">
          <w:rPr>
            <w:rFonts w:asciiTheme="minorHAnsi" w:eastAsiaTheme="minorEastAsia" w:hAnsiTheme="minorHAnsi" w:cstheme="minorBidi"/>
            <w:b w:val="0"/>
            <w:bCs w:val="0"/>
            <w:caps w:val="0"/>
            <w:noProof/>
            <w:sz w:val="22"/>
            <w:lang w:val="sk-SK" w:eastAsia="sk-SK"/>
          </w:rPr>
          <w:tab/>
        </w:r>
        <w:r w:rsidR="00420029" w:rsidRPr="000F2342">
          <w:rPr>
            <w:rStyle w:val="Hypertextovprepojenie"/>
            <w:rFonts w:cs="Tahoma"/>
            <w:noProof/>
          </w:rPr>
          <w:t>PREFEROVANÁ ALTERNATÍVA RIEŠENIA</w:t>
        </w:r>
        <w:r w:rsidR="00420029">
          <w:rPr>
            <w:noProof/>
            <w:webHidden/>
          </w:rPr>
          <w:tab/>
        </w:r>
        <w:r w:rsidR="00420029">
          <w:rPr>
            <w:noProof/>
            <w:webHidden/>
          </w:rPr>
          <w:fldChar w:fldCharType="begin"/>
        </w:r>
        <w:r w:rsidR="00420029">
          <w:rPr>
            <w:noProof/>
            <w:webHidden/>
          </w:rPr>
          <w:instrText xml:space="preserve"> PAGEREF _Toc50032434 \h </w:instrText>
        </w:r>
        <w:r w:rsidR="00420029">
          <w:rPr>
            <w:noProof/>
            <w:webHidden/>
          </w:rPr>
        </w:r>
        <w:r w:rsidR="00420029">
          <w:rPr>
            <w:noProof/>
            <w:webHidden/>
          </w:rPr>
          <w:fldChar w:fldCharType="separate"/>
        </w:r>
        <w:r w:rsidR="00420029">
          <w:rPr>
            <w:noProof/>
            <w:webHidden/>
          </w:rPr>
          <w:t>3</w:t>
        </w:r>
        <w:r w:rsidR="00420029">
          <w:rPr>
            <w:noProof/>
            <w:webHidden/>
          </w:rPr>
          <w:fldChar w:fldCharType="end"/>
        </w:r>
      </w:hyperlink>
    </w:p>
    <w:p w14:paraId="32DA77BF" w14:textId="1223CFF4" w:rsidR="00420029" w:rsidRDefault="00876046">
      <w:pPr>
        <w:pStyle w:val="Obsah1"/>
        <w:rPr>
          <w:rFonts w:asciiTheme="minorHAnsi" w:eastAsiaTheme="minorEastAsia" w:hAnsiTheme="minorHAnsi" w:cstheme="minorBidi"/>
          <w:b w:val="0"/>
          <w:bCs w:val="0"/>
          <w:caps w:val="0"/>
          <w:noProof/>
          <w:sz w:val="22"/>
          <w:lang w:val="sk-SK" w:eastAsia="sk-SK"/>
        </w:rPr>
      </w:pPr>
      <w:hyperlink w:anchor="_Toc50032435" w:history="1">
        <w:r w:rsidR="00420029" w:rsidRPr="000F2342">
          <w:rPr>
            <w:rStyle w:val="Hypertextovprepojenie"/>
            <w:rFonts w:cs="Tahoma"/>
            <w:noProof/>
          </w:rPr>
          <w:t>3.</w:t>
        </w:r>
        <w:r w:rsidR="00420029">
          <w:rPr>
            <w:rFonts w:asciiTheme="minorHAnsi" w:eastAsiaTheme="minorEastAsia" w:hAnsiTheme="minorHAnsi" w:cstheme="minorBidi"/>
            <w:b w:val="0"/>
            <w:bCs w:val="0"/>
            <w:caps w:val="0"/>
            <w:noProof/>
            <w:sz w:val="22"/>
            <w:lang w:val="sk-SK" w:eastAsia="sk-SK"/>
          </w:rPr>
          <w:tab/>
        </w:r>
        <w:r w:rsidR="00420029" w:rsidRPr="000F2342">
          <w:rPr>
            <w:rStyle w:val="Hypertextovprepojenie"/>
            <w:rFonts w:cs="Tahoma"/>
            <w:noProof/>
          </w:rPr>
          <w:t>ARCHITEKTÚRA RIEŠENIA PROJEKTU</w:t>
        </w:r>
        <w:r w:rsidR="00420029">
          <w:rPr>
            <w:noProof/>
            <w:webHidden/>
          </w:rPr>
          <w:tab/>
        </w:r>
        <w:r w:rsidR="00420029">
          <w:rPr>
            <w:noProof/>
            <w:webHidden/>
          </w:rPr>
          <w:fldChar w:fldCharType="begin"/>
        </w:r>
        <w:r w:rsidR="00420029">
          <w:rPr>
            <w:noProof/>
            <w:webHidden/>
          </w:rPr>
          <w:instrText xml:space="preserve"> PAGEREF _Toc50032435 \h </w:instrText>
        </w:r>
        <w:r w:rsidR="00420029">
          <w:rPr>
            <w:noProof/>
            <w:webHidden/>
          </w:rPr>
        </w:r>
        <w:r w:rsidR="00420029">
          <w:rPr>
            <w:noProof/>
            <w:webHidden/>
          </w:rPr>
          <w:fldChar w:fldCharType="separate"/>
        </w:r>
        <w:r w:rsidR="00420029">
          <w:rPr>
            <w:noProof/>
            <w:webHidden/>
          </w:rPr>
          <w:t>3</w:t>
        </w:r>
        <w:r w:rsidR="00420029">
          <w:rPr>
            <w:noProof/>
            <w:webHidden/>
          </w:rPr>
          <w:fldChar w:fldCharType="end"/>
        </w:r>
      </w:hyperlink>
    </w:p>
    <w:p w14:paraId="0230B6ED" w14:textId="14A8E763" w:rsidR="00420029" w:rsidRDefault="00876046">
      <w:pPr>
        <w:pStyle w:val="Obsah2"/>
        <w:rPr>
          <w:rFonts w:asciiTheme="minorHAnsi" w:eastAsiaTheme="minorEastAsia" w:hAnsiTheme="minorHAnsi" w:cstheme="minorBidi"/>
          <w:b w:val="0"/>
          <w:smallCaps w:val="0"/>
          <w:sz w:val="22"/>
          <w:szCs w:val="22"/>
          <w:lang w:eastAsia="sk-SK"/>
        </w:rPr>
      </w:pPr>
      <w:hyperlink w:anchor="_Toc50032436" w:history="1">
        <w:r w:rsidR="00420029" w:rsidRPr="000F2342">
          <w:rPr>
            <w:rStyle w:val="Hypertextovprepojenie"/>
          </w:rPr>
          <w:t>3.1</w:t>
        </w:r>
        <w:r w:rsidR="00420029">
          <w:rPr>
            <w:rFonts w:asciiTheme="minorHAnsi" w:eastAsiaTheme="minorEastAsia" w:hAnsiTheme="minorHAnsi" w:cstheme="minorBidi"/>
            <w:b w:val="0"/>
            <w:smallCaps w:val="0"/>
            <w:sz w:val="22"/>
            <w:szCs w:val="22"/>
            <w:lang w:eastAsia="sk-SK"/>
          </w:rPr>
          <w:tab/>
        </w:r>
        <w:r w:rsidR="00420029" w:rsidRPr="000F2342">
          <w:rPr>
            <w:rStyle w:val="Hypertextovprepojenie"/>
          </w:rPr>
          <w:t>Biznis vrstva</w:t>
        </w:r>
        <w:r w:rsidR="00420029">
          <w:rPr>
            <w:webHidden/>
          </w:rPr>
          <w:tab/>
        </w:r>
        <w:r w:rsidR="00420029">
          <w:rPr>
            <w:webHidden/>
          </w:rPr>
          <w:fldChar w:fldCharType="begin"/>
        </w:r>
        <w:r w:rsidR="00420029">
          <w:rPr>
            <w:webHidden/>
          </w:rPr>
          <w:instrText xml:space="preserve"> PAGEREF _Toc50032436 \h </w:instrText>
        </w:r>
        <w:r w:rsidR="00420029">
          <w:rPr>
            <w:webHidden/>
          </w:rPr>
        </w:r>
        <w:r w:rsidR="00420029">
          <w:rPr>
            <w:webHidden/>
          </w:rPr>
          <w:fldChar w:fldCharType="separate"/>
        </w:r>
        <w:r w:rsidR="00420029">
          <w:rPr>
            <w:webHidden/>
          </w:rPr>
          <w:t>3</w:t>
        </w:r>
        <w:r w:rsidR="00420029">
          <w:rPr>
            <w:webHidden/>
          </w:rPr>
          <w:fldChar w:fldCharType="end"/>
        </w:r>
      </w:hyperlink>
    </w:p>
    <w:p w14:paraId="21E66217" w14:textId="27C54062" w:rsidR="00420029" w:rsidRDefault="00876046">
      <w:pPr>
        <w:pStyle w:val="Obsah2"/>
        <w:rPr>
          <w:rFonts w:asciiTheme="minorHAnsi" w:eastAsiaTheme="minorEastAsia" w:hAnsiTheme="minorHAnsi" w:cstheme="minorBidi"/>
          <w:b w:val="0"/>
          <w:smallCaps w:val="0"/>
          <w:sz w:val="22"/>
          <w:szCs w:val="22"/>
          <w:lang w:eastAsia="sk-SK"/>
        </w:rPr>
      </w:pPr>
      <w:hyperlink w:anchor="_Toc50032437" w:history="1">
        <w:r w:rsidR="00420029" w:rsidRPr="000F2342">
          <w:rPr>
            <w:rStyle w:val="Hypertextovprepojenie"/>
          </w:rPr>
          <w:t>3.2</w:t>
        </w:r>
        <w:r w:rsidR="00420029">
          <w:rPr>
            <w:rFonts w:asciiTheme="minorHAnsi" w:eastAsiaTheme="minorEastAsia" w:hAnsiTheme="minorHAnsi" w:cstheme="minorBidi"/>
            <w:b w:val="0"/>
            <w:smallCaps w:val="0"/>
            <w:sz w:val="22"/>
            <w:szCs w:val="22"/>
            <w:lang w:eastAsia="sk-SK"/>
          </w:rPr>
          <w:tab/>
        </w:r>
        <w:r w:rsidR="00420029" w:rsidRPr="000F2342">
          <w:rPr>
            <w:rStyle w:val="Hypertextovprepojenie"/>
          </w:rPr>
          <w:t>Aplikačná vrstva</w:t>
        </w:r>
        <w:r w:rsidR="00420029">
          <w:rPr>
            <w:webHidden/>
          </w:rPr>
          <w:tab/>
        </w:r>
        <w:r w:rsidR="00420029">
          <w:rPr>
            <w:webHidden/>
          </w:rPr>
          <w:fldChar w:fldCharType="begin"/>
        </w:r>
        <w:r w:rsidR="00420029">
          <w:rPr>
            <w:webHidden/>
          </w:rPr>
          <w:instrText xml:space="preserve"> PAGEREF _Toc50032437 \h </w:instrText>
        </w:r>
        <w:r w:rsidR="00420029">
          <w:rPr>
            <w:webHidden/>
          </w:rPr>
        </w:r>
        <w:r w:rsidR="00420029">
          <w:rPr>
            <w:webHidden/>
          </w:rPr>
          <w:fldChar w:fldCharType="separate"/>
        </w:r>
        <w:r w:rsidR="00420029">
          <w:rPr>
            <w:webHidden/>
          </w:rPr>
          <w:t>3</w:t>
        </w:r>
        <w:r w:rsidR="00420029">
          <w:rPr>
            <w:webHidden/>
          </w:rPr>
          <w:fldChar w:fldCharType="end"/>
        </w:r>
      </w:hyperlink>
    </w:p>
    <w:p w14:paraId="1E4DC47B" w14:textId="3E2E3A75" w:rsidR="00420029" w:rsidRDefault="00876046">
      <w:pPr>
        <w:pStyle w:val="Obsah2"/>
        <w:rPr>
          <w:rFonts w:asciiTheme="minorHAnsi" w:eastAsiaTheme="minorEastAsia" w:hAnsiTheme="minorHAnsi" w:cstheme="minorBidi"/>
          <w:b w:val="0"/>
          <w:smallCaps w:val="0"/>
          <w:sz w:val="22"/>
          <w:szCs w:val="22"/>
          <w:lang w:eastAsia="sk-SK"/>
        </w:rPr>
      </w:pPr>
      <w:hyperlink w:anchor="_Toc50032438" w:history="1">
        <w:r w:rsidR="00420029" w:rsidRPr="000F2342">
          <w:rPr>
            <w:rStyle w:val="Hypertextovprepojenie"/>
          </w:rPr>
          <w:t>3.3</w:t>
        </w:r>
        <w:r w:rsidR="00420029">
          <w:rPr>
            <w:rFonts w:asciiTheme="minorHAnsi" w:eastAsiaTheme="minorEastAsia" w:hAnsiTheme="minorHAnsi" w:cstheme="minorBidi"/>
            <w:b w:val="0"/>
            <w:smallCaps w:val="0"/>
            <w:sz w:val="22"/>
            <w:szCs w:val="22"/>
            <w:lang w:eastAsia="sk-SK"/>
          </w:rPr>
          <w:tab/>
        </w:r>
        <w:r w:rsidR="00420029" w:rsidRPr="000F2342">
          <w:rPr>
            <w:rStyle w:val="Hypertextovprepojenie"/>
          </w:rPr>
          <w:t>Technologická vrstva</w:t>
        </w:r>
        <w:r w:rsidR="00420029">
          <w:rPr>
            <w:webHidden/>
          </w:rPr>
          <w:tab/>
        </w:r>
        <w:r w:rsidR="00420029">
          <w:rPr>
            <w:webHidden/>
          </w:rPr>
          <w:fldChar w:fldCharType="begin"/>
        </w:r>
        <w:r w:rsidR="00420029">
          <w:rPr>
            <w:webHidden/>
          </w:rPr>
          <w:instrText xml:space="preserve"> PAGEREF _Toc50032438 \h </w:instrText>
        </w:r>
        <w:r w:rsidR="00420029">
          <w:rPr>
            <w:webHidden/>
          </w:rPr>
        </w:r>
        <w:r w:rsidR="00420029">
          <w:rPr>
            <w:webHidden/>
          </w:rPr>
          <w:fldChar w:fldCharType="separate"/>
        </w:r>
        <w:r w:rsidR="00420029">
          <w:rPr>
            <w:webHidden/>
          </w:rPr>
          <w:t>5</w:t>
        </w:r>
        <w:r w:rsidR="00420029">
          <w:rPr>
            <w:webHidden/>
          </w:rPr>
          <w:fldChar w:fldCharType="end"/>
        </w:r>
      </w:hyperlink>
    </w:p>
    <w:p w14:paraId="28776F0A" w14:textId="4F3F24F3" w:rsidR="00420029" w:rsidRDefault="00876046">
      <w:pPr>
        <w:pStyle w:val="Obsah2"/>
        <w:rPr>
          <w:rFonts w:asciiTheme="minorHAnsi" w:eastAsiaTheme="minorEastAsia" w:hAnsiTheme="minorHAnsi" w:cstheme="minorBidi"/>
          <w:b w:val="0"/>
          <w:smallCaps w:val="0"/>
          <w:sz w:val="22"/>
          <w:szCs w:val="22"/>
          <w:lang w:eastAsia="sk-SK"/>
        </w:rPr>
      </w:pPr>
      <w:hyperlink w:anchor="_Toc50032439" w:history="1">
        <w:r w:rsidR="00420029" w:rsidRPr="000F2342">
          <w:rPr>
            <w:rStyle w:val="Hypertextovprepojenie"/>
          </w:rPr>
          <w:t>3.4</w:t>
        </w:r>
        <w:r w:rsidR="00420029">
          <w:rPr>
            <w:rFonts w:asciiTheme="minorHAnsi" w:eastAsiaTheme="minorEastAsia" w:hAnsiTheme="minorHAnsi" w:cstheme="minorBidi"/>
            <w:b w:val="0"/>
            <w:smallCaps w:val="0"/>
            <w:sz w:val="22"/>
            <w:szCs w:val="22"/>
            <w:lang w:eastAsia="sk-SK"/>
          </w:rPr>
          <w:tab/>
        </w:r>
        <w:r w:rsidR="00420029" w:rsidRPr="000F2342">
          <w:rPr>
            <w:rStyle w:val="Hypertextovprepojenie"/>
          </w:rPr>
          <w:t>Bezpečnostná architektúra</w:t>
        </w:r>
        <w:r w:rsidR="00420029">
          <w:rPr>
            <w:webHidden/>
          </w:rPr>
          <w:tab/>
        </w:r>
        <w:r w:rsidR="00420029">
          <w:rPr>
            <w:webHidden/>
          </w:rPr>
          <w:fldChar w:fldCharType="begin"/>
        </w:r>
        <w:r w:rsidR="00420029">
          <w:rPr>
            <w:webHidden/>
          </w:rPr>
          <w:instrText xml:space="preserve"> PAGEREF _Toc50032439 \h </w:instrText>
        </w:r>
        <w:r w:rsidR="00420029">
          <w:rPr>
            <w:webHidden/>
          </w:rPr>
        </w:r>
        <w:r w:rsidR="00420029">
          <w:rPr>
            <w:webHidden/>
          </w:rPr>
          <w:fldChar w:fldCharType="separate"/>
        </w:r>
        <w:r w:rsidR="00420029">
          <w:rPr>
            <w:webHidden/>
          </w:rPr>
          <w:t>5</w:t>
        </w:r>
        <w:r w:rsidR="00420029">
          <w:rPr>
            <w:webHidden/>
          </w:rPr>
          <w:fldChar w:fldCharType="end"/>
        </w:r>
      </w:hyperlink>
    </w:p>
    <w:p w14:paraId="08EB89A2" w14:textId="6962DC0E" w:rsidR="00420029" w:rsidRDefault="00876046">
      <w:pPr>
        <w:pStyle w:val="Obsah2"/>
        <w:rPr>
          <w:rFonts w:asciiTheme="minorHAnsi" w:eastAsiaTheme="minorEastAsia" w:hAnsiTheme="minorHAnsi" w:cstheme="minorBidi"/>
          <w:b w:val="0"/>
          <w:smallCaps w:val="0"/>
          <w:sz w:val="22"/>
          <w:szCs w:val="22"/>
          <w:lang w:eastAsia="sk-SK"/>
        </w:rPr>
      </w:pPr>
      <w:hyperlink w:anchor="_Toc50032440" w:history="1">
        <w:r w:rsidR="00420029" w:rsidRPr="000F2342">
          <w:rPr>
            <w:rStyle w:val="Hypertextovprepojenie"/>
          </w:rPr>
          <w:t>3.5</w:t>
        </w:r>
        <w:r w:rsidR="00420029">
          <w:rPr>
            <w:rFonts w:asciiTheme="minorHAnsi" w:eastAsiaTheme="minorEastAsia" w:hAnsiTheme="minorHAnsi" w:cstheme="minorBidi"/>
            <w:b w:val="0"/>
            <w:smallCaps w:val="0"/>
            <w:sz w:val="22"/>
            <w:szCs w:val="22"/>
            <w:lang w:eastAsia="sk-SK"/>
          </w:rPr>
          <w:tab/>
        </w:r>
        <w:r w:rsidR="00420029" w:rsidRPr="000F2342">
          <w:rPr>
            <w:rStyle w:val="Hypertextovprepojenie"/>
          </w:rPr>
          <w:t>Rozsah dodávky</w:t>
        </w:r>
        <w:r w:rsidR="00420029">
          <w:rPr>
            <w:webHidden/>
          </w:rPr>
          <w:tab/>
        </w:r>
        <w:r w:rsidR="00420029">
          <w:rPr>
            <w:webHidden/>
          </w:rPr>
          <w:fldChar w:fldCharType="begin"/>
        </w:r>
        <w:r w:rsidR="00420029">
          <w:rPr>
            <w:webHidden/>
          </w:rPr>
          <w:instrText xml:space="preserve"> PAGEREF _Toc50032440 \h </w:instrText>
        </w:r>
        <w:r w:rsidR="00420029">
          <w:rPr>
            <w:webHidden/>
          </w:rPr>
        </w:r>
        <w:r w:rsidR="00420029">
          <w:rPr>
            <w:webHidden/>
          </w:rPr>
          <w:fldChar w:fldCharType="separate"/>
        </w:r>
        <w:r w:rsidR="00420029">
          <w:rPr>
            <w:webHidden/>
          </w:rPr>
          <w:t>5</w:t>
        </w:r>
        <w:r w:rsidR="00420029">
          <w:rPr>
            <w:webHidden/>
          </w:rPr>
          <w:fldChar w:fldCharType="end"/>
        </w:r>
      </w:hyperlink>
    </w:p>
    <w:p w14:paraId="4F0BCBC4" w14:textId="76AE0369" w:rsidR="00420029" w:rsidRDefault="00876046">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50032441" w:history="1">
        <w:r w:rsidR="00420029" w:rsidRPr="000F2342">
          <w:rPr>
            <w:rStyle w:val="Hypertextovprepojenie"/>
            <w:noProof/>
          </w:rPr>
          <w:t>3.5.1</w:t>
        </w:r>
        <w:r w:rsidR="00420029">
          <w:rPr>
            <w:rFonts w:asciiTheme="minorHAnsi" w:eastAsiaTheme="minorEastAsia" w:hAnsiTheme="minorHAnsi" w:cstheme="minorBidi"/>
            <w:b w:val="0"/>
            <w:iCs w:val="0"/>
            <w:noProof/>
            <w:sz w:val="22"/>
            <w:lang w:val="sk-SK" w:eastAsia="sk-SK"/>
          </w:rPr>
          <w:tab/>
        </w:r>
        <w:r w:rsidR="00420029" w:rsidRPr="000F2342">
          <w:rPr>
            <w:rStyle w:val="Hypertextovprepojenie"/>
            <w:noProof/>
          </w:rPr>
          <w:t>Infraštruktúra</w:t>
        </w:r>
        <w:r w:rsidR="00420029">
          <w:rPr>
            <w:noProof/>
            <w:webHidden/>
          </w:rPr>
          <w:tab/>
        </w:r>
        <w:r w:rsidR="00420029">
          <w:rPr>
            <w:noProof/>
            <w:webHidden/>
          </w:rPr>
          <w:fldChar w:fldCharType="begin"/>
        </w:r>
        <w:r w:rsidR="00420029">
          <w:rPr>
            <w:noProof/>
            <w:webHidden/>
          </w:rPr>
          <w:instrText xml:space="preserve"> PAGEREF _Toc50032441 \h </w:instrText>
        </w:r>
        <w:r w:rsidR="00420029">
          <w:rPr>
            <w:noProof/>
            <w:webHidden/>
          </w:rPr>
        </w:r>
        <w:r w:rsidR="00420029">
          <w:rPr>
            <w:noProof/>
            <w:webHidden/>
          </w:rPr>
          <w:fldChar w:fldCharType="separate"/>
        </w:r>
        <w:r w:rsidR="00420029">
          <w:rPr>
            <w:noProof/>
            <w:webHidden/>
          </w:rPr>
          <w:t>5</w:t>
        </w:r>
        <w:r w:rsidR="00420029">
          <w:rPr>
            <w:noProof/>
            <w:webHidden/>
          </w:rPr>
          <w:fldChar w:fldCharType="end"/>
        </w:r>
      </w:hyperlink>
    </w:p>
    <w:p w14:paraId="1294F5B9" w14:textId="17E962C3" w:rsidR="00420029" w:rsidRDefault="00876046">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50032442" w:history="1">
        <w:r w:rsidR="00420029" w:rsidRPr="000F2342">
          <w:rPr>
            <w:rStyle w:val="Hypertextovprepojenie"/>
            <w:noProof/>
          </w:rPr>
          <w:t>3.5.2</w:t>
        </w:r>
        <w:r w:rsidR="00420029">
          <w:rPr>
            <w:rFonts w:asciiTheme="minorHAnsi" w:eastAsiaTheme="minorEastAsia" w:hAnsiTheme="minorHAnsi" w:cstheme="minorBidi"/>
            <w:b w:val="0"/>
            <w:iCs w:val="0"/>
            <w:noProof/>
            <w:sz w:val="22"/>
            <w:lang w:val="sk-SK" w:eastAsia="sk-SK"/>
          </w:rPr>
          <w:tab/>
        </w:r>
        <w:r w:rsidR="00420029" w:rsidRPr="000F2342">
          <w:rPr>
            <w:rStyle w:val="Hypertextovprepojenie"/>
            <w:noProof/>
          </w:rPr>
          <w:t>ICloud HW a SW</w:t>
        </w:r>
        <w:r w:rsidR="00420029">
          <w:rPr>
            <w:noProof/>
            <w:webHidden/>
          </w:rPr>
          <w:tab/>
        </w:r>
        <w:r w:rsidR="00420029">
          <w:rPr>
            <w:noProof/>
            <w:webHidden/>
          </w:rPr>
          <w:fldChar w:fldCharType="begin"/>
        </w:r>
        <w:r w:rsidR="00420029">
          <w:rPr>
            <w:noProof/>
            <w:webHidden/>
          </w:rPr>
          <w:instrText xml:space="preserve"> PAGEREF _Toc50032442 \h </w:instrText>
        </w:r>
        <w:r w:rsidR="00420029">
          <w:rPr>
            <w:noProof/>
            <w:webHidden/>
          </w:rPr>
        </w:r>
        <w:r w:rsidR="00420029">
          <w:rPr>
            <w:noProof/>
            <w:webHidden/>
          </w:rPr>
          <w:fldChar w:fldCharType="separate"/>
        </w:r>
        <w:r w:rsidR="00420029">
          <w:rPr>
            <w:noProof/>
            <w:webHidden/>
          </w:rPr>
          <w:t>7</w:t>
        </w:r>
        <w:r w:rsidR="00420029">
          <w:rPr>
            <w:noProof/>
            <w:webHidden/>
          </w:rPr>
          <w:fldChar w:fldCharType="end"/>
        </w:r>
      </w:hyperlink>
    </w:p>
    <w:p w14:paraId="77A373AD" w14:textId="7E177190" w:rsidR="00420029" w:rsidRDefault="00876046">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50032443" w:history="1">
        <w:r w:rsidR="00420029" w:rsidRPr="000F2342">
          <w:rPr>
            <w:rStyle w:val="Hypertextovprepojenie"/>
            <w:noProof/>
            <w:lang w:val="sk-SK"/>
          </w:rPr>
          <w:t>3.5.3</w:t>
        </w:r>
        <w:r w:rsidR="00420029">
          <w:rPr>
            <w:rFonts w:asciiTheme="minorHAnsi" w:eastAsiaTheme="minorEastAsia" w:hAnsiTheme="minorHAnsi" w:cstheme="minorBidi"/>
            <w:b w:val="0"/>
            <w:iCs w:val="0"/>
            <w:noProof/>
            <w:sz w:val="22"/>
            <w:lang w:val="sk-SK" w:eastAsia="sk-SK"/>
          </w:rPr>
          <w:tab/>
        </w:r>
        <w:r w:rsidR="00420029" w:rsidRPr="000F2342">
          <w:rPr>
            <w:rStyle w:val="Hypertextovprepojenie"/>
            <w:noProof/>
            <w:lang w:val="sk-SK"/>
          </w:rPr>
          <w:t>Systémová štruktúra</w:t>
        </w:r>
        <w:r w:rsidR="00420029">
          <w:rPr>
            <w:noProof/>
            <w:webHidden/>
          </w:rPr>
          <w:tab/>
        </w:r>
        <w:r w:rsidR="00420029">
          <w:rPr>
            <w:noProof/>
            <w:webHidden/>
          </w:rPr>
          <w:fldChar w:fldCharType="begin"/>
        </w:r>
        <w:r w:rsidR="00420029">
          <w:rPr>
            <w:noProof/>
            <w:webHidden/>
          </w:rPr>
          <w:instrText xml:space="preserve"> PAGEREF _Toc50032443 \h </w:instrText>
        </w:r>
        <w:r w:rsidR="00420029">
          <w:rPr>
            <w:noProof/>
            <w:webHidden/>
          </w:rPr>
        </w:r>
        <w:r w:rsidR="00420029">
          <w:rPr>
            <w:noProof/>
            <w:webHidden/>
          </w:rPr>
          <w:fldChar w:fldCharType="separate"/>
        </w:r>
        <w:r w:rsidR="00420029">
          <w:rPr>
            <w:noProof/>
            <w:webHidden/>
          </w:rPr>
          <w:t>7</w:t>
        </w:r>
        <w:r w:rsidR="00420029">
          <w:rPr>
            <w:noProof/>
            <w:webHidden/>
          </w:rPr>
          <w:fldChar w:fldCharType="end"/>
        </w:r>
      </w:hyperlink>
    </w:p>
    <w:p w14:paraId="549999E6" w14:textId="3ABFA804" w:rsidR="00420029" w:rsidRDefault="00876046">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50032444" w:history="1">
        <w:r w:rsidR="00420029" w:rsidRPr="000F2342">
          <w:rPr>
            <w:rStyle w:val="Hypertextovprepojenie"/>
            <w:noProof/>
            <w:lang w:val="sk-SK"/>
          </w:rPr>
          <w:t>3.5.4</w:t>
        </w:r>
        <w:r w:rsidR="00420029">
          <w:rPr>
            <w:rFonts w:asciiTheme="minorHAnsi" w:eastAsiaTheme="minorEastAsia" w:hAnsiTheme="minorHAnsi" w:cstheme="minorBidi"/>
            <w:b w:val="0"/>
            <w:iCs w:val="0"/>
            <w:noProof/>
            <w:sz w:val="22"/>
            <w:lang w:val="sk-SK" w:eastAsia="sk-SK"/>
          </w:rPr>
          <w:tab/>
        </w:r>
        <w:r w:rsidR="00420029" w:rsidRPr="000F2342">
          <w:rPr>
            <w:rStyle w:val="Hypertextovprepojenie"/>
            <w:noProof/>
            <w:lang w:val="sk-SK"/>
          </w:rPr>
          <w:t>Databázová štruktúra</w:t>
        </w:r>
        <w:r w:rsidR="00420029">
          <w:rPr>
            <w:noProof/>
            <w:webHidden/>
          </w:rPr>
          <w:tab/>
        </w:r>
        <w:r w:rsidR="00420029">
          <w:rPr>
            <w:noProof/>
            <w:webHidden/>
          </w:rPr>
          <w:fldChar w:fldCharType="begin"/>
        </w:r>
        <w:r w:rsidR="00420029">
          <w:rPr>
            <w:noProof/>
            <w:webHidden/>
          </w:rPr>
          <w:instrText xml:space="preserve"> PAGEREF _Toc50032444 \h </w:instrText>
        </w:r>
        <w:r w:rsidR="00420029">
          <w:rPr>
            <w:noProof/>
            <w:webHidden/>
          </w:rPr>
        </w:r>
        <w:r w:rsidR="00420029">
          <w:rPr>
            <w:noProof/>
            <w:webHidden/>
          </w:rPr>
          <w:fldChar w:fldCharType="separate"/>
        </w:r>
        <w:r w:rsidR="00420029">
          <w:rPr>
            <w:noProof/>
            <w:webHidden/>
          </w:rPr>
          <w:t>7</w:t>
        </w:r>
        <w:r w:rsidR="00420029">
          <w:rPr>
            <w:noProof/>
            <w:webHidden/>
          </w:rPr>
          <w:fldChar w:fldCharType="end"/>
        </w:r>
      </w:hyperlink>
    </w:p>
    <w:p w14:paraId="23B1F5AE" w14:textId="10E3921B" w:rsidR="00420029" w:rsidRDefault="00876046">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50032445" w:history="1">
        <w:r w:rsidR="00420029" w:rsidRPr="000F2342">
          <w:rPr>
            <w:rStyle w:val="Hypertextovprepojenie"/>
            <w:noProof/>
          </w:rPr>
          <w:t>3.5.5</w:t>
        </w:r>
        <w:r w:rsidR="00420029">
          <w:rPr>
            <w:rFonts w:asciiTheme="minorHAnsi" w:eastAsiaTheme="minorEastAsia" w:hAnsiTheme="minorHAnsi" w:cstheme="minorBidi"/>
            <w:b w:val="0"/>
            <w:iCs w:val="0"/>
            <w:noProof/>
            <w:sz w:val="22"/>
            <w:lang w:val="sk-SK" w:eastAsia="sk-SK"/>
          </w:rPr>
          <w:tab/>
        </w:r>
        <w:r w:rsidR="00420029" w:rsidRPr="000F2342">
          <w:rPr>
            <w:rStyle w:val="Hypertextovprepojenie"/>
            <w:noProof/>
          </w:rPr>
          <w:t>Hlavné riadiace toky</w:t>
        </w:r>
        <w:r w:rsidR="00420029">
          <w:rPr>
            <w:noProof/>
            <w:webHidden/>
          </w:rPr>
          <w:tab/>
        </w:r>
        <w:r w:rsidR="00420029">
          <w:rPr>
            <w:noProof/>
            <w:webHidden/>
          </w:rPr>
          <w:fldChar w:fldCharType="begin"/>
        </w:r>
        <w:r w:rsidR="00420029">
          <w:rPr>
            <w:noProof/>
            <w:webHidden/>
          </w:rPr>
          <w:instrText xml:space="preserve"> PAGEREF _Toc50032445 \h </w:instrText>
        </w:r>
        <w:r w:rsidR="00420029">
          <w:rPr>
            <w:noProof/>
            <w:webHidden/>
          </w:rPr>
        </w:r>
        <w:r w:rsidR="00420029">
          <w:rPr>
            <w:noProof/>
            <w:webHidden/>
          </w:rPr>
          <w:fldChar w:fldCharType="separate"/>
        </w:r>
        <w:r w:rsidR="00420029">
          <w:rPr>
            <w:noProof/>
            <w:webHidden/>
          </w:rPr>
          <w:t>7</w:t>
        </w:r>
        <w:r w:rsidR="00420029">
          <w:rPr>
            <w:noProof/>
            <w:webHidden/>
          </w:rPr>
          <w:fldChar w:fldCharType="end"/>
        </w:r>
      </w:hyperlink>
    </w:p>
    <w:p w14:paraId="7D2AE7FA" w14:textId="282583EC" w:rsidR="00420029" w:rsidRDefault="00876046">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50032446" w:history="1">
        <w:r w:rsidR="00420029" w:rsidRPr="000F2342">
          <w:rPr>
            <w:rStyle w:val="Hypertextovprepojenie"/>
            <w:noProof/>
          </w:rPr>
          <w:t>3.5.6</w:t>
        </w:r>
        <w:r w:rsidR="00420029">
          <w:rPr>
            <w:rFonts w:asciiTheme="minorHAnsi" w:eastAsiaTheme="minorEastAsia" w:hAnsiTheme="minorHAnsi" w:cstheme="minorBidi"/>
            <w:b w:val="0"/>
            <w:iCs w:val="0"/>
            <w:noProof/>
            <w:sz w:val="22"/>
            <w:lang w:val="sk-SK" w:eastAsia="sk-SK"/>
          </w:rPr>
          <w:tab/>
        </w:r>
        <w:r w:rsidR="00420029" w:rsidRPr="000F2342">
          <w:rPr>
            <w:rStyle w:val="Hypertextovprepojenie"/>
            <w:noProof/>
          </w:rPr>
          <w:t>Iné hľadiská dizajnu</w:t>
        </w:r>
        <w:r w:rsidR="00420029">
          <w:rPr>
            <w:noProof/>
            <w:webHidden/>
          </w:rPr>
          <w:tab/>
        </w:r>
        <w:r w:rsidR="00420029">
          <w:rPr>
            <w:noProof/>
            <w:webHidden/>
          </w:rPr>
          <w:fldChar w:fldCharType="begin"/>
        </w:r>
        <w:r w:rsidR="00420029">
          <w:rPr>
            <w:noProof/>
            <w:webHidden/>
          </w:rPr>
          <w:instrText xml:space="preserve"> PAGEREF _Toc50032446 \h </w:instrText>
        </w:r>
        <w:r w:rsidR="00420029">
          <w:rPr>
            <w:noProof/>
            <w:webHidden/>
          </w:rPr>
        </w:r>
        <w:r w:rsidR="00420029">
          <w:rPr>
            <w:noProof/>
            <w:webHidden/>
          </w:rPr>
          <w:fldChar w:fldCharType="separate"/>
        </w:r>
        <w:r w:rsidR="00420029">
          <w:rPr>
            <w:noProof/>
            <w:webHidden/>
          </w:rPr>
          <w:t>7</w:t>
        </w:r>
        <w:r w:rsidR="00420029">
          <w:rPr>
            <w:noProof/>
            <w:webHidden/>
          </w:rPr>
          <w:fldChar w:fldCharType="end"/>
        </w:r>
      </w:hyperlink>
    </w:p>
    <w:p w14:paraId="721264DE" w14:textId="5663E3F4" w:rsidR="00420029" w:rsidRDefault="00876046">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50032447" w:history="1">
        <w:r w:rsidR="00420029" w:rsidRPr="000F2342">
          <w:rPr>
            <w:rStyle w:val="Hypertextovprepojenie"/>
            <w:noProof/>
          </w:rPr>
          <w:t>3.5.7</w:t>
        </w:r>
        <w:r w:rsidR="00420029">
          <w:rPr>
            <w:rFonts w:asciiTheme="minorHAnsi" w:eastAsiaTheme="minorEastAsia" w:hAnsiTheme="minorHAnsi" w:cstheme="minorBidi"/>
            <w:b w:val="0"/>
            <w:iCs w:val="0"/>
            <w:noProof/>
            <w:sz w:val="22"/>
            <w:lang w:val="sk-SK" w:eastAsia="sk-SK"/>
          </w:rPr>
          <w:tab/>
        </w:r>
        <w:r w:rsidR="00420029" w:rsidRPr="000F2342">
          <w:rPr>
            <w:rStyle w:val="Hypertextovprepojenie"/>
            <w:noProof/>
          </w:rPr>
          <w:t>Dátový model riešenia</w:t>
        </w:r>
        <w:r w:rsidR="00420029">
          <w:rPr>
            <w:noProof/>
            <w:webHidden/>
          </w:rPr>
          <w:tab/>
        </w:r>
        <w:r w:rsidR="00420029">
          <w:rPr>
            <w:noProof/>
            <w:webHidden/>
          </w:rPr>
          <w:fldChar w:fldCharType="begin"/>
        </w:r>
        <w:r w:rsidR="00420029">
          <w:rPr>
            <w:noProof/>
            <w:webHidden/>
          </w:rPr>
          <w:instrText xml:space="preserve"> PAGEREF _Toc50032447 \h </w:instrText>
        </w:r>
        <w:r w:rsidR="00420029">
          <w:rPr>
            <w:noProof/>
            <w:webHidden/>
          </w:rPr>
        </w:r>
        <w:r w:rsidR="00420029">
          <w:rPr>
            <w:noProof/>
            <w:webHidden/>
          </w:rPr>
          <w:fldChar w:fldCharType="separate"/>
        </w:r>
        <w:r w:rsidR="00420029">
          <w:rPr>
            <w:noProof/>
            <w:webHidden/>
          </w:rPr>
          <w:t>7</w:t>
        </w:r>
        <w:r w:rsidR="00420029">
          <w:rPr>
            <w:noProof/>
            <w:webHidden/>
          </w:rPr>
          <w:fldChar w:fldCharType="end"/>
        </w:r>
      </w:hyperlink>
    </w:p>
    <w:p w14:paraId="46B48D03" w14:textId="05B3772F" w:rsidR="00420029" w:rsidRDefault="00876046">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50032448" w:history="1">
        <w:r w:rsidR="00420029" w:rsidRPr="000F2342">
          <w:rPr>
            <w:rStyle w:val="Hypertextovprepojenie"/>
            <w:noProof/>
          </w:rPr>
          <w:t>3.5.8</w:t>
        </w:r>
        <w:r w:rsidR="00420029">
          <w:rPr>
            <w:rFonts w:asciiTheme="minorHAnsi" w:eastAsiaTheme="minorEastAsia" w:hAnsiTheme="minorHAnsi" w:cstheme="minorBidi"/>
            <w:b w:val="0"/>
            <w:iCs w:val="0"/>
            <w:noProof/>
            <w:sz w:val="22"/>
            <w:lang w:val="sk-SK" w:eastAsia="sk-SK"/>
          </w:rPr>
          <w:tab/>
        </w:r>
        <w:r w:rsidR="00420029" w:rsidRPr="000F2342">
          <w:rPr>
            <w:rStyle w:val="Hypertextovprepojenie"/>
            <w:noProof/>
          </w:rPr>
          <w:t>Licencie</w:t>
        </w:r>
        <w:r w:rsidR="00420029">
          <w:rPr>
            <w:noProof/>
            <w:webHidden/>
          </w:rPr>
          <w:tab/>
        </w:r>
        <w:r w:rsidR="00420029">
          <w:rPr>
            <w:noProof/>
            <w:webHidden/>
          </w:rPr>
          <w:fldChar w:fldCharType="begin"/>
        </w:r>
        <w:r w:rsidR="00420029">
          <w:rPr>
            <w:noProof/>
            <w:webHidden/>
          </w:rPr>
          <w:instrText xml:space="preserve"> PAGEREF _Toc50032448 \h </w:instrText>
        </w:r>
        <w:r w:rsidR="00420029">
          <w:rPr>
            <w:noProof/>
            <w:webHidden/>
          </w:rPr>
        </w:r>
        <w:r w:rsidR="00420029">
          <w:rPr>
            <w:noProof/>
            <w:webHidden/>
          </w:rPr>
          <w:fldChar w:fldCharType="separate"/>
        </w:r>
        <w:r w:rsidR="00420029">
          <w:rPr>
            <w:noProof/>
            <w:webHidden/>
          </w:rPr>
          <w:t>7</w:t>
        </w:r>
        <w:r w:rsidR="00420029">
          <w:rPr>
            <w:noProof/>
            <w:webHidden/>
          </w:rPr>
          <w:fldChar w:fldCharType="end"/>
        </w:r>
      </w:hyperlink>
    </w:p>
    <w:p w14:paraId="17928961" w14:textId="6CC52707" w:rsidR="00420029" w:rsidRDefault="00876046">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50032449" w:history="1">
        <w:r w:rsidR="00420029" w:rsidRPr="000F2342">
          <w:rPr>
            <w:rStyle w:val="Hypertextovprepojenie"/>
            <w:noProof/>
          </w:rPr>
          <w:t>3.5.9</w:t>
        </w:r>
        <w:r w:rsidR="00420029">
          <w:rPr>
            <w:rFonts w:asciiTheme="minorHAnsi" w:eastAsiaTheme="minorEastAsia" w:hAnsiTheme="minorHAnsi" w:cstheme="minorBidi"/>
            <w:b w:val="0"/>
            <w:iCs w:val="0"/>
            <w:noProof/>
            <w:sz w:val="22"/>
            <w:lang w:val="sk-SK" w:eastAsia="sk-SK"/>
          </w:rPr>
          <w:tab/>
        </w:r>
        <w:r w:rsidR="00420029" w:rsidRPr="000F2342">
          <w:rPr>
            <w:rStyle w:val="Hypertextovprepojenie"/>
            <w:noProof/>
          </w:rPr>
          <w:t>Jazyková lokalizácia</w:t>
        </w:r>
        <w:r w:rsidR="00420029">
          <w:rPr>
            <w:noProof/>
            <w:webHidden/>
          </w:rPr>
          <w:tab/>
        </w:r>
        <w:r w:rsidR="00420029">
          <w:rPr>
            <w:noProof/>
            <w:webHidden/>
          </w:rPr>
          <w:fldChar w:fldCharType="begin"/>
        </w:r>
        <w:r w:rsidR="00420029">
          <w:rPr>
            <w:noProof/>
            <w:webHidden/>
          </w:rPr>
          <w:instrText xml:space="preserve"> PAGEREF _Toc50032449 \h </w:instrText>
        </w:r>
        <w:r w:rsidR="00420029">
          <w:rPr>
            <w:noProof/>
            <w:webHidden/>
          </w:rPr>
        </w:r>
        <w:r w:rsidR="00420029">
          <w:rPr>
            <w:noProof/>
            <w:webHidden/>
          </w:rPr>
          <w:fldChar w:fldCharType="separate"/>
        </w:r>
        <w:r w:rsidR="00420029">
          <w:rPr>
            <w:noProof/>
            <w:webHidden/>
          </w:rPr>
          <w:t>8</w:t>
        </w:r>
        <w:r w:rsidR="00420029">
          <w:rPr>
            <w:noProof/>
            <w:webHidden/>
          </w:rPr>
          <w:fldChar w:fldCharType="end"/>
        </w:r>
      </w:hyperlink>
    </w:p>
    <w:p w14:paraId="6BAD072E" w14:textId="0A4D9972" w:rsidR="00420029" w:rsidRDefault="00876046">
      <w:pPr>
        <w:pStyle w:val="Obsah1"/>
        <w:rPr>
          <w:rFonts w:asciiTheme="minorHAnsi" w:eastAsiaTheme="minorEastAsia" w:hAnsiTheme="minorHAnsi" w:cstheme="minorBidi"/>
          <w:b w:val="0"/>
          <w:bCs w:val="0"/>
          <w:caps w:val="0"/>
          <w:noProof/>
          <w:sz w:val="22"/>
          <w:lang w:val="sk-SK" w:eastAsia="sk-SK"/>
        </w:rPr>
      </w:pPr>
      <w:hyperlink w:anchor="_Toc50032450" w:history="1">
        <w:r w:rsidR="00420029" w:rsidRPr="000F2342">
          <w:rPr>
            <w:rStyle w:val="Hypertextovprepojenie"/>
            <w:noProof/>
          </w:rPr>
          <w:t>4.</w:t>
        </w:r>
        <w:r w:rsidR="00420029">
          <w:rPr>
            <w:rFonts w:asciiTheme="minorHAnsi" w:eastAsiaTheme="minorEastAsia" w:hAnsiTheme="minorHAnsi" w:cstheme="minorBidi"/>
            <w:b w:val="0"/>
            <w:bCs w:val="0"/>
            <w:caps w:val="0"/>
            <w:noProof/>
            <w:sz w:val="22"/>
            <w:lang w:val="sk-SK" w:eastAsia="sk-SK"/>
          </w:rPr>
          <w:tab/>
        </w:r>
        <w:r w:rsidR="00420029" w:rsidRPr="000F2342">
          <w:rPr>
            <w:rStyle w:val="Hypertextovprepojenie"/>
            <w:noProof/>
          </w:rPr>
          <w:t>PREPOJENIA, INTEGRÁCIE a ROZHRANIA</w:t>
        </w:r>
        <w:r w:rsidR="00420029">
          <w:rPr>
            <w:noProof/>
            <w:webHidden/>
          </w:rPr>
          <w:tab/>
        </w:r>
        <w:r w:rsidR="00420029">
          <w:rPr>
            <w:noProof/>
            <w:webHidden/>
          </w:rPr>
          <w:fldChar w:fldCharType="begin"/>
        </w:r>
        <w:r w:rsidR="00420029">
          <w:rPr>
            <w:noProof/>
            <w:webHidden/>
          </w:rPr>
          <w:instrText xml:space="preserve"> PAGEREF _Toc50032450 \h </w:instrText>
        </w:r>
        <w:r w:rsidR="00420029">
          <w:rPr>
            <w:noProof/>
            <w:webHidden/>
          </w:rPr>
        </w:r>
        <w:r w:rsidR="00420029">
          <w:rPr>
            <w:noProof/>
            <w:webHidden/>
          </w:rPr>
          <w:fldChar w:fldCharType="separate"/>
        </w:r>
        <w:r w:rsidR="00420029">
          <w:rPr>
            <w:noProof/>
            <w:webHidden/>
          </w:rPr>
          <w:t>8</w:t>
        </w:r>
        <w:r w:rsidR="00420029">
          <w:rPr>
            <w:noProof/>
            <w:webHidden/>
          </w:rPr>
          <w:fldChar w:fldCharType="end"/>
        </w:r>
      </w:hyperlink>
    </w:p>
    <w:p w14:paraId="67F971B6" w14:textId="4CAF0F50" w:rsidR="00420029" w:rsidRDefault="00876046">
      <w:pPr>
        <w:pStyle w:val="Obsah1"/>
        <w:rPr>
          <w:rFonts w:asciiTheme="minorHAnsi" w:eastAsiaTheme="minorEastAsia" w:hAnsiTheme="minorHAnsi" w:cstheme="minorBidi"/>
          <w:b w:val="0"/>
          <w:bCs w:val="0"/>
          <w:caps w:val="0"/>
          <w:noProof/>
          <w:sz w:val="22"/>
          <w:lang w:val="sk-SK" w:eastAsia="sk-SK"/>
        </w:rPr>
      </w:pPr>
      <w:hyperlink w:anchor="_Toc50032451" w:history="1">
        <w:r w:rsidR="00420029" w:rsidRPr="000F2342">
          <w:rPr>
            <w:rStyle w:val="Hypertextovprepojenie"/>
            <w:noProof/>
          </w:rPr>
          <w:t>5.</w:t>
        </w:r>
        <w:r w:rsidR="00420029">
          <w:rPr>
            <w:rFonts w:asciiTheme="minorHAnsi" w:eastAsiaTheme="minorEastAsia" w:hAnsiTheme="minorHAnsi" w:cstheme="minorBidi"/>
            <w:b w:val="0"/>
            <w:bCs w:val="0"/>
            <w:caps w:val="0"/>
            <w:noProof/>
            <w:sz w:val="22"/>
            <w:lang w:val="sk-SK" w:eastAsia="sk-SK"/>
          </w:rPr>
          <w:tab/>
        </w:r>
        <w:r w:rsidR="00420029" w:rsidRPr="000F2342">
          <w:rPr>
            <w:rStyle w:val="Hypertextovprepojenie"/>
            <w:noProof/>
          </w:rPr>
          <w:t>MIGRÁCIE</w:t>
        </w:r>
        <w:r w:rsidR="00420029">
          <w:rPr>
            <w:noProof/>
            <w:webHidden/>
          </w:rPr>
          <w:tab/>
        </w:r>
        <w:r w:rsidR="00420029">
          <w:rPr>
            <w:noProof/>
            <w:webHidden/>
          </w:rPr>
          <w:fldChar w:fldCharType="begin"/>
        </w:r>
        <w:r w:rsidR="00420029">
          <w:rPr>
            <w:noProof/>
            <w:webHidden/>
          </w:rPr>
          <w:instrText xml:space="preserve"> PAGEREF _Toc50032451 \h </w:instrText>
        </w:r>
        <w:r w:rsidR="00420029">
          <w:rPr>
            <w:noProof/>
            <w:webHidden/>
          </w:rPr>
        </w:r>
        <w:r w:rsidR="00420029">
          <w:rPr>
            <w:noProof/>
            <w:webHidden/>
          </w:rPr>
          <w:fldChar w:fldCharType="separate"/>
        </w:r>
        <w:r w:rsidR="00420029">
          <w:rPr>
            <w:noProof/>
            <w:webHidden/>
          </w:rPr>
          <w:t>9</w:t>
        </w:r>
        <w:r w:rsidR="00420029">
          <w:rPr>
            <w:noProof/>
            <w:webHidden/>
          </w:rPr>
          <w:fldChar w:fldCharType="end"/>
        </w:r>
      </w:hyperlink>
    </w:p>
    <w:p w14:paraId="678C32A6" w14:textId="638128CB" w:rsidR="00420029" w:rsidRDefault="00876046">
      <w:pPr>
        <w:pStyle w:val="Obsah1"/>
        <w:rPr>
          <w:rFonts w:asciiTheme="minorHAnsi" w:eastAsiaTheme="minorEastAsia" w:hAnsiTheme="minorHAnsi" w:cstheme="minorBidi"/>
          <w:b w:val="0"/>
          <w:bCs w:val="0"/>
          <w:caps w:val="0"/>
          <w:noProof/>
          <w:sz w:val="22"/>
          <w:lang w:val="sk-SK" w:eastAsia="sk-SK"/>
        </w:rPr>
      </w:pPr>
      <w:hyperlink w:anchor="_Toc50032452" w:history="1">
        <w:r w:rsidR="00420029" w:rsidRPr="000F2342">
          <w:rPr>
            <w:rStyle w:val="Hypertextovprepojenie"/>
            <w:noProof/>
          </w:rPr>
          <w:t>6.</w:t>
        </w:r>
        <w:r w:rsidR="00420029">
          <w:rPr>
            <w:rFonts w:asciiTheme="minorHAnsi" w:eastAsiaTheme="minorEastAsia" w:hAnsiTheme="minorHAnsi" w:cstheme="minorBidi"/>
            <w:b w:val="0"/>
            <w:bCs w:val="0"/>
            <w:caps w:val="0"/>
            <w:noProof/>
            <w:sz w:val="22"/>
            <w:lang w:val="sk-SK" w:eastAsia="sk-SK"/>
          </w:rPr>
          <w:tab/>
        </w:r>
        <w:r w:rsidR="00420029" w:rsidRPr="000F2342">
          <w:rPr>
            <w:rStyle w:val="Hypertextovprepojenie"/>
            <w:noProof/>
          </w:rPr>
          <w:t>ZÁVISLOSTI NA OSTATNÉ IS / PROJEKTY</w:t>
        </w:r>
        <w:r w:rsidR="00420029">
          <w:rPr>
            <w:noProof/>
            <w:webHidden/>
          </w:rPr>
          <w:tab/>
        </w:r>
        <w:r w:rsidR="00420029">
          <w:rPr>
            <w:noProof/>
            <w:webHidden/>
          </w:rPr>
          <w:fldChar w:fldCharType="begin"/>
        </w:r>
        <w:r w:rsidR="00420029">
          <w:rPr>
            <w:noProof/>
            <w:webHidden/>
          </w:rPr>
          <w:instrText xml:space="preserve"> PAGEREF _Toc50032452 \h </w:instrText>
        </w:r>
        <w:r w:rsidR="00420029">
          <w:rPr>
            <w:noProof/>
            <w:webHidden/>
          </w:rPr>
        </w:r>
        <w:r w:rsidR="00420029">
          <w:rPr>
            <w:noProof/>
            <w:webHidden/>
          </w:rPr>
          <w:fldChar w:fldCharType="separate"/>
        </w:r>
        <w:r w:rsidR="00420029">
          <w:rPr>
            <w:noProof/>
            <w:webHidden/>
          </w:rPr>
          <w:t>10</w:t>
        </w:r>
        <w:r w:rsidR="00420029">
          <w:rPr>
            <w:noProof/>
            <w:webHidden/>
          </w:rPr>
          <w:fldChar w:fldCharType="end"/>
        </w:r>
      </w:hyperlink>
    </w:p>
    <w:p w14:paraId="087FFADA" w14:textId="69E7249C" w:rsidR="00420029" w:rsidRDefault="00876046">
      <w:pPr>
        <w:pStyle w:val="Obsah1"/>
        <w:rPr>
          <w:rFonts w:asciiTheme="minorHAnsi" w:eastAsiaTheme="minorEastAsia" w:hAnsiTheme="minorHAnsi" w:cstheme="minorBidi"/>
          <w:b w:val="0"/>
          <w:bCs w:val="0"/>
          <w:caps w:val="0"/>
          <w:noProof/>
          <w:sz w:val="22"/>
          <w:lang w:val="sk-SK" w:eastAsia="sk-SK"/>
        </w:rPr>
      </w:pPr>
      <w:hyperlink w:anchor="_Toc50032453" w:history="1">
        <w:r w:rsidR="00420029" w:rsidRPr="000F2342">
          <w:rPr>
            <w:rStyle w:val="Hypertextovprepojenie"/>
            <w:noProof/>
          </w:rPr>
          <w:t>7.</w:t>
        </w:r>
        <w:r w:rsidR="00420029">
          <w:rPr>
            <w:rFonts w:asciiTheme="minorHAnsi" w:eastAsiaTheme="minorEastAsia" w:hAnsiTheme="minorHAnsi" w:cstheme="minorBidi"/>
            <w:b w:val="0"/>
            <w:bCs w:val="0"/>
            <w:caps w:val="0"/>
            <w:noProof/>
            <w:sz w:val="22"/>
            <w:lang w:val="sk-SK" w:eastAsia="sk-SK"/>
          </w:rPr>
          <w:tab/>
        </w:r>
        <w:r w:rsidR="00420029" w:rsidRPr="000F2342">
          <w:rPr>
            <w:rStyle w:val="Hypertextovprepojenie"/>
            <w:noProof/>
          </w:rPr>
          <w:t>ZDROJOVÉ KÓDY</w:t>
        </w:r>
        <w:r w:rsidR="00420029">
          <w:rPr>
            <w:noProof/>
            <w:webHidden/>
          </w:rPr>
          <w:tab/>
        </w:r>
        <w:r w:rsidR="00420029">
          <w:rPr>
            <w:noProof/>
            <w:webHidden/>
          </w:rPr>
          <w:fldChar w:fldCharType="begin"/>
        </w:r>
        <w:r w:rsidR="00420029">
          <w:rPr>
            <w:noProof/>
            <w:webHidden/>
          </w:rPr>
          <w:instrText xml:space="preserve"> PAGEREF _Toc50032453 \h </w:instrText>
        </w:r>
        <w:r w:rsidR="00420029">
          <w:rPr>
            <w:noProof/>
            <w:webHidden/>
          </w:rPr>
        </w:r>
        <w:r w:rsidR="00420029">
          <w:rPr>
            <w:noProof/>
            <w:webHidden/>
          </w:rPr>
          <w:fldChar w:fldCharType="separate"/>
        </w:r>
        <w:r w:rsidR="00420029">
          <w:rPr>
            <w:noProof/>
            <w:webHidden/>
          </w:rPr>
          <w:t>10</w:t>
        </w:r>
        <w:r w:rsidR="00420029">
          <w:rPr>
            <w:noProof/>
            <w:webHidden/>
          </w:rPr>
          <w:fldChar w:fldCharType="end"/>
        </w:r>
      </w:hyperlink>
    </w:p>
    <w:p w14:paraId="30C729EE" w14:textId="7B2199D7" w:rsidR="00420029" w:rsidRDefault="00876046">
      <w:pPr>
        <w:pStyle w:val="Obsah1"/>
        <w:rPr>
          <w:rFonts w:asciiTheme="minorHAnsi" w:eastAsiaTheme="minorEastAsia" w:hAnsiTheme="minorHAnsi" w:cstheme="minorBidi"/>
          <w:b w:val="0"/>
          <w:bCs w:val="0"/>
          <w:caps w:val="0"/>
          <w:noProof/>
          <w:sz w:val="22"/>
          <w:lang w:val="sk-SK" w:eastAsia="sk-SK"/>
        </w:rPr>
      </w:pPr>
      <w:hyperlink w:anchor="_Toc50032454" w:history="1">
        <w:r w:rsidR="00420029" w:rsidRPr="000F2342">
          <w:rPr>
            <w:rStyle w:val="Hypertextovprepojenie"/>
            <w:noProof/>
          </w:rPr>
          <w:t>8.</w:t>
        </w:r>
        <w:r w:rsidR="00420029">
          <w:rPr>
            <w:rFonts w:asciiTheme="minorHAnsi" w:eastAsiaTheme="minorEastAsia" w:hAnsiTheme="minorHAnsi" w:cstheme="minorBidi"/>
            <w:b w:val="0"/>
            <w:bCs w:val="0"/>
            <w:caps w:val="0"/>
            <w:noProof/>
            <w:sz w:val="22"/>
            <w:lang w:val="sk-SK" w:eastAsia="sk-SK"/>
          </w:rPr>
          <w:tab/>
        </w:r>
        <w:r w:rsidR="00420029" w:rsidRPr="000F2342">
          <w:rPr>
            <w:rStyle w:val="Hypertextovprepojenie"/>
            <w:noProof/>
          </w:rPr>
          <w:t>PREVÁDZKA A ÚDRŽBA</w:t>
        </w:r>
        <w:r w:rsidR="00420029">
          <w:rPr>
            <w:noProof/>
            <w:webHidden/>
          </w:rPr>
          <w:tab/>
        </w:r>
        <w:r w:rsidR="00420029">
          <w:rPr>
            <w:noProof/>
            <w:webHidden/>
          </w:rPr>
          <w:fldChar w:fldCharType="begin"/>
        </w:r>
        <w:r w:rsidR="00420029">
          <w:rPr>
            <w:noProof/>
            <w:webHidden/>
          </w:rPr>
          <w:instrText xml:space="preserve"> PAGEREF _Toc50032454 \h </w:instrText>
        </w:r>
        <w:r w:rsidR="00420029">
          <w:rPr>
            <w:noProof/>
            <w:webHidden/>
          </w:rPr>
        </w:r>
        <w:r w:rsidR="00420029">
          <w:rPr>
            <w:noProof/>
            <w:webHidden/>
          </w:rPr>
          <w:fldChar w:fldCharType="separate"/>
        </w:r>
        <w:r w:rsidR="00420029">
          <w:rPr>
            <w:noProof/>
            <w:webHidden/>
          </w:rPr>
          <w:t>10</w:t>
        </w:r>
        <w:r w:rsidR="00420029">
          <w:rPr>
            <w:noProof/>
            <w:webHidden/>
          </w:rPr>
          <w:fldChar w:fldCharType="end"/>
        </w:r>
      </w:hyperlink>
    </w:p>
    <w:p w14:paraId="63A053CB" w14:textId="4C0BA441" w:rsidR="00420029" w:rsidRDefault="00420029">
      <w:pPr>
        <w:pStyle w:val="Obsah2"/>
        <w:rPr>
          <w:rFonts w:asciiTheme="minorHAnsi" w:eastAsiaTheme="minorEastAsia" w:hAnsiTheme="minorHAnsi" w:cstheme="minorBidi"/>
          <w:b w:val="0"/>
          <w:smallCaps w:val="0"/>
          <w:sz w:val="22"/>
          <w:szCs w:val="22"/>
          <w:lang w:eastAsia="sk-SK"/>
        </w:rPr>
      </w:pPr>
      <w:hyperlink w:anchor="_Toc50032455" w:history="1">
        <w:r w:rsidRPr="000F2342">
          <w:rPr>
            <w:rStyle w:val="Hypertextovprepojenie"/>
          </w:rPr>
          <w:t>8.1</w:t>
        </w:r>
        <w:r>
          <w:rPr>
            <w:rFonts w:asciiTheme="minorHAnsi" w:eastAsiaTheme="minorEastAsia" w:hAnsiTheme="minorHAnsi" w:cstheme="minorBidi"/>
            <w:b w:val="0"/>
            <w:smallCaps w:val="0"/>
            <w:sz w:val="22"/>
            <w:szCs w:val="22"/>
            <w:lang w:eastAsia="sk-SK"/>
          </w:rPr>
          <w:tab/>
        </w:r>
        <w:r w:rsidRPr="000F2342">
          <w:rPr>
            <w:rStyle w:val="Hypertextovprepojenie"/>
          </w:rPr>
          <w:t>Prevádzkové požiadavky</w:t>
        </w:r>
        <w:r>
          <w:rPr>
            <w:webHidden/>
          </w:rPr>
          <w:tab/>
        </w:r>
        <w:r>
          <w:rPr>
            <w:webHidden/>
          </w:rPr>
          <w:fldChar w:fldCharType="begin"/>
        </w:r>
        <w:r>
          <w:rPr>
            <w:webHidden/>
          </w:rPr>
          <w:instrText xml:space="preserve"> PAGEREF _Toc50032455 \h </w:instrText>
        </w:r>
        <w:r>
          <w:rPr>
            <w:webHidden/>
          </w:rPr>
        </w:r>
        <w:r>
          <w:rPr>
            <w:webHidden/>
          </w:rPr>
          <w:fldChar w:fldCharType="separate"/>
        </w:r>
        <w:r>
          <w:rPr>
            <w:webHidden/>
          </w:rPr>
          <w:t>10</w:t>
        </w:r>
        <w:r>
          <w:rPr>
            <w:webHidden/>
          </w:rPr>
          <w:fldChar w:fldCharType="end"/>
        </w:r>
      </w:hyperlink>
    </w:p>
    <w:p w14:paraId="18BB85C4" w14:textId="034E3BCD" w:rsidR="00420029" w:rsidRDefault="00420029">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50032456" w:history="1">
        <w:r w:rsidRPr="000F2342">
          <w:rPr>
            <w:rStyle w:val="Hypertextovprepojenie"/>
            <w:noProof/>
            <w:lang w:val="sk-SK"/>
          </w:rPr>
          <w:t>8.1.1</w:t>
        </w:r>
        <w:r>
          <w:rPr>
            <w:rFonts w:asciiTheme="minorHAnsi" w:eastAsiaTheme="minorEastAsia" w:hAnsiTheme="minorHAnsi" w:cstheme="minorBidi"/>
            <w:b w:val="0"/>
            <w:iCs w:val="0"/>
            <w:noProof/>
            <w:sz w:val="22"/>
            <w:lang w:val="sk-SK" w:eastAsia="sk-SK"/>
          </w:rPr>
          <w:tab/>
        </w:r>
        <w:r w:rsidRPr="000F2342">
          <w:rPr>
            <w:rStyle w:val="Hypertextovprepojenie"/>
            <w:noProof/>
            <w:lang w:val="sk-SK"/>
          </w:rPr>
          <w:t>Úrovne podpory používateľov:</w:t>
        </w:r>
        <w:r>
          <w:rPr>
            <w:noProof/>
            <w:webHidden/>
          </w:rPr>
          <w:tab/>
        </w:r>
        <w:r>
          <w:rPr>
            <w:noProof/>
            <w:webHidden/>
          </w:rPr>
          <w:fldChar w:fldCharType="begin"/>
        </w:r>
        <w:r>
          <w:rPr>
            <w:noProof/>
            <w:webHidden/>
          </w:rPr>
          <w:instrText xml:space="preserve"> PAGEREF _Toc50032456 \h </w:instrText>
        </w:r>
        <w:r>
          <w:rPr>
            <w:noProof/>
            <w:webHidden/>
          </w:rPr>
        </w:r>
        <w:r>
          <w:rPr>
            <w:noProof/>
            <w:webHidden/>
          </w:rPr>
          <w:fldChar w:fldCharType="separate"/>
        </w:r>
        <w:r>
          <w:rPr>
            <w:noProof/>
            <w:webHidden/>
          </w:rPr>
          <w:t>10</w:t>
        </w:r>
        <w:r>
          <w:rPr>
            <w:noProof/>
            <w:webHidden/>
          </w:rPr>
          <w:fldChar w:fldCharType="end"/>
        </w:r>
      </w:hyperlink>
    </w:p>
    <w:p w14:paraId="6D075CB5" w14:textId="67625B4E" w:rsidR="00420029" w:rsidRDefault="00420029">
      <w:pPr>
        <w:pStyle w:val="Obsah2"/>
        <w:rPr>
          <w:rFonts w:asciiTheme="minorHAnsi" w:eastAsiaTheme="minorEastAsia" w:hAnsiTheme="minorHAnsi" w:cstheme="minorBidi"/>
          <w:b w:val="0"/>
          <w:smallCaps w:val="0"/>
          <w:sz w:val="22"/>
          <w:szCs w:val="22"/>
          <w:lang w:eastAsia="sk-SK"/>
        </w:rPr>
      </w:pPr>
      <w:hyperlink w:anchor="_Toc50032457" w:history="1">
        <w:r w:rsidRPr="000F2342">
          <w:rPr>
            <w:rStyle w:val="Hypertextovprepojenie"/>
          </w:rPr>
          <w:t>8.2</w:t>
        </w:r>
        <w:r>
          <w:rPr>
            <w:rFonts w:asciiTheme="minorHAnsi" w:eastAsiaTheme="minorEastAsia" w:hAnsiTheme="minorHAnsi" w:cstheme="minorBidi"/>
            <w:b w:val="0"/>
            <w:smallCaps w:val="0"/>
            <w:sz w:val="22"/>
            <w:szCs w:val="22"/>
            <w:lang w:eastAsia="sk-SK"/>
          </w:rPr>
          <w:tab/>
        </w:r>
        <w:r w:rsidRPr="000F2342">
          <w:rPr>
            <w:rStyle w:val="Hypertextovprepojenie"/>
            <w:rFonts w:eastAsiaTheme="majorEastAsia"/>
          </w:rPr>
          <w:t>Požadovaná dostupnosť IS:</w:t>
        </w:r>
        <w:r>
          <w:rPr>
            <w:webHidden/>
          </w:rPr>
          <w:tab/>
        </w:r>
        <w:r>
          <w:rPr>
            <w:webHidden/>
          </w:rPr>
          <w:fldChar w:fldCharType="begin"/>
        </w:r>
        <w:r>
          <w:rPr>
            <w:webHidden/>
          </w:rPr>
          <w:instrText xml:space="preserve"> PAGEREF _Toc50032457 \h </w:instrText>
        </w:r>
        <w:r>
          <w:rPr>
            <w:webHidden/>
          </w:rPr>
        </w:r>
        <w:r>
          <w:rPr>
            <w:webHidden/>
          </w:rPr>
          <w:fldChar w:fldCharType="separate"/>
        </w:r>
        <w:r>
          <w:rPr>
            <w:webHidden/>
          </w:rPr>
          <w:t>12</w:t>
        </w:r>
        <w:r>
          <w:rPr>
            <w:webHidden/>
          </w:rPr>
          <w:fldChar w:fldCharType="end"/>
        </w:r>
      </w:hyperlink>
    </w:p>
    <w:p w14:paraId="4E7C87E9" w14:textId="5D866035" w:rsidR="00420029" w:rsidRDefault="00420029">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50032458" w:history="1">
        <w:r w:rsidRPr="000F2342">
          <w:rPr>
            <w:rStyle w:val="Hypertextovprepojenie"/>
            <w:noProof/>
            <w:lang w:val="sk-SK"/>
          </w:rPr>
          <w:t>8.2.1</w:t>
        </w:r>
        <w:r>
          <w:rPr>
            <w:rFonts w:asciiTheme="minorHAnsi" w:eastAsiaTheme="minorEastAsia" w:hAnsiTheme="minorHAnsi" w:cstheme="minorBidi"/>
            <w:b w:val="0"/>
            <w:iCs w:val="0"/>
            <w:noProof/>
            <w:sz w:val="22"/>
            <w:lang w:val="sk-SK" w:eastAsia="sk-SK"/>
          </w:rPr>
          <w:tab/>
        </w:r>
        <w:r w:rsidRPr="000F2342">
          <w:rPr>
            <w:rStyle w:val="Hypertextovprepojenie"/>
            <w:noProof/>
            <w:lang w:val="sk-SK"/>
          </w:rPr>
          <w:t>Dostupnosť (Availability)</w:t>
        </w:r>
        <w:r>
          <w:rPr>
            <w:noProof/>
            <w:webHidden/>
          </w:rPr>
          <w:tab/>
        </w:r>
        <w:r>
          <w:rPr>
            <w:noProof/>
            <w:webHidden/>
          </w:rPr>
          <w:fldChar w:fldCharType="begin"/>
        </w:r>
        <w:r>
          <w:rPr>
            <w:noProof/>
            <w:webHidden/>
          </w:rPr>
          <w:instrText xml:space="preserve"> PAGEREF _Toc50032458 \h </w:instrText>
        </w:r>
        <w:r>
          <w:rPr>
            <w:noProof/>
            <w:webHidden/>
          </w:rPr>
        </w:r>
        <w:r>
          <w:rPr>
            <w:noProof/>
            <w:webHidden/>
          </w:rPr>
          <w:fldChar w:fldCharType="separate"/>
        </w:r>
        <w:r>
          <w:rPr>
            <w:noProof/>
            <w:webHidden/>
          </w:rPr>
          <w:t>12</w:t>
        </w:r>
        <w:r>
          <w:rPr>
            <w:noProof/>
            <w:webHidden/>
          </w:rPr>
          <w:fldChar w:fldCharType="end"/>
        </w:r>
      </w:hyperlink>
    </w:p>
    <w:p w14:paraId="1A76CEBD" w14:textId="0BF59DCF" w:rsidR="00420029" w:rsidRDefault="00420029">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50032459" w:history="1">
        <w:r w:rsidRPr="000F2342">
          <w:rPr>
            <w:rStyle w:val="Hypertextovprepojenie"/>
            <w:noProof/>
          </w:rPr>
          <w:t>8.2.2</w:t>
        </w:r>
        <w:r>
          <w:rPr>
            <w:rFonts w:asciiTheme="minorHAnsi" w:eastAsiaTheme="minorEastAsia" w:hAnsiTheme="minorHAnsi" w:cstheme="minorBidi"/>
            <w:b w:val="0"/>
            <w:iCs w:val="0"/>
            <w:noProof/>
            <w:sz w:val="22"/>
            <w:lang w:val="sk-SK" w:eastAsia="sk-SK"/>
          </w:rPr>
          <w:tab/>
        </w:r>
        <w:r w:rsidRPr="000F2342">
          <w:rPr>
            <w:rStyle w:val="Hypertextovprepojenie"/>
            <w:noProof/>
          </w:rPr>
          <w:t>RTO (Recovery Time Objective)</w:t>
        </w:r>
        <w:r>
          <w:rPr>
            <w:noProof/>
            <w:webHidden/>
          </w:rPr>
          <w:tab/>
        </w:r>
        <w:r>
          <w:rPr>
            <w:noProof/>
            <w:webHidden/>
          </w:rPr>
          <w:fldChar w:fldCharType="begin"/>
        </w:r>
        <w:r>
          <w:rPr>
            <w:noProof/>
            <w:webHidden/>
          </w:rPr>
          <w:instrText xml:space="preserve"> PAGEREF _Toc50032459 \h </w:instrText>
        </w:r>
        <w:r>
          <w:rPr>
            <w:noProof/>
            <w:webHidden/>
          </w:rPr>
        </w:r>
        <w:r>
          <w:rPr>
            <w:noProof/>
            <w:webHidden/>
          </w:rPr>
          <w:fldChar w:fldCharType="separate"/>
        </w:r>
        <w:r>
          <w:rPr>
            <w:noProof/>
            <w:webHidden/>
          </w:rPr>
          <w:t>13</w:t>
        </w:r>
        <w:r>
          <w:rPr>
            <w:noProof/>
            <w:webHidden/>
          </w:rPr>
          <w:fldChar w:fldCharType="end"/>
        </w:r>
      </w:hyperlink>
    </w:p>
    <w:p w14:paraId="5AE5DB03" w14:textId="05F01D5E" w:rsidR="00420029" w:rsidRDefault="00420029">
      <w:pPr>
        <w:pStyle w:val="Obsah3"/>
        <w:tabs>
          <w:tab w:val="left" w:pos="1100"/>
          <w:tab w:val="right" w:leader="dot" w:pos="9060"/>
        </w:tabs>
        <w:rPr>
          <w:rFonts w:asciiTheme="minorHAnsi" w:eastAsiaTheme="minorEastAsia" w:hAnsiTheme="minorHAnsi" w:cstheme="minorBidi"/>
          <w:b w:val="0"/>
          <w:iCs w:val="0"/>
          <w:noProof/>
          <w:sz w:val="22"/>
          <w:lang w:val="sk-SK" w:eastAsia="sk-SK"/>
        </w:rPr>
      </w:pPr>
      <w:hyperlink w:anchor="_Toc50032460" w:history="1">
        <w:r w:rsidRPr="000F2342">
          <w:rPr>
            <w:rStyle w:val="Hypertextovprepojenie"/>
            <w:noProof/>
          </w:rPr>
          <w:t>8.2.3</w:t>
        </w:r>
        <w:r>
          <w:rPr>
            <w:rFonts w:asciiTheme="minorHAnsi" w:eastAsiaTheme="minorEastAsia" w:hAnsiTheme="minorHAnsi" w:cstheme="minorBidi"/>
            <w:b w:val="0"/>
            <w:iCs w:val="0"/>
            <w:noProof/>
            <w:sz w:val="22"/>
            <w:lang w:val="sk-SK" w:eastAsia="sk-SK"/>
          </w:rPr>
          <w:tab/>
        </w:r>
        <w:r w:rsidRPr="000F2342">
          <w:rPr>
            <w:rStyle w:val="Hypertextovprepojenie"/>
            <w:noProof/>
          </w:rPr>
          <w:t>RPO (Recovery Point Objective)</w:t>
        </w:r>
        <w:r>
          <w:rPr>
            <w:noProof/>
            <w:webHidden/>
          </w:rPr>
          <w:tab/>
        </w:r>
        <w:r>
          <w:rPr>
            <w:noProof/>
            <w:webHidden/>
          </w:rPr>
          <w:fldChar w:fldCharType="begin"/>
        </w:r>
        <w:r>
          <w:rPr>
            <w:noProof/>
            <w:webHidden/>
          </w:rPr>
          <w:instrText xml:space="preserve"> PAGEREF _Toc50032460 \h </w:instrText>
        </w:r>
        <w:r>
          <w:rPr>
            <w:noProof/>
            <w:webHidden/>
          </w:rPr>
        </w:r>
        <w:r>
          <w:rPr>
            <w:noProof/>
            <w:webHidden/>
          </w:rPr>
          <w:fldChar w:fldCharType="separate"/>
        </w:r>
        <w:r>
          <w:rPr>
            <w:noProof/>
            <w:webHidden/>
          </w:rPr>
          <w:t>13</w:t>
        </w:r>
        <w:r>
          <w:rPr>
            <w:noProof/>
            <w:webHidden/>
          </w:rPr>
          <w:fldChar w:fldCharType="end"/>
        </w:r>
      </w:hyperlink>
    </w:p>
    <w:p w14:paraId="3F0FDE54" w14:textId="460F88A3" w:rsidR="00420029" w:rsidRDefault="00420029">
      <w:pPr>
        <w:pStyle w:val="Obsah1"/>
        <w:rPr>
          <w:rFonts w:asciiTheme="minorHAnsi" w:eastAsiaTheme="minorEastAsia" w:hAnsiTheme="minorHAnsi" w:cstheme="minorBidi"/>
          <w:b w:val="0"/>
          <w:bCs w:val="0"/>
          <w:caps w:val="0"/>
          <w:noProof/>
          <w:sz w:val="22"/>
          <w:lang w:val="sk-SK" w:eastAsia="sk-SK"/>
        </w:rPr>
      </w:pPr>
      <w:hyperlink w:anchor="_Toc50032461" w:history="1">
        <w:r w:rsidRPr="000F2342">
          <w:rPr>
            <w:rStyle w:val="Hypertextovprepojenie"/>
            <w:noProof/>
          </w:rPr>
          <w:t>9.</w:t>
        </w:r>
        <w:r>
          <w:rPr>
            <w:rFonts w:asciiTheme="minorHAnsi" w:eastAsiaTheme="minorEastAsia" w:hAnsiTheme="minorHAnsi" w:cstheme="minorBidi"/>
            <w:b w:val="0"/>
            <w:bCs w:val="0"/>
            <w:caps w:val="0"/>
            <w:noProof/>
            <w:sz w:val="22"/>
            <w:lang w:val="sk-SK" w:eastAsia="sk-SK"/>
          </w:rPr>
          <w:tab/>
        </w:r>
        <w:r w:rsidRPr="000F2342">
          <w:rPr>
            <w:rStyle w:val="Hypertextovprepojenie"/>
            <w:noProof/>
          </w:rPr>
          <w:t>POŽIADAVKY NA PERSONÁL</w:t>
        </w:r>
        <w:r>
          <w:rPr>
            <w:noProof/>
            <w:webHidden/>
          </w:rPr>
          <w:tab/>
        </w:r>
        <w:r>
          <w:rPr>
            <w:noProof/>
            <w:webHidden/>
          </w:rPr>
          <w:fldChar w:fldCharType="begin"/>
        </w:r>
        <w:r>
          <w:rPr>
            <w:noProof/>
            <w:webHidden/>
          </w:rPr>
          <w:instrText xml:space="preserve"> PAGEREF _Toc50032461 \h </w:instrText>
        </w:r>
        <w:r>
          <w:rPr>
            <w:noProof/>
            <w:webHidden/>
          </w:rPr>
        </w:r>
        <w:r>
          <w:rPr>
            <w:noProof/>
            <w:webHidden/>
          </w:rPr>
          <w:fldChar w:fldCharType="separate"/>
        </w:r>
        <w:r>
          <w:rPr>
            <w:noProof/>
            <w:webHidden/>
          </w:rPr>
          <w:t>14</w:t>
        </w:r>
        <w:r>
          <w:rPr>
            <w:noProof/>
            <w:webHidden/>
          </w:rPr>
          <w:fldChar w:fldCharType="end"/>
        </w:r>
      </w:hyperlink>
    </w:p>
    <w:p w14:paraId="5ED106FE" w14:textId="1C951F70" w:rsidR="00420029" w:rsidRDefault="00420029">
      <w:pPr>
        <w:pStyle w:val="Obsah1"/>
        <w:rPr>
          <w:rFonts w:asciiTheme="minorHAnsi" w:eastAsiaTheme="minorEastAsia" w:hAnsiTheme="minorHAnsi" w:cstheme="minorBidi"/>
          <w:b w:val="0"/>
          <w:bCs w:val="0"/>
          <w:caps w:val="0"/>
          <w:noProof/>
          <w:sz w:val="22"/>
          <w:lang w:val="sk-SK" w:eastAsia="sk-SK"/>
        </w:rPr>
      </w:pPr>
      <w:hyperlink w:anchor="_Toc50032462" w:history="1">
        <w:r w:rsidRPr="000F2342">
          <w:rPr>
            <w:rStyle w:val="Hypertextovprepojenie"/>
            <w:noProof/>
          </w:rPr>
          <w:t>10.</w:t>
        </w:r>
        <w:r>
          <w:rPr>
            <w:rFonts w:asciiTheme="minorHAnsi" w:eastAsiaTheme="minorEastAsia" w:hAnsiTheme="minorHAnsi" w:cstheme="minorBidi"/>
            <w:b w:val="0"/>
            <w:bCs w:val="0"/>
            <w:caps w:val="0"/>
            <w:noProof/>
            <w:sz w:val="22"/>
            <w:lang w:val="sk-SK" w:eastAsia="sk-SK"/>
          </w:rPr>
          <w:tab/>
        </w:r>
        <w:r w:rsidRPr="000F2342">
          <w:rPr>
            <w:rStyle w:val="Hypertextovprepojenie"/>
            <w:noProof/>
          </w:rPr>
          <w:t>IMPLEMENTÁCIA A PREBERANIE VÝSTUPOV PROJEKTU</w:t>
        </w:r>
        <w:r>
          <w:rPr>
            <w:noProof/>
            <w:webHidden/>
          </w:rPr>
          <w:tab/>
        </w:r>
        <w:r>
          <w:rPr>
            <w:noProof/>
            <w:webHidden/>
          </w:rPr>
          <w:fldChar w:fldCharType="begin"/>
        </w:r>
        <w:r>
          <w:rPr>
            <w:noProof/>
            <w:webHidden/>
          </w:rPr>
          <w:instrText xml:space="preserve"> PAGEREF _Toc50032462 \h </w:instrText>
        </w:r>
        <w:r>
          <w:rPr>
            <w:noProof/>
            <w:webHidden/>
          </w:rPr>
        </w:r>
        <w:r>
          <w:rPr>
            <w:noProof/>
            <w:webHidden/>
          </w:rPr>
          <w:fldChar w:fldCharType="separate"/>
        </w:r>
        <w:r>
          <w:rPr>
            <w:noProof/>
            <w:webHidden/>
          </w:rPr>
          <w:t>14</w:t>
        </w:r>
        <w:r>
          <w:rPr>
            <w:noProof/>
            <w:webHidden/>
          </w:rPr>
          <w:fldChar w:fldCharType="end"/>
        </w:r>
      </w:hyperlink>
    </w:p>
    <w:p w14:paraId="14062D3F" w14:textId="29EEDBDA" w:rsidR="00420029" w:rsidRDefault="00420029">
      <w:pPr>
        <w:pStyle w:val="Obsah1"/>
        <w:rPr>
          <w:rFonts w:asciiTheme="minorHAnsi" w:eastAsiaTheme="minorEastAsia" w:hAnsiTheme="minorHAnsi" w:cstheme="minorBidi"/>
          <w:b w:val="0"/>
          <w:bCs w:val="0"/>
          <w:caps w:val="0"/>
          <w:noProof/>
          <w:sz w:val="22"/>
          <w:lang w:val="sk-SK" w:eastAsia="sk-SK"/>
        </w:rPr>
      </w:pPr>
      <w:hyperlink w:anchor="_Toc50032463" w:history="1">
        <w:r w:rsidRPr="000F2342">
          <w:rPr>
            <w:rStyle w:val="Hypertextovprepojenie"/>
            <w:noProof/>
          </w:rPr>
          <w:t>11.</w:t>
        </w:r>
        <w:r>
          <w:rPr>
            <w:rFonts w:asciiTheme="minorHAnsi" w:eastAsiaTheme="minorEastAsia" w:hAnsiTheme="minorHAnsi" w:cstheme="minorBidi"/>
            <w:b w:val="0"/>
            <w:bCs w:val="0"/>
            <w:caps w:val="0"/>
            <w:noProof/>
            <w:sz w:val="22"/>
            <w:lang w:val="sk-SK" w:eastAsia="sk-SK"/>
          </w:rPr>
          <w:tab/>
        </w:r>
        <w:r w:rsidRPr="000F2342">
          <w:rPr>
            <w:rStyle w:val="Hypertextovprepojenie"/>
            <w:noProof/>
          </w:rPr>
          <w:t>PRÍLOHY</w:t>
        </w:r>
        <w:r>
          <w:rPr>
            <w:noProof/>
            <w:webHidden/>
          </w:rPr>
          <w:tab/>
        </w:r>
        <w:r>
          <w:rPr>
            <w:noProof/>
            <w:webHidden/>
          </w:rPr>
          <w:fldChar w:fldCharType="begin"/>
        </w:r>
        <w:r>
          <w:rPr>
            <w:noProof/>
            <w:webHidden/>
          </w:rPr>
          <w:instrText xml:space="preserve"> PAGEREF _Toc50032463 \h </w:instrText>
        </w:r>
        <w:r>
          <w:rPr>
            <w:noProof/>
            <w:webHidden/>
          </w:rPr>
        </w:r>
        <w:r>
          <w:rPr>
            <w:noProof/>
            <w:webHidden/>
          </w:rPr>
          <w:fldChar w:fldCharType="separate"/>
        </w:r>
        <w:r>
          <w:rPr>
            <w:noProof/>
            <w:webHidden/>
          </w:rPr>
          <w:t>14</w:t>
        </w:r>
        <w:r>
          <w:rPr>
            <w:noProof/>
            <w:webHidden/>
          </w:rPr>
          <w:fldChar w:fldCharType="end"/>
        </w:r>
      </w:hyperlink>
    </w:p>
    <w:p w14:paraId="62486C05" w14:textId="185B0862" w:rsidR="006B4ABA" w:rsidRPr="00A937F5" w:rsidRDefault="00E17ABF" w:rsidP="00D1023A">
      <w:pPr>
        <w:jc w:val="both"/>
        <w:rPr>
          <w:rFonts w:ascii="Tahoma" w:hAnsi="Tahoma" w:cs="Tahoma"/>
          <w:b/>
          <w:bCs/>
          <w:noProof/>
          <w:sz w:val="16"/>
          <w:szCs w:val="16"/>
          <w:lang w:val="sk-SK"/>
        </w:rPr>
      </w:pPr>
      <w:r w:rsidRPr="000A2560">
        <w:rPr>
          <w:rFonts w:ascii="Tahoma" w:hAnsi="Tahoma" w:cs="Tahoma"/>
          <w:bCs/>
          <w:sz w:val="16"/>
          <w:szCs w:val="16"/>
          <w:lang w:val="sk-SK"/>
        </w:rPr>
        <w:fldChar w:fldCharType="end"/>
      </w:r>
    </w:p>
    <w:p w14:paraId="4101652C" w14:textId="77777777" w:rsidR="008B1664" w:rsidRPr="00A937F5" w:rsidRDefault="006D11CE" w:rsidP="00D1023A">
      <w:pPr>
        <w:jc w:val="both"/>
        <w:rPr>
          <w:rFonts w:ascii="Tahoma" w:hAnsi="Tahoma" w:cs="Tahoma"/>
          <w:b/>
          <w:bCs/>
          <w:noProof/>
          <w:sz w:val="16"/>
          <w:szCs w:val="16"/>
          <w:lang w:val="sk-SK"/>
        </w:rPr>
      </w:pPr>
      <w:r w:rsidRPr="00A937F5">
        <w:rPr>
          <w:rFonts w:ascii="Tahoma" w:hAnsi="Tahoma" w:cs="Tahoma"/>
          <w:b/>
          <w:bCs/>
          <w:noProof/>
          <w:sz w:val="16"/>
          <w:szCs w:val="16"/>
          <w:lang w:val="sk-SK"/>
        </w:rPr>
        <w:br w:type="page"/>
      </w:r>
    </w:p>
    <w:p w14:paraId="466D1295" w14:textId="77777777" w:rsidR="008B1664" w:rsidRPr="00A937F5" w:rsidRDefault="008B1664" w:rsidP="00D1023A">
      <w:pPr>
        <w:jc w:val="both"/>
        <w:rPr>
          <w:rFonts w:ascii="Tahoma" w:hAnsi="Tahoma" w:cs="Tahoma"/>
          <w:i/>
          <w:color w:val="A6A6A6"/>
          <w:sz w:val="16"/>
          <w:szCs w:val="16"/>
          <w:lang w:val="sk-SK" w:eastAsia="sk-SK"/>
        </w:rPr>
      </w:pPr>
      <w:proofErr w:type="spellStart"/>
      <w:r w:rsidRPr="00A937F5">
        <w:rPr>
          <w:rFonts w:ascii="Tahoma" w:hAnsi="Tahoma" w:cs="Tahoma"/>
          <w:i/>
          <w:color w:val="A6A6A6"/>
          <w:sz w:val="16"/>
          <w:szCs w:val="16"/>
          <w:lang w:val="sk-SK" w:eastAsia="sk-SK"/>
        </w:rPr>
        <w:lastRenderedPageBreak/>
        <w:t>Nápoveda</w:t>
      </w:r>
      <w:proofErr w:type="spellEnd"/>
      <w:r w:rsidRPr="00A937F5">
        <w:rPr>
          <w:rFonts w:ascii="Tahoma" w:hAnsi="Tahoma" w:cs="Tahoma"/>
          <w:i/>
          <w:color w:val="A6A6A6"/>
          <w:sz w:val="16"/>
          <w:szCs w:val="16"/>
          <w:lang w:val="sk-SK" w:eastAsia="sk-SK"/>
        </w:rPr>
        <w:t xml:space="preserve"> inštrukcie k vypĺňaniu dokumentu Odôvodnenie projektu:</w:t>
      </w:r>
    </w:p>
    <w:p w14:paraId="39803961" w14:textId="77777777" w:rsidR="008B1664" w:rsidRPr="00A937F5" w:rsidRDefault="008B1664" w:rsidP="00D1023A">
      <w:pPr>
        <w:pStyle w:val="Farebnzoznamzvraznenie11"/>
        <w:numPr>
          <w:ilvl w:val="0"/>
          <w:numId w:val="4"/>
        </w:numPr>
        <w:spacing w:before="0"/>
        <w:rPr>
          <w:rFonts w:ascii="Tahoma" w:hAnsi="Tahoma" w:cs="Tahoma"/>
          <w:i/>
          <w:color w:val="A6A6A6"/>
          <w:sz w:val="16"/>
          <w:szCs w:val="16"/>
          <w:lang w:eastAsia="sk-SK"/>
        </w:rPr>
      </w:pPr>
      <w:r w:rsidRPr="00A937F5">
        <w:rPr>
          <w:rFonts w:ascii="Tahoma" w:hAnsi="Tahoma" w:cs="Tahoma"/>
          <w:i/>
          <w:color w:val="A6A6A6"/>
          <w:sz w:val="16"/>
          <w:szCs w:val="16"/>
          <w:lang w:eastAsia="sk-SK"/>
        </w:rPr>
        <w:t>Text uvedený „</w:t>
      </w:r>
      <w:r w:rsidRPr="00A937F5">
        <w:rPr>
          <w:rFonts w:ascii="Tahoma" w:hAnsi="Tahoma" w:cs="Tahoma"/>
          <w:i/>
          <w:color w:val="70AD47"/>
          <w:sz w:val="16"/>
          <w:szCs w:val="16"/>
          <w:lang w:eastAsia="sk-SK"/>
        </w:rPr>
        <w:t>zelenou farbou</w:t>
      </w:r>
      <w:r w:rsidRPr="00A937F5">
        <w:rPr>
          <w:rFonts w:ascii="Tahoma" w:hAnsi="Tahoma" w:cs="Tahoma"/>
          <w:i/>
          <w:color w:val="A6A6A6"/>
          <w:sz w:val="16"/>
          <w:szCs w:val="16"/>
          <w:lang w:eastAsia="sk-SK"/>
        </w:rPr>
        <w:t>“ vypĺňate v </w:t>
      </w:r>
      <w:r w:rsidRPr="00A937F5">
        <w:rPr>
          <w:rFonts w:ascii="Tahoma" w:hAnsi="Tahoma" w:cs="Tahoma"/>
          <w:i/>
          <w:color w:val="70AD47"/>
          <w:sz w:val="16"/>
          <w:szCs w:val="16"/>
          <w:lang w:eastAsia="sk-SK"/>
        </w:rPr>
        <w:t>PRIPRAVNEJ FÁZE PROJEKTU</w:t>
      </w:r>
      <w:r w:rsidRPr="00A937F5">
        <w:rPr>
          <w:rFonts w:ascii="Tahoma" w:hAnsi="Tahoma" w:cs="Tahoma"/>
          <w:i/>
          <w:color w:val="A6A6A6"/>
          <w:sz w:val="16"/>
          <w:szCs w:val="16"/>
          <w:lang w:eastAsia="sk-SK"/>
        </w:rPr>
        <w:t xml:space="preserve"> </w:t>
      </w:r>
    </w:p>
    <w:p w14:paraId="4C4DACA1" w14:textId="77777777" w:rsidR="008B1664" w:rsidRPr="00A937F5" w:rsidRDefault="008B1664" w:rsidP="00D1023A">
      <w:pPr>
        <w:pStyle w:val="Farebnzoznamzvraznenie11"/>
        <w:numPr>
          <w:ilvl w:val="0"/>
          <w:numId w:val="4"/>
        </w:numPr>
        <w:spacing w:before="0"/>
        <w:rPr>
          <w:rFonts w:ascii="Tahoma" w:hAnsi="Tahoma" w:cs="Tahoma"/>
          <w:i/>
          <w:color w:val="A6A6A6"/>
          <w:sz w:val="16"/>
          <w:szCs w:val="16"/>
          <w:lang w:eastAsia="sk-SK"/>
        </w:rPr>
      </w:pPr>
      <w:r w:rsidRPr="00A937F5">
        <w:rPr>
          <w:rFonts w:ascii="Tahoma" w:hAnsi="Tahoma" w:cs="Tahoma"/>
          <w:i/>
          <w:color w:val="A6A6A6"/>
          <w:sz w:val="16"/>
          <w:szCs w:val="16"/>
          <w:lang w:eastAsia="sk-SK"/>
        </w:rPr>
        <w:t>Text uvedený „</w:t>
      </w:r>
      <w:r w:rsidRPr="00A937F5">
        <w:rPr>
          <w:rFonts w:ascii="Tahoma" w:hAnsi="Tahoma" w:cs="Tahoma"/>
          <w:i/>
          <w:color w:val="0070C0"/>
          <w:sz w:val="16"/>
          <w:szCs w:val="16"/>
          <w:lang w:eastAsia="sk-SK"/>
        </w:rPr>
        <w:t>modrou farbou</w:t>
      </w:r>
      <w:r w:rsidRPr="00A937F5">
        <w:rPr>
          <w:rFonts w:ascii="Tahoma" w:hAnsi="Tahoma" w:cs="Tahoma"/>
          <w:i/>
          <w:color w:val="A6A6A6"/>
          <w:sz w:val="16"/>
          <w:szCs w:val="16"/>
          <w:lang w:eastAsia="sk-SK"/>
        </w:rPr>
        <w:t>“ vypĺňate v </w:t>
      </w:r>
      <w:r w:rsidRPr="00A937F5">
        <w:rPr>
          <w:rFonts w:ascii="Tahoma" w:hAnsi="Tahoma" w:cs="Tahoma"/>
          <w:i/>
          <w:color w:val="0070C0"/>
          <w:sz w:val="16"/>
          <w:szCs w:val="16"/>
          <w:lang w:eastAsia="sk-SK"/>
        </w:rPr>
        <w:t>INICIALIZAČNE FÁZE PROJEKTU</w:t>
      </w:r>
      <w:r w:rsidRPr="00A937F5">
        <w:rPr>
          <w:rFonts w:ascii="Tahoma" w:hAnsi="Tahoma" w:cs="Tahoma"/>
          <w:i/>
          <w:color w:val="A6A6A6"/>
          <w:sz w:val="16"/>
          <w:szCs w:val="16"/>
          <w:lang w:eastAsia="sk-SK"/>
        </w:rPr>
        <w:t xml:space="preserve"> </w:t>
      </w:r>
    </w:p>
    <w:p w14:paraId="0CB25736" w14:textId="305994CE" w:rsidR="008B1664" w:rsidRPr="00A937F5" w:rsidRDefault="008F4C38" w:rsidP="00D1023A">
      <w:pPr>
        <w:pStyle w:val="Farebnzoznamzvraznenie11"/>
        <w:numPr>
          <w:ilvl w:val="1"/>
          <w:numId w:val="4"/>
        </w:numPr>
        <w:spacing w:before="0"/>
        <w:ind w:left="1136"/>
        <w:rPr>
          <w:rFonts w:ascii="Tahoma" w:hAnsi="Tahoma" w:cs="Tahoma"/>
          <w:i/>
          <w:iCs/>
          <w:color w:val="A6A6A6"/>
          <w:sz w:val="16"/>
          <w:szCs w:val="16"/>
          <w:lang w:eastAsia="sk-SK"/>
        </w:rPr>
      </w:pPr>
      <w:proofErr w:type="spellStart"/>
      <w:r w:rsidRPr="00A937F5">
        <w:rPr>
          <w:rFonts w:ascii="Tahoma" w:hAnsi="Tahoma" w:cs="Tahoma"/>
          <w:i/>
          <w:iCs/>
          <w:color w:val="A6A6A6" w:themeColor="background1" w:themeShade="A6"/>
          <w:sz w:val="16"/>
          <w:szCs w:val="16"/>
          <w:lang w:eastAsia="sk-SK"/>
        </w:rPr>
        <w:t>t.j</w:t>
      </w:r>
      <w:proofErr w:type="spellEnd"/>
      <w:r w:rsidRPr="00A937F5">
        <w:rPr>
          <w:rFonts w:ascii="Tahoma" w:hAnsi="Tahoma" w:cs="Tahoma"/>
          <w:i/>
          <w:iCs/>
          <w:color w:val="A6A6A6" w:themeColor="background1" w:themeShade="A6"/>
          <w:sz w:val="16"/>
          <w:szCs w:val="16"/>
          <w:lang w:eastAsia="sk-SK"/>
        </w:rPr>
        <w:t>. už po úvodnom odsúhlasení</w:t>
      </w:r>
      <w:r w:rsidR="008B1664" w:rsidRPr="00A937F5">
        <w:rPr>
          <w:rFonts w:ascii="Tahoma" w:hAnsi="Tahoma" w:cs="Tahoma"/>
          <w:i/>
          <w:iCs/>
          <w:color w:val="A6A6A6" w:themeColor="background1" w:themeShade="A6"/>
          <w:sz w:val="16"/>
          <w:szCs w:val="16"/>
          <w:lang w:eastAsia="sk-SK"/>
        </w:rPr>
        <w:t xml:space="preserve"> </w:t>
      </w:r>
      <w:r w:rsidRPr="00A937F5">
        <w:rPr>
          <w:rFonts w:ascii="Tahoma" w:hAnsi="Tahoma" w:cs="Tahoma"/>
          <w:i/>
          <w:iCs/>
          <w:color w:val="A6A6A6" w:themeColor="background1" w:themeShade="A6"/>
          <w:sz w:val="16"/>
          <w:szCs w:val="16"/>
          <w:lang w:eastAsia="sk-SK"/>
        </w:rPr>
        <w:t>štatutárom</w:t>
      </w:r>
      <w:r w:rsidR="008B1664" w:rsidRPr="00A937F5">
        <w:rPr>
          <w:rFonts w:ascii="Tahoma" w:hAnsi="Tahoma" w:cs="Tahoma"/>
          <w:i/>
          <w:iCs/>
          <w:color w:val="A6A6A6" w:themeColor="background1" w:themeShade="A6"/>
          <w:sz w:val="16"/>
          <w:szCs w:val="16"/>
          <w:lang w:eastAsia="sk-SK"/>
        </w:rPr>
        <w:t xml:space="preserve"> pokračujete v </w:t>
      </w:r>
      <w:r w:rsidRPr="00A937F5">
        <w:rPr>
          <w:rFonts w:ascii="Tahoma" w:hAnsi="Tahoma" w:cs="Tahoma"/>
          <w:i/>
          <w:iCs/>
          <w:color w:val="A6A6A6" w:themeColor="background1" w:themeShade="A6"/>
          <w:sz w:val="16"/>
          <w:szCs w:val="16"/>
          <w:lang w:eastAsia="sk-SK"/>
        </w:rPr>
        <w:t>zdetailizovaní</w:t>
      </w:r>
      <w:r w:rsidR="008B1664" w:rsidRPr="00A937F5">
        <w:rPr>
          <w:rFonts w:ascii="Tahoma" w:hAnsi="Tahoma" w:cs="Tahoma"/>
          <w:i/>
          <w:iCs/>
          <w:color w:val="A6A6A6" w:themeColor="background1" w:themeShade="A6"/>
          <w:sz w:val="16"/>
          <w:szCs w:val="16"/>
          <w:lang w:eastAsia="sk-SK"/>
        </w:rPr>
        <w:t xml:space="preserve"> vášho projektového zámeru</w:t>
      </w:r>
    </w:p>
    <w:p w14:paraId="55DC535A" w14:textId="77777777" w:rsidR="008B1664" w:rsidRPr="00A937F5" w:rsidRDefault="008B1664" w:rsidP="00D1023A">
      <w:pPr>
        <w:pStyle w:val="Farebnzoznamzvraznenie11"/>
        <w:numPr>
          <w:ilvl w:val="1"/>
          <w:numId w:val="4"/>
        </w:numPr>
        <w:spacing w:before="0"/>
        <w:ind w:left="1136"/>
        <w:rPr>
          <w:rFonts w:ascii="Tahoma" w:hAnsi="Tahoma" w:cs="Tahoma"/>
          <w:i/>
          <w:color w:val="A6A6A6"/>
          <w:sz w:val="16"/>
          <w:szCs w:val="16"/>
          <w:lang w:eastAsia="sk-SK"/>
        </w:rPr>
      </w:pPr>
      <w:r w:rsidRPr="00A937F5">
        <w:rPr>
          <w:rFonts w:ascii="Tahoma" w:hAnsi="Tahoma" w:cs="Tahoma"/>
          <w:i/>
          <w:color w:val="A6A6A6"/>
          <w:sz w:val="16"/>
          <w:szCs w:val="16"/>
          <w:lang w:eastAsia="sk-SK"/>
        </w:rPr>
        <w:t>v tejto fáze začínate alokovať (oslovovať a zadávať prácu) pracovníkov na špecializovaných útvaroch – z dôvodu:</w:t>
      </w:r>
    </w:p>
    <w:p w14:paraId="74F265A7" w14:textId="77777777" w:rsidR="008B1664" w:rsidRPr="00A937F5" w:rsidRDefault="008B1664" w:rsidP="00D1023A">
      <w:pPr>
        <w:pStyle w:val="Farebnzoznamzvraznenie11"/>
        <w:numPr>
          <w:ilvl w:val="2"/>
          <w:numId w:val="4"/>
        </w:numPr>
        <w:spacing w:before="0"/>
        <w:ind w:left="1562"/>
        <w:rPr>
          <w:rFonts w:ascii="Tahoma" w:hAnsi="Tahoma" w:cs="Tahoma"/>
          <w:i/>
          <w:color w:val="A6A6A6"/>
          <w:sz w:val="16"/>
          <w:szCs w:val="16"/>
          <w:lang w:eastAsia="sk-SK"/>
        </w:rPr>
      </w:pPr>
      <w:r w:rsidRPr="00A937F5">
        <w:rPr>
          <w:rFonts w:ascii="Tahoma" w:hAnsi="Tahoma" w:cs="Tahoma"/>
          <w:i/>
          <w:color w:val="A6A6A6"/>
          <w:sz w:val="16"/>
          <w:szCs w:val="16"/>
          <w:lang w:eastAsia="sk-SK"/>
        </w:rPr>
        <w:t> tvorby odborných odhadov</w:t>
      </w:r>
    </w:p>
    <w:p w14:paraId="798B4505" w14:textId="77777777" w:rsidR="008B1664" w:rsidRPr="00A937F5" w:rsidRDefault="008B1664" w:rsidP="00D1023A">
      <w:pPr>
        <w:pStyle w:val="Farebnzoznamzvraznenie11"/>
        <w:numPr>
          <w:ilvl w:val="2"/>
          <w:numId w:val="4"/>
        </w:numPr>
        <w:spacing w:before="0"/>
        <w:ind w:left="1562"/>
        <w:rPr>
          <w:rFonts w:ascii="Tahoma" w:hAnsi="Tahoma" w:cs="Tahoma"/>
          <w:i/>
          <w:color w:val="A6A6A6"/>
          <w:sz w:val="16"/>
          <w:szCs w:val="16"/>
          <w:lang w:eastAsia="sk-SK"/>
        </w:rPr>
      </w:pPr>
      <w:r w:rsidRPr="00A937F5">
        <w:rPr>
          <w:rFonts w:ascii="Tahoma" w:hAnsi="Tahoma" w:cs="Tahoma"/>
          <w:i/>
          <w:color w:val="A6A6A6"/>
          <w:sz w:val="16"/>
          <w:szCs w:val="16"/>
          <w:lang w:eastAsia="sk-SK"/>
        </w:rPr>
        <w:t> dopĺňania úvodných nákresov, vizuálov, vstupov</w:t>
      </w:r>
    </w:p>
    <w:p w14:paraId="1CF3AE17" w14:textId="23D0F73A" w:rsidR="008B1664" w:rsidRPr="00A937F5" w:rsidRDefault="008B1664" w:rsidP="00D1023A">
      <w:pPr>
        <w:pStyle w:val="Farebnzoznamzvraznenie11"/>
        <w:numPr>
          <w:ilvl w:val="0"/>
          <w:numId w:val="4"/>
        </w:numPr>
        <w:spacing w:before="0"/>
        <w:rPr>
          <w:rFonts w:ascii="Tahoma" w:hAnsi="Tahoma" w:cs="Tahoma"/>
          <w:i/>
          <w:iCs/>
          <w:color w:val="A6A6A6"/>
          <w:sz w:val="16"/>
          <w:szCs w:val="16"/>
          <w:lang w:eastAsia="sk-SK"/>
        </w:rPr>
      </w:pPr>
      <w:r w:rsidRPr="00A937F5">
        <w:rPr>
          <w:rFonts w:ascii="Tahoma" w:hAnsi="Tahoma" w:cs="Tahoma"/>
          <w:i/>
          <w:iCs/>
          <w:color w:val="A6A6A6" w:themeColor="background1" w:themeShade="A6"/>
          <w:sz w:val="16"/>
          <w:szCs w:val="16"/>
          <w:lang w:eastAsia="sk-SK"/>
        </w:rPr>
        <w:t>Inštrukcie a informácie k postupne d</w:t>
      </w:r>
      <w:r w:rsidR="00916920" w:rsidRPr="00A937F5">
        <w:rPr>
          <w:rFonts w:ascii="Tahoma" w:hAnsi="Tahoma" w:cs="Tahoma"/>
          <w:i/>
          <w:iCs/>
          <w:color w:val="A6A6A6" w:themeColor="background1" w:themeShade="A6"/>
          <w:sz w:val="16"/>
          <w:szCs w:val="16"/>
          <w:lang w:eastAsia="sk-SK"/>
        </w:rPr>
        <w:t>opĺňanému obsahu sú vyznačené v</w:t>
      </w:r>
      <w:r w:rsidR="512B5522" w:rsidRPr="00A937F5">
        <w:rPr>
          <w:rFonts w:ascii="Tahoma" w:hAnsi="Tahoma" w:cs="Tahoma"/>
          <w:i/>
          <w:iCs/>
          <w:color w:val="A6A6A6" w:themeColor="background1" w:themeShade="A6"/>
          <w:sz w:val="16"/>
          <w:szCs w:val="16"/>
          <w:lang w:eastAsia="sk-SK"/>
        </w:rPr>
        <w:t xml:space="preserve"> t</w:t>
      </w:r>
      <w:r w:rsidRPr="00A937F5">
        <w:rPr>
          <w:rFonts w:ascii="Tahoma" w:hAnsi="Tahoma" w:cs="Tahoma"/>
          <w:i/>
          <w:iCs/>
          <w:color w:val="A6A6A6" w:themeColor="background1" w:themeShade="A6"/>
          <w:sz w:val="16"/>
          <w:szCs w:val="16"/>
          <w:lang w:eastAsia="sk-SK"/>
        </w:rPr>
        <w:t>u priloženej tabuľke:</w:t>
      </w:r>
    </w:p>
    <w:p w14:paraId="4B99056E" w14:textId="77777777" w:rsidR="00A05DFB" w:rsidRPr="00A937F5" w:rsidRDefault="00A05DFB" w:rsidP="00D1023A">
      <w:pPr>
        <w:jc w:val="both"/>
        <w:rPr>
          <w:rFonts w:ascii="Tahoma" w:hAnsi="Tahoma" w:cs="Tahoma"/>
          <w:sz w:val="16"/>
          <w:szCs w:val="16"/>
          <w:lang w:val="sk-SK"/>
        </w:rPr>
      </w:pPr>
    </w:p>
    <w:p w14:paraId="1299C43A" w14:textId="77777777" w:rsidR="00A05DFB" w:rsidRPr="00A937F5" w:rsidRDefault="00A05DFB" w:rsidP="00D1023A">
      <w:pPr>
        <w:jc w:val="both"/>
        <w:rPr>
          <w:rFonts w:ascii="Tahoma" w:hAnsi="Tahoma" w:cs="Tahoma"/>
          <w:sz w:val="16"/>
          <w:szCs w:val="16"/>
          <w:lang w:val="sk-SK"/>
        </w:rPr>
      </w:pPr>
    </w:p>
    <w:p w14:paraId="272BC3D2" w14:textId="77777777" w:rsidR="00B0026B" w:rsidRPr="00A937F5" w:rsidRDefault="00755244" w:rsidP="00D1023A">
      <w:pPr>
        <w:pStyle w:val="Nadpis1"/>
        <w:spacing w:before="0" w:after="0"/>
        <w:ind w:left="431" w:hanging="431"/>
        <w:jc w:val="both"/>
        <w:rPr>
          <w:rFonts w:cs="Tahoma"/>
          <w:szCs w:val="16"/>
        </w:rPr>
      </w:pPr>
      <w:bookmarkStart w:id="0" w:name="_Toc510413655"/>
      <w:bookmarkStart w:id="1" w:name="_Toc15426945"/>
      <w:bookmarkStart w:id="2" w:name="_Toc15427667"/>
      <w:bookmarkStart w:id="3" w:name="_Toc15428557"/>
      <w:bookmarkStart w:id="4" w:name="_Toc50032432"/>
      <w:r w:rsidRPr="00A937F5">
        <w:rPr>
          <w:rFonts w:cs="Tahoma"/>
          <w:szCs w:val="16"/>
        </w:rPr>
        <w:t>ÚČEL DOKUMENTU</w:t>
      </w:r>
      <w:bookmarkEnd w:id="0"/>
      <w:bookmarkEnd w:id="1"/>
      <w:bookmarkEnd w:id="2"/>
      <w:bookmarkEnd w:id="3"/>
      <w:bookmarkEnd w:id="4"/>
    </w:p>
    <w:p w14:paraId="05D47702" w14:textId="77777777" w:rsidR="00BB1ADE" w:rsidRPr="00A937F5" w:rsidRDefault="00BB1ADE" w:rsidP="00D1023A">
      <w:pPr>
        <w:tabs>
          <w:tab w:val="left" w:pos="851"/>
          <w:tab w:val="center" w:pos="3119"/>
        </w:tabs>
        <w:jc w:val="both"/>
        <w:rPr>
          <w:rFonts w:ascii="Tahoma" w:hAnsi="Tahoma" w:cs="Tahoma"/>
          <w:color w:val="808080" w:themeColor="background1" w:themeShade="80"/>
          <w:sz w:val="16"/>
          <w:szCs w:val="16"/>
          <w:lang w:val="sk-SK"/>
        </w:rPr>
      </w:pPr>
    </w:p>
    <w:p w14:paraId="154F505C" w14:textId="77777777" w:rsidR="00E937B5" w:rsidRPr="00A937F5" w:rsidRDefault="009B0D41" w:rsidP="00D1023A">
      <w:p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V súlade s </w:t>
      </w:r>
      <w:r w:rsidR="5FBC0441" w:rsidRPr="00A937F5">
        <w:rPr>
          <w:rFonts w:ascii="Tahoma" w:hAnsi="Tahoma" w:cs="Tahoma"/>
          <w:i/>
          <w:color w:val="808080" w:themeColor="background1" w:themeShade="80"/>
          <w:sz w:val="16"/>
          <w:szCs w:val="16"/>
          <w:lang w:val="sk-SK"/>
        </w:rPr>
        <w:t xml:space="preserve"> </w:t>
      </w:r>
      <w:r w:rsidRPr="00A937F5">
        <w:rPr>
          <w:rFonts w:ascii="Tahoma" w:hAnsi="Tahoma" w:cs="Tahoma"/>
          <w:i/>
          <w:color w:val="808080" w:themeColor="background1" w:themeShade="80"/>
          <w:sz w:val="16"/>
          <w:szCs w:val="16"/>
          <w:lang w:val="sk-SK"/>
        </w:rPr>
        <w:t xml:space="preserve">Vyhláškou 85/2020 </w:t>
      </w:r>
      <w:proofErr w:type="spellStart"/>
      <w:r w:rsidRPr="00A937F5">
        <w:rPr>
          <w:rFonts w:ascii="Tahoma" w:hAnsi="Tahoma" w:cs="Tahoma"/>
          <w:i/>
          <w:color w:val="808080" w:themeColor="background1" w:themeShade="80"/>
          <w:sz w:val="16"/>
          <w:szCs w:val="16"/>
          <w:lang w:val="sk-SK"/>
        </w:rPr>
        <w:t>Z.z</w:t>
      </w:r>
      <w:proofErr w:type="spellEnd"/>
      <w:r w:rsidRPr="00A937F5">
        <w:rPr>
          <w:rFonts w:ascii="Tahoma" w:hAnsi="Tahoma" w:cs="Tahoma"/>
          <w:i/>
          <w:color w:val="808080" w:themeColor="background1" w:themeShade="80"/>
          <w:sz w:val="16"/>
          <w:szCs w:val="16"/>
          <w:lang w:val="sk-SK"/>
        </w:rPr>
        <w:t xml:space="preserve">. o riadení projektov </w:t>
      </w:r>
      <w:r w:rsidR="00B609BA" w:rsidRPr="00A937F5">
        <w:rPr>
          <w:rFonts w:ascii="Tahoma" w:hAnsi="Tahoma" w:cs="Tahoma"/>
          <w:i/>
          <w:color w:val="808080" w:themeColor="background1" w:themeShade="80"/>
          <w:sz w:val="16"/>
          <w:szCs w:val="16"/>
          <w:lang w:val="sk-SK"/>
        </w:rPr>
        <w:t xml:space="preserve">je tento dokument určený na </w:t>
      </w:r>
      <w:r w:rsidR="008545C7" w:rsidRPr="00A937F5">
        <w:rPr>
          <w:rFonts w:ascii="Tahoma" w:hAnsi="Tahoma" w:cs="Tahoma"/>
          <w:i/>
          <w:color w:val="808080" w:themeColor="background1" w:themeShade="80"/>
          <w:sz w:val="16"/>
          <w:szCs w:val="16"/>
          <w:lang w:val="sk-SK"/>
        </w:rPr>
        <w:t>rozpracovanie</w:t>
      </w:r>
      <w:r w:rsidR="00E937B5" w:rsidRPr="00A937F5">
        <w:rPr>
          <w:rFonts w:ascii="Tahoma" w:hAnsi="Tahoma" w:cs="Tahoma"/>
          <w:i/>
          <w:color w:val="808080" w:themeColor="background1" w:themeShade="80"/>
          <w:sz w:val="16"/>
          <w:szCs w:val="16"/>
          <w:lang w:val="sk-SK"/>
        </w:rPr>
        <w:t>:</w:t>
      </w:r>
    </w:p>
    <w:p w14:paraId="477DBB49" w14:textId="06AFC0C9" w:rsidR="00E937B5" w:rsidRPr="00A937F5" w:rsidRDefault="00E937B5" w:rsidP="00D1023A">
      <w:pPr>
        <w:pStyle w:val="Odsekzoznamu"/>
        <w:numPr>
          <w:ilvl w:val="0"/>
          <w:numId w:val="30"/>
        </w:num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technických požiadaviek</w:t>
      </w:r>
    </w:p>
    <w:p w14:paraId="4AA66184" w14:textId="77777777" w:rsidR="00E937B5" w:rsidRPr="00A937F5" w:rsidRDefault="00DF5317" w:rsidP="00D1023A">
      <w:pPr>
        <w:pStyle w:val="Odsekzoznamu"/>
        <w:numPr>
          <w:ilvl w:val="0"/>
          <w:numId w:val="30"/>
        </w:num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p</w:t>
      </w:r>
      <w:r w:rsidR="00E937B5" w:rsidRPr="00A937F5">
        <w:rPr>
          <w:rFonts w:ascii="Tahoma" w:hAnsi="Tahoma" w:cs="Tahoma"/>
          <w:i/>
          <w:color w:val="808080" w:themeColor="background1" w:themeShade="80"/>
          <w:sz w:val="16"/>
          <w:szCs w:val="16"/>
          <w:lang w:val="sk-SK"/>
        </w:rPr>
        <w:t>rincípov technickej realizácie</w:t>
      </w:r>
    </w:p>
    <w:p w14:paraId="6ACA8349" w14:textId="77777777" w:rsidR="00E937B5" w:rsidRPr="00A937F5" w:rsidRDefault="00E937B5" w:rsidP="00D1023A">
      <w:pPr>
        <w:pStyle w:val="Odsekzoznamu"/>
        <w:numPr>
          <w:ilvl w:val="0"/>
          <w:numId w:val="30"/>
        </w:num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požiadaviek na rozhrania</w:t>
      </w:r>
    </w:p>
    <w:p w14:paraId="5D85EE18" w14:textId="77777777" w:rsidR="00E937B5" w:rsidRPr="00A937F5" w:rsidRDefault="00E937B5" w:rsidP="00D1023A">
      <w:pPr>
        <w:pStyle w:val="Odsekzoznamu"/>
        <w:numPr>
          <w:ilvl w:val="0"/>
          <w:numId w:val="30"/>
        </w:num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požiadaviek na integráciu / dátovú migráciu</w:t>
      </w:r>
    </w:p>
    <w:p w14:paraId="5DB21635" w14:textId="77777777" w:rsidR="00E937B5" w:rsidRPr="00A937F5" w:rsidRDefault="00E937B5" w:rsidP="00D1023A">
      <w:pPr>
        <w:pStyle w:val="Odsekzoznamu"/>
        <w:numPr>
          <w:ilvl w:val="0"/>
          <w:numId w:val="30"/>
        </w:num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požiadaviek na bezpečnosť riešenia</w:t>
      </w:r>
    </w:p>
    <w:p w14:paraId="773647CB" w14:textId="140ADA2E" w:rsidR="009B0D41" w:rsidRPr="00A937F5" w:rsidRDefault="00DF5317" w:rsidP="00D1023A">
      <w:pPr>
        <w:pStyle w:val="Odsekzoznamu"/>
        <w:numPr>
          <w:ilvl w:val="0"/>
          <w:numId w:val="30"/>
        </w:num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návrhy alternatív riešenia,</w:t>
      </w:r>
    </w:p>
    <w:p w14:paraId="4DDBEF00" w14:textId="77777777" w:rsidR="009B0D41" w:rsidRPr="00A937F5" w:rsidRDefault="009B0D41" w:rsidP="00D1023A">
      <w:pPr>
        <w:tabs>
          <w:tab w:val="left" w:pos="851"/>
          <w:tab w:val="center" w:pos="3119"/>
        </w:tabs>
        <w:jc w:val="both"/>
        <w:rPr>
          <w:rFonts w:ascii="Tahoma" w:hAnsi="Tahoma" w:cs="Tahoma"/>
          <w:i/>
          <w:color w:val="FF0000"/>
          <w:sz w:val="16"/>
          <w:szCs w:val="16"/>
          <w:lang w:val="sk-SK"/>
        </w:rPr>
      </w:pPr>
    </w:p>
    <w:p w14:paraId="34C37460" w14:textId="77777777" w:rsidR="00C31C77" w:rsidRPr="00A937F5" w:rsidRDefault="009B0D41" w:rsidP="00D1023A">
      <w:p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 xml:space="preserve">Poznámka: </w:t>
      </w:r>
      <w:proofErr w:type="spellStart"/>
      <w:r w:rsidRPr="00A937F5">
        <w:rPr>
          <w:rFonts w:ascii="Tahoma" w:hAnsi="Tahoma" w:cs="Tahoma"/>
          <w:i/>
          <w:color w:val="808080" w:themeColor="background1" w:themeShade="80"/>
          <w:sz w:val="16"/>
          <w:szCs w:val="16"/>
          <w:lang w:val="sk-SK"/>
        </w:rPr>
        <w:t>doporučujeme</w:t>
      </w:r>
      <w:proofErr w:type="spellEnd"/>
      <w:r w:rsidRPr="00A937F5">
        <w:rPr>
          <w:rFonts w:ascii="Tahoma" w:hAnsi="Tahoma" w:cs="Tahoma"/>
          <w:i/>
          <w:color w:val="808080" w:themeColor="background1" w:themeShade="80"/>
          <w:sz w:val="16"/>
          <w:szCs w:val="16"/>
          <w:lang w:val="sk-SK"/>
        </w:rPr>
        <w:t>, aby ste si VŠETKY TABUĽKOVÉ VSTUPY evidovali a spravovali v jednom centrálnom EXCELI – s cieľom minimalizovať budúcu prácnosť s aktualizáciou a udržiavaním obsahu</w:t>
      </w:r>
    </w:p>
    <w:p w14:paraId="3461D779" w14:textId="77777777" w:rsidR="009B0D41" w:rsidRPr="000A2560" w:rsidRDefault="009B0D41" w:rsidP="00D1023A">
      <w:pPr>
        <w:tabs>
          <w:tab w:val="left" w:pos="851"/>
          <w:tab w:val="center" w:pos="3119"/>
        </w:tabs>
        <w:jc w:val="both"/>
        <w:rPr>
          <w:rFonts w:ascii="Tahoma" w:hAnsi="Tahoma" w:cs="Tahoma"/>
          <w:color w:val="FF0000"/>
          <w:sz w:val="16"/>
          <w:szCs w:val="16"/>
          <w:lang w:val="sk-SK"/>
        </w:rPr>
      </w:pPr>
    </w:p>
    <w:p w14:paraId="7D093C71" w14:textId="77777777" w:rsidR="000A2560" w:rsidRPr="000A2560" w:rsidRDefault="000A2560" w:rsidP="000A2560">
      <w:pPr>
        <w:rPr>
          <w:rFonts w:ascii="Tahoma" w:hAnsi="Tahoma" w:cs="Tahoma"/>
          <w:i/>
          <w:color w:val="A6A6A6"/>
          <w:sz w:val="16"/>
          <w:szCs w:val="16"/>
          <w:lang w:val="sk-SK"/>
        </w:rPr>
      </w:pPr>
      <w:bookmarkStart w:id="5" w:name="_Toc15426946"/>
      <w:bookmarkStart w:id="6" w:name="_Toc15427668"/>
      <w:bookmarkStart w:id="7" w:name="_Toc15428558"/>
      <w:r w:rsidRPr="000A2560">
        <w:rPr>
          <w:rFonts w:ascii="Tahoma" w:hAnsi="Tahoma" w:cs="Tahoma"/>
          <w:b/>
          <w:i/>
          <w:color w:val="A6A6A6"/>
          <w:sz w:val="16"/>
          <w:szCs w:val="16"/>
          <w:lang w:val="sk-SK"/>
        </w:rPr>
        <w:t>Príloha 1: Katalóg požiadaviek</w:t>
      </w:r>
      <w:r w:rsidRPr="000A2560">
        <w:rPr>
          <w:rFonts w:ascii="Tahoma" w:hAnsi="Tahoma" w:cs="Tahoma"/>
          <w:i/>
          <w:color w:val="A6A6A6"/>
          <w:sz w:val="16"/>
          <w:szCs w:val="16"/>
          <w:lang w:val="sk-SK"/>
        </w:rPr>
        <w:t xml:space="preserve"> (Excel) - </w:t>
      </w:r>
      <w:hyperlink r:id="rId10" w:history="1">
        <w:r w:rsidRPr="000A2560">
          <w:rPr>
            <w:rStyle w:val="Hypertextovprepojenie"/>
            <w:rFonts w:ascii="Tahoma" w:hAnsi="Tahoma" w:cs="Tahoma"/>
            <w:i/>
            <w:sz w:val="16"/>
            <w:szCs w:val="16"/>
            <w:lang w:val="sk-SK"/>
          </w:rPr>
          <w:t>https://www.mirri.gov.sk/sekcie/informatizacia/riadenie-kvality-qa/riadenie-kvality-qa/index.html</w:t>
        </w:r>
      </w:hyperlink>
      <w:r w:rsidRPr="000A2560">
        <w:rPr>
          <w:rFonts w:ascii="Tahoma" w:hAnsi="Tahoma" w:cs="Tahoma"/>
          <w:i/>
          <w:color w:val="A6A6A6"/>
          <w:sz w:val="16"/>
          <w:szCs w:val="16"/>
          <w:lang w:val="sk-SK"/>
        </w:rPr>
        <w:t xml:space="preserve"> </w:t>
      </w:r>
    </w:p>
    <w:p w14:paraId="6660A3F3" w14:textId="77777777" w:rsidR="000A2560" w:rsidRPr="002B5242" w:rsidRDefault="000A2560" w:rsidP="000A2560">
      <w:pPr>
        <w:rPr>
          <w:rFonts w:ascii="Tahoma" w:hAnsi="Tahoma" w:cs="Tahoma"/>
          <w:i/>
          <w:color w:val="A6A6A6"/>
          <w:sz w:val="16"/>
          <w:szCs w:val="16"/>
          <w:lang w:val="sk-SK"/>
        </w:rPr>
      </w:pPr>
    </w:p>
    <w:p w14:paraId="247E8682" w14:textId="77777777" w:rsidR="000A2560" w:rsidRPr="002B5242" w:rsidRDefault="000A2560" w:rsidP="000A2560">
      <w:pPr>
        <w:pStyle w:val="Odsekzoznamu"/>
        <w:numPr>
          <w:ilvl w:val="0"/>
          <w:numId w:val="15"/>
        </w:numPr>
        <w:rPr>
          <w:rFonts w:ascii="Tahoma" w:hAnsi="Tahoma" w:cs="Tahoma"/>
          <w:i/>
          <w:color w:val="A6A6A6"/>
          <w:sz w:val="16"/>
          <w:szCs w:val="16"/>
        </w:rPr>
      </w:pPr>
      <w:proofErr w:type="spellStart"/>
      <w:r w:rsidRPr="002B5242">
        <w:rPr>
          <w:rFonts w:ascii="Tahoma" w:hAnsi="Tahoma" w:cs="Tahoma"/>
          <w:i/>
          <w:color w:val="A6A6A6"/>
          <w:sz w:val="16"/>
          <w:szCs w:val="16"/>
        </w:rPr>
        <w:t>Zoznam</w:t>
      </w:r>
      <w:proofErr w:type="spellEnd"/>
      <w:r w:rsidRPr="002B5242">
        <w:rPr>
          <w:rFonts w:ascii="Tahoma" w:hAnsi="Tahoma" w:cs="Tahoma"/>
          <w:i/>
          <w:color w:val="A6A6A6"/>
          <w:sz w:val="16"/>
          <w:szCs w:val="16"/>
        </w:rPr>
        <w:t xml:space="preserve"> </w:t>
      </w:r>
      <w:proofErr w:type="spellStart"/>
      <w:r w:rsidRPr="002B5242">
        <w:rPr>
          <w:rFonts w:ascii="Tahoma" w:hAnsi="Tahoma" w:cs="Tahoma"/>
          <w:i/>
          <w:color w:val="A6A6A6"/>
          <w:sz w:val="16"/>
          <w:szCs w:val="16"/>
        </w:rPr>
        <w:t>štandardov</w:t>
      </w:r>
      <w:proofErr w:type="spellEnd"/>
      <w:r w:rsidRPr="002B5242">
        <w:rPr>
          <w:rFonts w:ascii="Tahoma" w:hAnsi="Tahoma" w:cs="Tahoma"/>
          <w:i/>
          <w:color w:val="A6A6A6"/>
          <w:sz w:val="16"/>
          <w:szCs w:val="16"/>
        </w:rPr>
        <w:t xml:space="preserve"> a </w:t>
      </w:r>
      <w:proofErr w:type="spellStart"/>
      <w:r w:rsidRPr="002B5242">
        <w:rPr>
          <w:rFonts w:ascii="Tahoma" w:hAnsi="Tahoma" w:cs="Tahoma"/>
          <w:i/>
          <w:color w:val="A6A6A6"/>
          <w:sz w:val="16"/>
          <w:szCs w:val="16"/>
        </w:rPr>
        <w:t>požiadaviek</w:t>
      </w:r>
      <w:proofErr w:type="spellEnd"/>
      <w:r w:rsidRPr="002B5242">
        <w:rPr>
          <w:rFonts w:ascii="Tahoma" w:hAnsi="Tahoma" w:cs="Tahoma"/>
          <w:i/>
          <w:color w:val="A6A6A6"/>
          <w:sz w:val="16"/>
          <w:szCs w:val="16"/>
        </w:rPr>
        <w:t xml:space="preserve"> </w:t>
      </w:r>
      <w:proofErr w:type="spellStart"/>
      <w:r w:rsidRPr="002B5242">
        <w:rPr>
          <w:rFonts w:ascii="Tahoma" w:hAnsi="Tahoma" w:cs="Tahoma"/>
          <w:i/>
          <w:color w:val="A6A6A6"/>
          <w:sz w:val="16"/>
          <w:szCs w:val="16"/>
        </w:rPr>
        <w:t>na</w:t>
      </w:r>
      <w:proofErr w:type="spellEnd"/>
      <w:r w:rsidRPr="002B5242">
        <w:rPr>
          <w:rFonts w:ascii="Tahoma" w:hAnsi="Tahoma" w:cs="Tahoma"/>
          <w:i/>
          <w:color w:val="A6A6A6"/>
          <w:sz w:val="16"/>
          <w:szCs w:val="16"/>
        </w:rPr>
        <w:t xml:space="preserve"> </w:t>
      </w:r>
      <w:proofErr w:type="spellStart"/>
      <w:r w:rsidRPr="002B5242">
        <w:rPr>
          <w:rFonts w:ascii="Tahoma" w:hAnsi="Tahoma" w:cs="Tahoma"/>
          <w:i/>
          <w:color w:val="A6A6A6"/>
          <w:sz w:val="16"/>
          <w:szCs w:val="16"/>
        </w:rPr>
        <w:t>súlad</w:t>
      </w:r>
      <w:proofErr w:type="spellEnd"/>
      <w:r w:rsidRPr="002B5242">
        <w:rPr>
          <w:rFonts w:ascii="Tahoma" w:hAnsi="Tahoma" w:cs="Tahoma"/>
          <w:i/>
          <w:color w:val="A6A6A6"/>
          <w:sz w:val="16"/>
          <w:szCs w:val="16"/>
        </w:rPr>
        <w:t xml:space="preserve"> </w:t>
      </w:r>
      <w:proofErr w:type="spellStart"/>
      <w:r w:rsidRPr="002B5242">
        <w:rPr>
          <w:rFonts w:ascii="Tahoma" w:hAnsi="Tahoma" w:cs="Tahoma"/>
          <w:i/>
          <w:color w:val="A6A6A6"/>
          <w:sz w:val="16"/>
          <w:szCs w:val="16"/>
        </w:rPr>
        <w:t>diela</w:t>
      </w:r>
      <w:proofErr w:type="spellEnd"/>
      <w:r w:rsidRPr="002B5242">
        <w:rPr>
          <w:rFonts w:ascii="Tahoma" w:hAnsi="Tahoma" w:cs="Tahoma"/>
          <w:i/>
          <w:color w:val="A6A6A6"/>
          <w:sz w:val="16"/>
          <w:szCs w:val="16"/>
        </w:rPr>
        <w:t xml:space="preserve"> s </w:t>
      </w:r>
      <w:proofErr w:type="spellStart"/>
      <w:r w:rsidRPr="002B5242">
        <w:rPr>
          <w:rFonts w:ascii="Tahoma" w:hAnsi="Tahoma" w:cs="Tahoma"/>
          <w:i/>
          <w:color w:val="A6A6A6"/>
          <w:sz w:val="16"/>
          <w:szCs w:val="16"/>
        </w:rPr>
        <w:t>legislatívou</w:t>
      </w:r>
      <w:proofErr w:type="spellEnd"/>
    </w:p>
    <w:p w14:paraId="24FAEBEA" w14:textId="77777777" w:rsidR="000A2560" w:rsidRPr="002B5242" w:rsidRDefault="000A2560" w:rsidP="000A2560">
      <w:pPr>
        <w:pStyle w:val="Odsekzoznamu"/>
        <w:numPr>
          <w:ilvl w:val="0"/>
          <w:numId w:val="15"/>
        </w:numPr>
        <w:rPr>
          <w:rFonts w:ascii="Tahoma" w:hAnsi="Tahoma" w:cs="Tahoma"/>
          <w:i/>
          <w:color w:val="A6A6A6"/>
          <w:sz w:val="16"/>
          <w:szCs w:val="16"/>
        </w:rPr>
      </w:pPr>
      <w:proofErr w:type="spellStart"/>
      <w:r w:rsidRPr="002B5242">
        <w:rPr>
          <w:rFonts w:ascii="Tahoma" w:hAnsi="Tahoma" w:cs="Tahoma"/>
          <w:i/>
          <w:color w:val="A6A6A6"/>
          <w:sz w:val="16"/>
          <w:szCs w:val="16"/>
        </w:rPr>
        <w:t>Zoznam</w:t>
      </w:r>
      <w:proofErr w:type="spellEnd"/>
      <w:r w:rsidRPr="002B5242">
        <w:rPr>
          <w:rFonts w:ascii="Tahoma" w:hAnsi="Tahoma" w:cs="Tahoma"/>
          <w:i/>
          <w:color w:val="A6A6A6"/>
          <w:sz w:val="16"/>
          <w:szCs w:val="16"/>
        </w:rPr>
        <w:t xml:space="preserve"> </w:t>
      </w:r>
      <w:proofErr w:type="spellStart"/>
      <w:r w:rsidRPr="002B5242">
        <w:rPr>
          <w:rFonts w:ascii="Tahoma" w:hAnsi="Tahoma" w:cs="Tahoma"/>
          <w:i/>
          <w:color w:val="A6A6A6"/>
          <w:sz w:val="16"/>
          <w:szCs w:val="16"/>
        </w:rPr>
        <w:t>funkčných</w:t>
      </w:r>
      <w:proofErr w:type="spellEnd"/>
      <w:r w:rsidRPr="002B5242">
        <w:rPr>
          <w:rFonts w:ascii="Tahoma" w:hAnsi="Tahoma" w:cs="Tahoma"/>
          <w:i/>
          <w:color w:val="A6A6A6"/>
          <w:sz w:val="16"/>
          <w:szCs w:val="16"/>
        </w:rPr>
        <w:t xml:space="preserve"> </w:t>
      </w:r>
      <w:proofErr w:type="spellStart"/>
      <w:r w:rsidRPr="002B5242">
        <w:rPr>
          <w:rFonts w:ascii="Tahoma" w:hAnsi="Tahoma" w:cs="Tahoma"/>
          <w:i/>
          <w:color w:val="A6A6A6"/>
          <w:sz w:val="16"/>
          <w:szCs w:val="16"/>
        </w:rPr>
        <w:t>požiadaviek</w:t>
      </w:r>
      <w:proofErr w:type="spellEnd"/>
    </w:p>
    <w:p w14:paraId="49393CCF" w14:textId="77777777" w:rsidR="000A2560" w:rsidRPr="002B5242" w:rsidRDefault="000A2560" w:rsidP="000A2560">
      <w:pPr>
        <w:pStyle w:val="Odsekzoznamu"/>
        <w:numPr>
          <w:ilvl w:val="0"/>
          <w:numId w:val="15"/>
        </w:numPr>
        <w:rPr>
          <w:rFonts w:ascii="Tahoma" w:hAnsi="Tahoma" w:cs="Tahoma"/>
          <w:i/>
          <w:color w:val="A6A6A6"/>
          <w:sz w:val="16"/>
          <w:szCs w:val="16"/>
        </w:rPr>
      </w:pPr>
      <w:proofErr w:type="spellStart"/>
      <w:r w:rsidRPr="002B5242">
        <w:rPr>
          <w:rFonts w:ascii="Tahoma" w:hAnsi="Tahoma" w:cs="Tahoma"/>
          <w:i/>
          <w:color w:val="A6A6A6"/>
          <w:sz w:val="16"/>
          <w:szCs w:val="16"/>
        </w:rPr>
        <w:t>Zoznam</w:t>
      </w:r>
      <w:proofErr w:type="spellEnd"/>
      <w:r w:rsidRPr="002B5242">
        <w:rPr>
          <w:rFonts w:ascii="Tahoma" w:hAnsi="Tahoma" w:cs="Tahoma"/>
          <w:i/>
          <w:color w:val="A6A6A6"/>
          <w:sz w:val="16"/>
          <w:szCs w:val="16"/>
        </w:rPr>
        <w:t xml:space="preserve"> </w:t>
      </w:r>
      <w:proofErr w:type="spellStart"/>
      <w:r w:rsidRPr="002B5242">
        <w:rPr>
          <w:rFonts w:ascii="Tahoma" w:hAnsi="Tahoma" w:cs="Tahoma"/>
          <w:i/>
          <w:color w:val="A6A6A6"/>
          <w:sz w:val="16"/>
          <w:szCs w:val="16"/>
        </w:rPr>
        <w:t>nefunkčných</w:t>
      </w:r>
      <w:proofErr w:type="spellEnd"/>
      <w:r w:rsidRPr="002B5242">
        <w:rPr>
          <w:rFonts w:ascii="Tahoma" w:hAnsi="Tahoma" w:cs="Tahoma"/>
          <w:i/>
          <w:color w:val="A6A6A6"/>
          <w:sz w:val="16"/>
          <w:szCs w:val="16"/>
        </w:rPr>
        <w:t xml:space="preserve"> </w:t>
      </w:r>
      <w:proofErr w:type="spellStart"/>
      <w:r w:rsidRPr="002B5242">
        <w:rPr>
          <w:rFonts w:ascii="Tahoma" w:hAnsi="Tahoma" w:cs="Tahoma"/>
          <w:i/>
          <w:color w:val="A6A6A6"/>
          <w:sz w:val="16"/>
          <w:szCs w:val="16"/>
        </w:rPr>
        <w:t>požiadaviek</w:t>
      </w:r>
      <w:proofErr w:type="spellEnd"/>
    </w:p>
    <w:p w14:paraId="33DEB202" w14:textId="77777777" w:rsidR="000A2560" w:rsidRPr="002B5242" w:rsidRDefault="000A2560" w:rsidP="000A2560">
      <w:pPr>
        <w:pStyle w:val="Odsekzoznamu"/>
        <w:numPr>
          <w:ilvl w:val="0"/>
          <w:numId w:val="15"/>
        </w:numPr>
        <w:rPr>
          <w:rFonts w:ascii="Tahoma" w:hAnsi="Tahoma" w:cs="Tahoma"/>
          <w:i/>
          <w:color w:val="A6A6A6"/>
          <w:sz w:val="16"/>
          <w:szCs w:val="16"/>
        </w:rPr>
      </w:pPr>
      <w:proofErr w:type="spellStart"/>
      <w:r w:rsidRPr="002B5242">
        <w:rPr>
          <w:rFonts w:ascii="Tahoma" w:hAnsi="Tahoma" w:cs="Tahoma"/>
          <w:i/>
          <w:color w:val="A6A6A6"/>
          <w:sz w:val="16"/>
          <w:szCs w:val="16"/>
        </w:rPr>
        <w:t>Zoznam</w:t>
      </w:r>
      <w:proofErr w:type="spellEnd"/>
      <w:r w:rsidRPr="002B5242">
        <w:rPr>
          <w:rFonts w:ascii="Tahoma" w:hAnsi="Tahoma" w:cs="Tahoma"/>
          <w:i/>
          <w:color w:val="A6A6A6"/>
          <w:sz w:val="16"/>
          <w:szCs w:val="16"/>
        </w:rPr>
        <w:t xml:space="preserve"> </w:t>
      </w:r>
      <w:proofErr w:type="spellStart"/>
      <w:r w:rsidRPr="002B5242">
        <w:rPr>
          <w:rFonts w:ascii="Tahoma" w:hAnsi="Tahoma" w:cs="Tahoma"/>
          <w:i/>
          <w:color w:val="A6A6A6"/>
          <w:sz w:val="16"/>
          <w:szCs w:val="16"/>
        </w:rPr>
        <w:t>technických</w:t>
      </w:r>
      <w:proofErr w:type="spellEnd"/>
      <w:r w:rsidRPr="002B5242">
        <w:rPr>
          <w:rFonts w:ascii="Tahoma" w:hAnsi="Tahoma" w:cs="Tahoma"/>
          <w:i/>
          <w:color w:val="A6A6A6"/>
          <w:sz w:val="16"/>
          <w:szCs w:val="16"/>
        </w:rPr>
        <w:t xml:space="preserve"> </w:t>
      </w:r>
      <w:proofErr w:type="spellStart"/>
      <w:r w:rsidRPr="002B5242">
        <w:rPr>
          <w:rFonts w:ascii="Tahoma" w:hAnsi="Tahoma" w:cs="Tahoma"/>
          <w:i/>
          <w:color w:val="A6A6A6"/>
          <w:sz w:val="16"/>
          <w:szCs w:val="16"/>
        </w:rPr>
        <w:t>požiadaviek</w:t>
      </w:r>
      <w:proofErr w:type="spellEnd"/>
    </w:p>
    <w:p w14:paraId="066A25B3" w14:textId="77777777" w:rsidR="001427E8" w:rsidRPr="00A937F5" w:rsidRDefault="001427E8" w:rsidP="00D1023A">
      <w:pPr>
        <w:jc w:val="both"/>
        <w:rPr>
          <w:rFonts w:ascii="Tahoma" w:hAnsi="Tahoma" w:cs="Tahoma"/>
          <w:b/>
          <w:i/>
          <w:sz w:val="16"/>
          <w:szCs w:val="16"/>
          <w:lang w:val="sk-SK"/>
        </w:rPr>
      </w:pPr>
    </w:p>
    <w:p w14:paraId="4958ABF9" w14:textId="77777777" w:rsidR="00E419CF" w:rsidRPr="00A937F5" w:rsidRDefault="00E419CF" w:rsidP="00D1023A">
      <w:pPr>
        <w:jc w:val="both"/>
        <w:rPr>
          <w:rFonts w:ascii="Tahoma" w:hAnsi="Tahoma" w:cs="Tahoma"/>
          <w:i/>
          <w:sz w:val="16"/>
          <w:szCs w:val="16"/>
          <w:lang w:val="sk-SK"/>
        </w:rPr>
      </w:pPr>
    </w:p>
    <w:p w14:paraId="3D2E58D1" w14:textId="7A2FBB44" w:rsidR="002759AF" w:rsidRPr="00A937F5" w:rsidRDefault="002759AF" w:rsidP="00D1023A">
      <w:pPr>
        <w:jc w:val="both"/>
        <w:rPr>
          <w:rFonts w:ascii="Tahoma" w:eastAsiaTheme="minorHAnsi" w:hAnsi="Tahoma" w:cs="Tahoma"/>
          <w:i/>
          <w:color w:val="808080" w:themeColor="background1" w:themeShade="80"/>
          <w:sz w:val="16"/>
          <w:szCs w:val="16"/>
          <w:lang w:val="sk-SK"/>
        </w:rPr>
      </w:pPr>
      <w:r w:rsidRPr="00A937F5">
        <w:rPr>
          <w:rFonts w:ascii="Tahoma" w:eastAsiaTheme="minorHAnsi" w:hAnsi="Tahoma" w:cs="Tahoma"/>
          <w:i/>
          <w:color w:val="808080" w:themeColor="background1" w:themeShade="80"/>
          <w:sz w:val="16"/>
          <w:szCs w:val="16"/>
          <w:lang w:val="sk-SK"/>
        </w:rPr>
        <w:t>V požiadavkách na UX dizajn (front-end a </w:t>
      </w:r>
      <w:proofErr w:type="spellStart"/>
      <w:r w:rsidRPr="00A937F5">
        <w:rPr>
          <w:rFonts w:ascii="Tahoma" w:eastAsiaTheme="minorHAnsi" w:hAnsi="Tahoma" w:cs="Tahoma"/>
          <w:i/>
          <w:color w:val="808080" w:themeColor="background1" w:themeShade="80"/>
          <w:sz w:val="16"/>
          <w:szCs w:val="16"/>
          <w:lang w:val="sk-SK"/>
        </w:rPr>
        <w:t>back</w:t>
      </w:r>
      <w:proofErr w:type="spellEnd"/>
      <w:r w:rsidRPr="00A937F5">
        <w:rPr>
          <w:rFonts w:ascii="Tahoma" w:eastAsiaTheme="minorHAnsi" w:hAnsi="Tahoma" w:cs="Tahoma"/>
          <w:i/>
          <w:color w:val="808080" w:themeColor="background1" w:themeShade="80"/>
          <w:sz w:val="16"/>
          <w:szCs w:val="16"/>
          <w:lang w:val="sk-SK"/>
        </w:rPr>
        <w:t xml:space="preserve">-end </w:t>
      </w:r>
      <w:proofErr w:type="spellStart"/>
      <w:r w:rsidRPr="00A937F5">
        <w:rPr>
          <w:rFonts w:ascii="Tahoma" w:eastAsiaTheme="minorHAnsi" w:hAnsi="Tahoma" w:cs="Tahoma"/>
          <w:i/>
          <w:color w:val="808080" w:themeColor="background1" w:themeShade="80"/>
          <w:sz w:val="16"/>
          <w:szCs w:val="16"/>
          <w:lang w:val="sk-SK"/>
        </w:rPr>
        <w:t>vizual</w:t>
      </w:r>
      <w:proofErr w:type="spellEnd"/>
      <w:r w:rsidRPr="00A937F5">
        <w:rPr>
          <w:rFonts w:ascii="Tahoma" w:eastAsiaTheme="minorHAnsi" w:hAnsi="Tahoma" w:cs="Tahoma"/>
          <w:i/>
          <w:color w:val="808080" w:themeColor="background1" w:themeShade="80"/>
          <w:sz w:val="16"/>
          <w:szCs w:val="16"/>
          <w:lang w:val="sk-SK"/>
        </w:rPr>
        <w:t xml:space="preserve">) </w:t>
      </w:r>
      <w:proofErr w:type="spellStart"/>
      <w:r w:rsidRPr="00A937F5">
        <w:rPr>
          <w:rFonts w:ascii="Tahoma" w:eastAsiaTheme="minorHAnsi" w:hAnsi="Tahoma" w:cs="Tahoma"/>
          <w:i/>
          <w:color w:val="808080" w:themeColor="background1" w:themeShade="80"/>
          <w:sz w:val="16"/>
          <w:szCs w:val="16"/>
          <w:lang w:val="sk-SK"/>
        </w:rPr>
        <w:t>doporučujeme</w:t>
      </w:r>
      <w:proofErr w:type="spellEnd"/>
      <w:r w:rsidRPr="00A937F5">
        <w:rPr>
          <w:rFonts w:ascii="Tahoma" w:eastAsiaTheme="minorHAnsi" w:hAnsi="Tahoma" w:cs="Tahoma"/>
          <w:i/>
          <w:color w:val="808080" w:themeColor="background1" w:themeShade="80"/>
          <w:sz w:val="16"/>
          <w:szCs w:val="16"/>
          <w:lang w:val="sk-SK"/>
        </w:rPr>
        <w:t xml:space="preserve"> zohľadniť:</w:t>
      </w:r>
    </w:p>
    <w:p w14:paraId="361225A4" w14:textId="56D39135" w:rsidR="002759AF" w:rsidRPr="00A937F5" w:rsidRDefault="002759AF" w:rsidP="00D1023A">
      <w:pPr>
        <w:pStyle w:val="Odsekzoznamu"/>
        <w:numPr>
          <w:ilvl w:val="0"/>
          <w:numId w:val="10"/>
        </w:numPr>
        <w:ind w:left="426" w:hanging="284"/>
        <w:contextualSpacing w:val="0"/>
        <w:jc w:val="both"/>
        <w:rPr>
          <w:rFonts w:ascii="Tahoma" w:eastAsiaTheme="minorHAnsi" w:hAnsi="Tahoma" w:cs="Tahoma"/>
          <w:i/>
          <w:color w:val="808080" w:themeColor="background1" w:themeShade="80"/>
          <w:sz w:val="16"/>
          <w:szCs w:val="16"/>
          <w:lang w:val="sk-SK"/>
        </w:rPr>
      </w:pPr>
      <w:r w:rsidRPr="00A937F5">
        <w:rPr>
          <w:rFonts w:ascii="Tahoma" w:eastAsiaTheme="minorHAnsi" w:hAnsi="Tahoma" w:cs="Tahoma"/>
          <w:i/>
          <w:color w:val="808080" w:themeColor="background1" w:themeShade="80"/>
          <w:sz w:val="16"/>
          <w:szCs w:val="16"/>
          <w:lang w:val="sk-SK"/>
        </w:rPr>
        <w:t xml:space="preserve">Metodiku </w:t>
      </w:r>
      <w:r w:rsidR="00D911D5" w:rsidRPr="00A937F5">
        <w:rPr>
          <w:rFonts w:ascii="Tahoma" w:eastAsiaTheme="minorHAnsi" w:hAnsi="Tahoma" w:cs="Tahoma"/>
          <w:i/>
          <w:color w:val="808080" w:themeColor="background1" w:themeShade="80"/>
          <w:sz w:val="16"/>
          <w:szCs w:val="16"/>
          <w:lang w:val="sk-SK"/>
        </w:rPr>
        <w:t>Jednotný</w:t>
      </w:r>
      <w:r w:rsidRPr="00A937F5">
        <w:rPr>
          <w:rFonts w:ascii="Tahoma" w:eastAsiaTheme="minorHAnsi" w:hAnsi="Tahoma" w:cs="Tahoma"/>
          <w:i/>
          <w:color w:val="808080" w:themeColor="background1" w:themeShade="80"/>
          <w:sz w:val="16"/>
          <w:szCs w:val="16"/>
          <w:lang w:val="sk-SK"/>
        </w:rPr>
        <w:t xml:space="preserve">́ dizajn </w:t>
      </w:r>
      <w:r w:rsidR="00D911D5" w:rsidRPr="00A937F5">
        <w:rPr>
          <w:rFonts w:ascii="Tahoma" w:eastAsiaTheme="minorHAnsi" w:hAnsi="Tahoma" w:cs="Tahoma"/>
          <w:i/>
          <w:color w:val="808080" w:themeColor="background1" w:themeShade="80"/>
          <w:sz w:val="16"/>
          <w:szCs w:val="16"/>
          <w:lang w:val="sk-SK"/>
        </w:rPr>
        <w:t>manuál</w:t>
      </w:r>
      <w:r w:rsidRPr="00A937F5">
        <w:rPr>
          <w:rFonts w:ascii="Tahoma" w:eastAsiaTheme="minorHAnsi" w:hAnsi="Tahoma" w:cs="Tahoma"/>
          <w:i/>
          <w:color w:val="808080" w:themeColor="background1" w:themeShade="80"/>
          <w:sz w:val="16"/>
          <w:szCs w:val="16"/>
          <w:lang w:val="sk-SK"/>
        </w:rPr>
        <w:t xml:space="preserve"> </w:t>
      </w:r>
      <w:r w:rsidR="00D911D5" w:rsidRPr="00A937F5">
        <w:rPr>
          <w:rFonts w:ascii="Tahoma" w:eastAsiaTheme="minorHAnsi" w:hAnsi="Tahoma" w:cs="Tahoma"/>
          <w:i/>
          <w:color w:val="808080" w:themeColor="background1" w:themeShade="80"/>
          <w:sz w:val="16"/>
          <w:szCs w:val="16"/>
          <w:lang w:val="sk-SK"/>
        </w:rPr>
        <w:t>elektronických</w:t>
      </w:r>
      <w:r w:rsidRPr="00A937F5">
        <w:rPr>
          <w:rFonts w:ascii="Tahoma" w:eastAsiaTheme="minorHAnsi" w:hAnsi="Tahoma" w:cs="Tahoma"/>
          <w:i/>
          <w:color w:val="808080" w:themeColor="background1" w:themeShade="80"/>
          <w:sz w:val="16"/>
          <w:szCs w:val="16"/>
          <w:lang w:val="sk-SK"/>
        </w:rPr>
        <w:t xml:space="preserve"> </w:t>
      </w:r>
      <w:r w:rsidR="00D911D5" w:rsidRPr="00A937F5">
        <w:rPr>
          <w:rFonts w:ascii="Tahoma" w:eastAsiaTheme="minorHAnsi" w:hAnsi="Tahoma" w:cs="Tahoma"/>
          <w:i/>
          <w:color w:val="808080" w:themeColor="background1" w:themeShade="80"/>
          <w:sz w:val="16"/>
          <w:szCs w:val="16"/>
          <w:lang w:val="sk-SK"/>
        </w:rPr>
        <w:t>služieb</w:t>
      </w:r>
      <w:r w:rsidRPr="00A937F5">
        <w:rPr>
          <w:rFonts w:ascii="Tahoma" w:eastAsiaTheme="minorHAnsi" w:hAnsi="Tahoma" w:cs="Tahoma"/>
          <w:i/>
          <w:color w:val="808080" w:themeColor="background1" w:themeShade="80"/>
          <w:sz w:val="16"/>
          <w:szCs w:val="16"/>
          <w:lang w:val="sk-SK"/>
        </w:rPr>
        <w:t xml:space="preserve"> verejnej </w:t>
      </w:r>
      <w:r w:rsidR="00D911D5" w:rsidRPr="00A937F5">
        <w:rPr>
          <w:rFonts w:ascii="Tahoma" w:eastAsiaTheme="minorHAnsi" w:hAnsi="Tahoma" w:cs="Tahoma"/>
          <w:i/>
          <w:color w:val="808080" w:themeColor="background1" w:themeShade="80"/>
          <w:sz w:val="16"/>
          <w:szCs w:val="16"/>
          <w:lang w:val="sk-SK"/>
        </w:rPr>
        <w:t>správy</w:t>
      </w:r>
      <w:r w:rsidR="00E419CF" w:rsidRPr="00A937F5">
        <w:rPr>
          <w:rFonts w:ascii="Tahoma" w:eastAsiaTheme="minorHAnsi" w:hAnsi="Tahoma" w:cs="Tahoma"/>
          <w:i/>
          <w:color w:val="808080" w:themeColor="background1" w:themeShade="80"/>
          <w:sz w:val="16"/>
          <w:szCs w:val="16"/>
          <w:lang w:val="sk-SK"/>
        </w:rPr>
        <w:t xml:space="preserve"> – LINK: </w:t>
      </w:r>
      <w:hyperlink r:id="rId11" w:history="1">
        <w:r w:rsidR="00E419CF" w:rsidRPr="00A937F5">
          <w:rPr>
            <w:rStyle w:val="Hypertextovprepojenie"/>
            <w:rFonts w:ascii="Tahoma" w:hAnsi="Tahoma" w:cs="Tahoma"/>
            <w:i/>
            <w:color w:val="808080" w:themeColor="background1" w:themeShade="80"/>
            <w:sz w:val="16"/>
            <w:szCs w:val="16"/>
            <w:lang w:val="sk-SK"/>
          </w:rPr>
          <w:t>https://www.mirri.gov.sk/sekcie/oddelenie-behavioralnych-inovacii/jednotny-dizajn-manual-elektornickych-sluzieb-verejnej-spravy/index.html</w:t>
        </w:r>
      </w:hyperlink>
      <w:r w:rsidR="00E419CF" w:rsidRPr="00A937F5">
        <w:rPr>
          <w:rFonts w:ascii="Tahoma" w:hAnsi="Tahoma" w:cs="Tahoma"/>
          <w:i/>
          <w:color w:val="808080" w:themeColor="background1" w:themeShade="80"/>
          <w:sz w:val="16"/>
          <w:szCs w:val="16"/>
          <w:lang w:val="sk-SK"/>
        </w:rPr>
        <w:t xml:space="preserve"> </w:t>
      </w:r>
    </w:p>
    <w:p w14:paraId="1341F371" w14:textId="77777777" w:rsidR="00A86AD9" w:rsidRPr="00A937F5" w:rsidRDefault="00876046" w:rsidP="00D1023A">
      <w:pPr>
        <w:pStyle w:val="Odsekzoznamu"/>
        <w:numPr>
          <w:ilvl w:val="0"/>
          <w:numId w:val="10"/>
        </w:numPr>
        <w:ind w:left="426" w:hanging="284"/>
        <w:contextualSpacing w:val="0"/>
        <w:jc w:val="both"/>
        <w:rPr>
          <w:rFonts w:ascii="Tahoma" w:eastAsiaTheme="minorHAnsi" w:hAnsi="Tahoma" w:cs="Tahoma"/>
          <w:i/>
          <w:color w:val="808080" w:themeColor="background1" w:themeShade="80"/>
          <w:sz w:val="16"/>
          <w:szCs w:val="16"/>
          <w:lang w:val="sk-SK"/>
        </w:rPr>
      </w:pPr>
      <w:hyperlink r:id="rId12" w:history="1">
        <w:r w:rsidR="002759AF" w:rsidRPr="00A937F5">
          <w:rPr>
            <w:rFonts w:ascii="Tahoma" w:eastAsiaTheme="minorHAnsi" w:hAnsi="Tahoma" w:cs="Tahoma"/>
            <w:i/>
            <w:color w:val="808080" w:themeColor="background1" w:themeShade="80"/>
            <w:sz w:val="16"/>
            <w:szCs w:val="16"/>
            <w:lang w:val="sk-SK"/>
          </w:rPr>
          <w:t>Metodiku Tvorba používateľsky kvalitných digitálnych služieb verejnej správy</w:t>
        </w:r>
      </w:hyperlink>
      <w:r w:rsidR="002759AF" w:rsidRPr="00A937F5">
        <w:rPr>
          <w:rFonts w:ascii="Tahoma" w:eastAsiaTheme="minorHAnsi" w:hAnsi="Tahoma" w:cs="Tahoma"/>
          <w:i/>
          <w:color w:val="808080" w:themeColor="background1" w:themeShade="80"/>
          <w:sz w:val="16"/>
          <w:szCs w:val="16"/>
          <w:lang w:val="sk-SK"/>
        </w:rPr>
        <w:t xml:space="preserve">: </w:t>
      </w:r>
    </w:p>
    <w:p w14:paraId="6EE04287" w14:textId="0798FD81" w:rsidR="00A86AD9" w:rsidRPr="00A937F5" w:rsidRDefault="00876046" w:rsidP="00D1023A">
      <w:pPr>
        <w:pStyle w:val="Odsekzoznamu"/>
        <w:ind w:left="426"/>
        <w:contextualSpacing w:val="0"/>
        <w:jc w:val="both"/>
        <w:rPr>
          <w:rStyle w:val="Hypertextovprepojenie"/>
          <w:rFonts w:ascii="Tahoma" w:eastAsiaTheme="minorHAnsi" w:hAnsi="Tahoma" w:cs="Tahoma"/>
          <w:i/>
          <w:color w:val="808080" w:themeColor="background1" w:themeShade="80"/>
          <w:sz w:val="16"/>
          <w:szCs w:val="16"/>
          <w:u w:val="none"/>
          <w:lang w:val="sk-SK"/>
        </w:rPr>
      </w:pPr>
      <w:hyperlink r:id="rId13" w:history="1">
        <w:r w:rsidR="00A86AD9" w:rsidRPr="00A937F5">
          <w:rPr>
            <w:rStyle w:val="Hypertextovprepojenie"/>
            <w:rFonts w:ascii="Tahoma" w:hAnsi="Tahoma" w:cs="Tahoma"/>
            <w:i/>
            <w:color w:val="808080" w:themeColor="background1" w:themeShade="80"/>
            <w:sz w:val="16"/>
            <w:szCs w:val="16"/>
            <w:lang w:val="sk-SK"/>
          </w:rPr>
          <w:t>https://www.mirri.gov.sk/sekcie/oddelenie-behavioralnych-inovacii/index.html</w:t>
        </w:r>
      </w:hyperlink>
    </w:p>
    <w:p w14:paraId="37655733" w14:textId="77777777" w:rsidR="00FD0B04" w:rsidRDefault="00FD0B04" w:rsidP="00D1023A">
      <w:pPr>
        <w:jc w:val="both"/>
        <w:rPr>
          <w:rFonts w:ascii="Tahoma" w:eastAsiaTheme="minorHAnsi" w:hAnsi="Tahoma" w:cs="Tahoma"/>
          <w:i/>
          <w:color w:val="808080" w:themeColor="background1" w:themeShade="80"/>
          <w:sz w:val="16"/>
          <w:szCs w:val="16"/>
          <w:lang w:val="sk-SK"/>
        </w:rPr>
      </w:pPr>
    </w:p>
    <w:p w14:paraId="72DCA82B" w14:textId="77777777" w:rsidR="002759AF" w:rsidRPr="00A937F5" w:rsidRDefault="002759AF" w:rsidP="00D1023A">
      <w:pPr>
        <w:jc w:val="both"/>
        <w:rPr>
          <w:rFonts w:ascii="Tahoma" w:eastAsiaTheme="minorHAnsi" w:hAnsi="Tahoma" w:cs="Tahoma"/>
          <w:i/>
          <w:color w:val="808080" w:themeColor="background1" w:themeShade="80"/>
          <w:sz w:val="16"/>
          <w:szCs w:val="16"/>
          <w:lang w:val="sk-SK"/>
        </w:rPr>
      </w:pPr>
      <w:r w:rsidRPr="00A937F5">
        <w:rPr>
          <w:rFonts w:ascii="Tahoma" w:eastAsiaTheme="minorHAnsi" w:hAnsi="Tahoma" w:cs="Tahoma"/>
          <w:i/>
          <w:color w:val="808080" w:themeColor="background1" w:themeShade="80"/>
          <w:sz w:val="16"/>
          <w:szCs w:val="16"/>
          <w:lang w:val="sk-SK"/>
        </w:rPr>
        <w:t xml:space="preserve">V požiadavkách na riadenie kvality a dokumentačné výstupy projektu, </w:t>
      </w:r>
      <w:proofErr w:type="spellStart"/>
      <w:r w:rsidRPr="00A937F5">
        <w:rPr>
          <w:rFonts w:ascii="Tahoma" w:eastAsiaTheme="minorHAnsi" w:hAnsi="Tahoma" w:cs="Tahoma"/>
          <w:i/>
          <w:color w:val="808080" w:themeColor="background1" w:themeShade="80"/>
          <w:sz w:val="16"/>
          <w:szCs w:val="16"/>
          <w:lang w:val="sk-SK"/>
        </w:rPr>
        <w:t>doporučujeme</w:t>
      </w:r>
      <w:proofErr w:type="spellEnd"/>
      <w:r w:rsidRPr="00A937F5">
        <w:rPr>
          <w:rFonts w:ascii="Tahoma" w:eastAsiaTheme="minorHAnsi" w:hAnsi="Tahoma" w:cs="Tahoma"/>
          <w:i/>
          <w:color w:val="808080" w:themeColor="background1" w:themeShade="80"/>
          <w:sz w:val="16"/>
          <w:szCs w:val="16"/>
          <w:lang w:val="sk-SK"/>
        </w:rPr>
        <w:t xml:space="preserve"> zohľadniť:</w:t>
      </w:r>
    </w:p>
    <w:p w14:paraId="51A6A93F" w14:textId="77777777" w:rsidR="001427E8" w:rsidRPr="00A937F5" w:rsidRDefault="00BB5B60" w:rsidP="00D1023A">
      <w:pPr>
        <w:pStyle w:val="Odsekzoznamu"/>
        <w:numPr>
          <w:ilvl w:val="0"/>
          <w:numId w:val="11"/>
        </w:numPr>
        <w:ind w:left="426" w:hanging="284"/>
        <w:jc w:val="both"/>
        <w:rPr>
          <w:rStyle w:val="apple-converted-space"/>
          <w:rFonts w:ascii="Tahoma" w:eastAsia="Calibri" w:hAnsi="Tahoma" w:cs="Tahoma"/>
          <w:i/>
          <w:color w:val="808080" w:themeColor="background1" w:themeShade="80"/>
          <w:sz w:val="16"/>
          <w:szCs w:val="16"/>
          <w:lang w:val="sk-SK" w:eastAsia="sk-SK"/>
        </w:rPr>
      </w:pPr>
      <w:r w:rsidRPr="00A937F5">
        <w:rPr>
          <w:rFonts w:ascii="Tahoma" w:hAnsi="Tahoma" w:cs="Tahoma"/>
          <w:i/>
          <w:color w:val="808080" w:themeColor="background1" w:themeShade="80"/>
          <w:sz w:val="16"/>
          <w:szCs w:val="16"/>
          <w:lang w:val="sk-SK"/>
        </w:rPr>
        <w:t xml:space="preserve">Vyhlášku úradu podpredsedu vlády SR pre investície a informatizáciu č. 85/2020 </w:t>
      </w:r>
      <w:proofErr w:type="spellStart"/>
      <w:r w:rsidRPr="00A937F5">
        <w:rPr>
          <w:rFonts w:ascii="Tahoma" w:hAnsi="Tahoma" w:cs="Tahoma"/>
          <w:i/>
          <w:color w:val="808080" w:themeColor="background1" w:themeShade="80"/>
          <w:sz w:val="16"/>
          <w:szCs w:val="16"/>
          <w:lang w:val="sk-SK"/>
        </w:rPr>
        <w:t>Z.z</w:t>
      </w:r>
      <w:proofErr w:type="spellEnd"/>
      <w:r w:rsidRPr="00A937F5">
        <w:rPr>
          <w:rFonts w:ascii="Tahoma" w:hAnsi="Tahoma" w:cs="Tahoma"/>
          <w:i/>
          <w:color w:val="808080" w:themeColor="background1" w:themeShade="80"/>
          <w:sz w:val="16"/>
          <w:szCs w:val="16"/>
          <w:lang w:val="sk-SK"/>
        </w:rPr>
        <w:t>. o riadení projektov - LINK:</w:t>
      </w:r>
      <w:r w:rsidRPr="00A937F5">
        <w:rPr>
          <w:rStyle w:val="apple-converted-space"/>
          <w:rFonts w:ascii="Tahoma" w:hAnsi="Tahoma" w:cs="Tahoma"/>
          <w:i/>
          <w:color w:val="808080" w:themeColor="background1" w:themeShade="80"/>
          <w:sz w:val="16"/>
          <w:szCs w:val="16"/>
          <w:lang w:val="sk-SK"/>
        </w:rPr>
        <w:t> </w:t>
      </w:r>
    </w:p>
    <w:p w14:paraId="5A816DF0" w14:textId="070B2568" w:rsidR="00A86AD9" w:rsidRPr="00A937F5" w:rsidRDefault="00876046" w:rsidP="00D1023A">
      <w:pPr>
        <w:pStyle w:val="Odsekzoznamu"/>
        <w:ind w:left="426"/>
        <w:jc w:val="both"/>
        <w:rPr>
          <w:rFonts w:ascii="Tahoma" w:eastAsia="Calibri" w:hAnsi="Tahoma" w:cs="Tahoma"/>
          <w:i/>
          <w:color w:val="808080" w:themeColor="background1" w:themeShade="80"/>
          <w:sz w:val="16"/>
          <w:szCs w:val="16"/>
          <w:lang w:val="sk-SK" w:eastAsia="sk-SK"/>
        </w:rPr>
      </w:pPr>
      <w:hyperlink r:id="rId14" w:history="1">
        <w:r w:rsidR="00BB5B60" w:rsidRPr="00A937F5">
          <w:rPr>
            <w:rStyle w:val="Hypertextovprepojenie"/>
            <w:rFonts w:ascii="Tahoma" w:hAnsi="Tahoma" w:cs="Tahoma"/>
            <w:i/>
            <w:color w:val="808080" w:themeColor="background1" w:themeShade="80"/>
            <w:sz w:val="16"/>
            <w:szCs w:val="16"/>
            <w:lang w:val="sk-SK"/>
          </w:rPr>
          <w:t>https://www.slov-lex.sk/pravne-predpisy/SK/ZZ/2020/85/</w:t>
        </w:r>
      </w:hyperlink>
      <w:r w:rsidR="00BB5B60" w:rsidRPr="00A937F5">
        <w:rPr>
          <w:rFonts w:ascii="Tahoma" w:hAnsi="Tahoma" w:cs="Tahoma"/>
          <w:i/>
          <w:color w:val="808080" w:themeColor="background1" w:themeShade="80"/>
          <w:sz w:val="16"/>
          <w:szCs w:val="16"/>
          <w:lang w:val="sk-SK"/>
        </w:rPr>
        <w:t xml:space="preserve"> </w:t>
      </w:r>
    </w:p>
    <w:p w14:paraId="50EE32B2" w14:textId="77777777" w:rsidR="001427E8" w:rsidRPr="00A937F5" w:rsidRDefault="00BB5B60" w:rsidP="00D1023A">
      <w:pPr>
        <w:pStyle w:val="Odsekzoznamu"/>
        <w:numPr>
          <w:ilvl w:val="0"/>
          <w:numId w:val="11"/>
        </w:numPr>
        <w:ind w:left="426" w:hanging="284"/>
        <w:jc w:val="both"/>
        <w:rPr>
          <w:rStyle w:val="apple-converted-space"/>
          <w:rFonts w:ascii="Tahoma" w:eastAsia="Calibri" w:hAnsi="Tahoma" w:cs="Tahoma"/>
          <w:i/>
          <w:color w:val="808080" w:themeColor="background1" w:themeShade="80"/>
          <w:sz w:val="16"/>
          <w:szCs w:val="16"/>
          <w:lang w:val="sk-SK" w:eastAsia="sk-SK"/>
        </w:rPr>
      </w:pPr>
      <w:r w:rsidRPr="00A937F5">
        <w:rPr>
          <w:rFonts w:ascii="Tahoma" w:hAnsi="Tahoma" w:cs="Tahoma"/>
          <w:i/>
          <w:color w:val="808080" w:themeColor="background1" w:themeShade="80"/>
          <w:sz w:val="16"/>
          <w:szCs w:val="16"/>
          <w:lang w:val="sk-SK"/>
        </w:rPr>
        <w:t xml:space="preserve">Vyhlášku úradu podpredsedu vlády SR pre investície a informatizáciu č. 78/2020 </w:t>
      </w:r>
      <w:proofErr w:type="spellStart"/>
      <w:r w:rsidRPr="00A937F5">
        <w:rPr>
          <w:rFonts w:ascii="Tahoma" w:hAnsi="Tahoma" w:cs="Tahoma"/>
          <w:i/>
          <w:color w:val="808080" w:themeColor="background1" w:themeShade="80"/>
          <w:sz w:val="16"/>
          <w:szCs w:val="16"/>
          <w:lang w:val="sk-SK"/>
        </w:rPr>
        <w:t>Z.z</w:t>
      </w:r>
      <w:proofErr w:type="spellEnd"/>
      <w:r w:rsidRPr="00A937F5">
        <w:rPr>
          <w:rFonts w:ascii="Tahoma" w:hAnsi="Tahoma" w:cs="Tahoma"/>
          <w:i/>
          <w:color w:val="808080" w:themeColor="background1" w:themeShade="80"/>
          <w:sz w:val="16"/>
          <w:szCs w:val="16"/>
          <w:lang w:val="sk-SK"/>
        </w:rPr>
        <w:t>. štandardoch pre informačné technológie verejnej správy - LINK:</w:t>
      </w:r>
      <w:r w:rsidRPr="00A937F5">
        <w:rPr>
          <w:rStyle w:val="apple-converted-space"/>
          <w:rFonts w:ascii="Tahoma" w:hAnsi="Tahoma" w:cs="Tahoma"/>
          <w:i/>
          <w:color w:val="808080" w:themeColor="background1" w:themeShade="80"/>
          <w:sz w:val="16"/>
          <w:szCs w:val="16"/>
          <w:lang w:val="sk-SK"/>
        </w:rPr>
        <w:t> </w:t>
      </w:r>
    </w:p>
    <w:p w14:paraId="45C5BD9C" w14:textId="6D8636B8" w:rsidR="00A77670" w:rsidRPr="00A937F5" w:rsidRDefault="00876046" w:rsidP="00D1023A">
      <w:pPr>
        <w:pStyle w:val="Odsekzoznamu"/>
        <w:ind w:left="426"/>
        <w:jc w:val="both"/>
        <w:rPr>
          <w:rStyle w:val="Hypertextovprepojenie"/>
          <w:rFonts w:ascii="Tahoma" w:eastAsia="Calibri" w:hAnsi="Tahoma" w:cs="Tahoma"/>
          <w:i/>
          <w:color w:val="808080" w:themeColor="background1" w:themeShade="80"/>
          <w:sz w:val="16"/>
          <w:szCs w:val="16"/>
          <w:u w:val="none"/>
          <w:lang w:val="sk-SK" w:eastAsia="sk-SK"/>
        </w:rPr>
      </w:pPr>
      <w:hyperlink r:id="rId15" w:history="1">
        <w:r w:rsidR="00BB5B60" w:rsidRPr="00A937F5">
          <w:rPr>
            <w:rStyle w:val="Hypertextovprepojenie"/>
            <w:rFonts w:ascii="Tahoma" w:hAnsi="Tahoma" w:cs="Tahoma"/>
            <w:i/>
            <w:color w:val="808080" w:themeColor="background1" w:themeShade="80"/>
            <w:sz w:val="16"/>
            <w:szCs w:val="16"/>
            <w:lang w:val="sk-SK"/>
          </w:rPr>
          <w:t>https://www.slov-lex.sk/pravne-predpisy/SK/ZZ/2020/78/</w:t>
        </w:r>
      </w:hyperlink>
    </w:p>
    <w:p w14:paraId="15F5D3E6" w14:textId="77777777" w:rsidR="001427E8" w:rsidRPr="00A937F5" w:rsidRDefault="002759AF" w:rsidP="00D1023A">
      <w:pPr>
        <w:pStyle w:val="Odsekzoznamu"/>
        <w:numPr>
          <w:ilvl w:val="0"/>
          <w:numId w:val="11"/>
        </w:numPr>
        <w:ind w:left="426" w:hanging="284"/>
        <w:jc w:val="both"/>
        <w:rPr>
          <w:rFonts w:ascii="Tahoma" w:eastAsiaTheme="minorHAnsi"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 xml:space="preserve">Metodiku riadenia QAMPR </w:t>
      </w:r>
      <w:r w:rsidR="00E419CF" w:rsidRPr="00A937F5">
        <w:rPr>
          <w:rFonts w:ascii="Tahoma" w:hAnsi="Tahoma" w:cs="Tahoma"/>
          <w:i/>
          <w:color w:val="808080" w:themeColor="background1" w:themeShade="80"/>
          <w:sz w:val="16"/>
          <w:szCs w:val="16"/>
          <w:lang w:val="sk-SK"/>
        </w:rPr>
        <w:t>– LINK</w:t>
      </w:r>
      <w:r w:rsidR="00A86AD9" w:rsidRPr="00A937F5">
        <w:rPr>
          <w:rFonts w:ascii="Tahoma" w:hAnsi="Tahoma" w:cs="Tahoma"/>
          <w:i/>
          <w:color w:val="808080" w:themeColor="background1" w:themeShade="80"/>
          <w:sz w:val="16"/>
          <w:szCs w:val="16"/>
          <w:lang w:val="sk-SK"/>
        </w:rPr>
        <w:t xml:space="preserve">: </w:t>
      </w:r>
    </w:p>
    <w:p w14:paraId="3FDACCF9" w14:textId="4AA0CD6E" w:rsidR="002759AF" w:rsidRPr="00A937F5" w:rsidRDefault="00876046" w:rsidP="00D1023A">
      <w:pPr>
        <w:pStyle w:val="Odsekzoznamu"/>
        <w:ind w:left="426"/>
        <w:jc w:val="both"/>
        <w:rPr>
          <w:rFonts w:ascii="Tahoma" w:eastAsiaTheme="minorHAnsi" w:hAnsi="Tahoma" w:cs="Tahoma"/>
          <w:i/>
          <w:color w:val="808080" w:themeColor="background1" w:themeShade="80"/>
          <w:sz w:val="16"/>
          <w:szCs w:val="16"/>
          <w:lang w:val="sk-SK"/>
        </w:rPr>
      </w:pPr>
      <w:hyperlink r:id="rId16" w:history="1">
        <w:r w:rsidR="00A86AD9" w:rsidRPr="00A937F5">
          <w:rPr>
            <w:rStyle w:val="Hypertextovprepojenie"/>
            <w:rFonts w:ascii="Tahoma" w:hAnsi="Tahoma" w:cs="Tahoma"/>
            <w:i/>
            <w:color w:val="808080" w:themeColor="background1" w:themeShade="80"/>
            <w:sz w:val="16"/>
            <w:szCs w:val="16"/>
            <w:lang w:val="sk-SK"/>
          </w:rPr>
          <w:t>https://www.mirri.gov.sk/sekcie/informatizacia/riadenie-kvality-qa/riadenie-kvality-qa/index.html</w:t>
        </w:r>
      </w:hyperlink>
      <w:r w:rsidR="002759AF" w:rsidRPr="00A937F5">
        <w:rPr>
          <w:rFonts w:ascii="Tahoma" w:eastAsiaTheme="minorHAnsi" w:hAnsi="Tahoma" w:cs="Tahoma"/>
          <w:i/>
          <w:color w:val="808080" w:themeColor="background1" w:themeShade="80"/>
          <w:sz w:val="16"/>
          <w:szCs w:val="16"/>
          <w:lang w:val="sk-SK"/>
        </w:rPr>
        <w:t>, resp. metodika, ktorá ju nahradí</w:t>
      </w:r>
    </w:p>
    <w:p w14:paraId="45CF0F07" w14:textId="77777777" w:rsidR="00FD0B04" w:rsidRDefault="00FD0B04" w:rsidP="00D1023A">
      <w:pPr>
        <w:jc w:val="both"/>
        <w:rPr>
          <w:rFonts w:ascii="Tahoma" w:eastAsiaTheme="minorHAnsi" w:hAnsi="Tahoma" w:cs="Tahoma"/>
          <w:i/>
          <w:color w:val="808080" w:themeColor="background1" w:themeShade="80"/>
          <w:sz w:val="16"/>
          <w:szCs w:val="16"/>
          <w:lang w:val="sk-SK"/>
        </w:rPr>
      </w:pPr>
    </w:p>
    <w:p w14:paraId="57061553" w14:textId="77777777" w:rsidR="002759AF" w:rsidRPr="00A937F5" w:rsidRDefault="002759AF" w:rsidP="00D1023A">
      <w:pPr>
        <w:jc w:val="both"/>
        <w:rPr>
          <w:rFonts w:ascii="Tahoma" w:eastAsiaTheme="minorHAnsi" w:hAnsi="Tahoma" w:cs="Tahoma"/>
          <w:i/>
          <w:color w:val="808080" w:themeColor="background1" w:themeShade="80"/>
          <w:sz w:val="16"/>
          <w:szCs w:val="16"/>
          <w:lang w:val="sk-SK"/>
        </w:rPr>
      </w:pPr>
      <w:r w:rsidRPr="00A937F5">
        <w:rPr>
          <w:rFonts w:ascii="Tahoma" w:eastAsiaTheme="minorHAnsi" w:hAnsi="Tahoma" w:cs="Tahoma"/>
          <w:i/>
          <w:color w:val="808080" w:themeColor="background1" w:themeShade="80"/>
          <w:sz w:val="16"/>
          <w:szCs w:val="16"/>
          <w:lang w:val="sk-SK"/>
        </w:rPr>
        <w:t xml:space="preserve">V požiadavkách na bezpečnosť a pravidlá vývoja a riadenie prostredí, </w:t>
      </w:r>
      <w:proofErr w:type="spellStart"/>
      <w:r w:rsidRPr="00A937F5">
        <w:rPr>
          <w:rFonts w:ascii="Tahoma" w:eastAsiaTheme="minorHAnsi" w:hAnsi="Tahoma" w:cs="Tahoma"/>
          <w:i/>
          <w:color w:val="808080" w:themeColor="background1" w:themeShade="80"/>
          <w:sz w:val="16"/>
          <w:szCs w:val="16"/>
          <w:lang w:val="sk-SK"/>
        </w:rPr>
        <w:t>doporučujeme</w:t>
      </w:r>
      <w:proofErr w:type="spellEnd"/>
      <w:r w:rsidRPr="00A937F5">
        <w:rPr>
          <w:rFonts w:ascii="Tahoma" w:eastAsiaTheme="minorHAnsi" w:hAnsi="Tahoma" w:cs="Tahoma"/>
          <w:i/>
          <w:color w:val="808080" w:themeColor="background1" w:themeShade="80"/>
          <w:sz w:val="16"/>
          <w:szCs w:val="16"/>
          <w:lang w:val="sk-SK"/>
        </w:rPr>
        <w:t xml:space="preserve"> zohľadniť:</w:t>
      </w:r>
    </w:p>
    <w:p w14:paraId="48557EE9" w14:textId="77777777" w:rsidR="001427E8" w:rsidRPr="00A937F5" w:rsidRDefault="002759AF" w:rsidP="00D1023A">
      <w:pPr>
        <w:pStyle w:val="Odsekzoznamu"/>
        <w:numPr>
          <w:ilvl w:val="0"/>
          <w:numId w:val="12"/>
        </w:numPr>
        <w:ind w:left="426" w:hanging="284"/>
        <w:jc w:val="both"/>
        <w:rPr>
          <w:rFonts w:ascii="Tahoma" w:eastAsiaTheme="minorHAnsi" w:hAnsi="Tahoma" w:cs="Tahoma"/>
          <w:i/>
          <w:color w:val="808080" w:themeColor="background1" w:themeShade="80"/>
          <w:sz w:val="16"/>
          <w:szCs w:val="16"/>
          <w:lang w:val="sk-SK"/>
        </w:rPr>
      </w:pPr>
      <w:r w:rsidRPr="00A937F5">
        <w:rPr>
          <w:rFonts w:ascii="Tahoma" w:eastAsiaTheme="minorHAnsi" w:hAnsi="Tahoma" w:cs="Tahoma"/>
          <w:i/>
          <w:color w:val="808080" w:themeColor="background1" w:themeShade="80"/>
          <w:sz w:val="16"/>
          <w:szCs w:val="16"/>
          <w:lang w:val="sk-SK"/>
        </w:rPr>
        <w:t xml:space="preserve">Metodiku pre systematické zabezpečenie organizácií verejnej správy v oblasti informačnej bezpečnosti  </w:t>
      </w:r>
      <w:r w:rsidR="00E419CF" w:rsidRPr="00A937F5">
        <w:rPr>
          <w:rFonts w:ascii="Tahoma" w:eastAsiaTheme="minorHAnsi" w:hAnsi="Tahoma" w:cs="Tahoma"/>
          <w:i/>
          <w:color w:val="808080" w:themeColor="background1" w:themeShade="80"/>
          <w:sz w:val="16"/>
          <w:szCs w:val="16"/>
          <w:lang w:val="sk-SK"/>
        </w:rPr>
        <w:t xml:space="preserve">- LINK: </w:t>
      </w:r>
      <w:r w:rsidRPr="00A937F5">
        <w:rPr>
          <w:rFonts w:ascii="Tahoma" w:eastAsiaTheme="minorHAnsi" w:hAnsi="Tahoma" w:cs="Tahoma"/>
          <w:i/>
          <w:color w:val="808080" w:themeColor="background1" w:themeShade="80"/>
          <w:sz w:val="16"/>
          <w:szCs w:val="16"/>
          <w:lang w:val="sk-SK"/>
        </w:rPr>
        <w:t xml:space="preserve"> </w:t>
      </w:r>
    </w:p>
    <w:p w14:paraId="1F6CE9A5" w14:textId="1F598524" w:rsidR="002759AF" w:rsidRPr="00A937F5" w:rsidRDefault="00876046" w:rsidP="00D1023A">
      <w:pPr>
        <w:pStyle w:val="Odsekzoznamu"/>
        <w:ind w:left="426"/>
        <w:jc w:val="both"/>
        <w:rPr>
          <w:rFonts w:ascii="Tahoma" w:eastAsiaTheme="minorHAnsi" w:hAnsi="Tahoma" w:cs="Tahoma"/>
          <w:i/>
          <w:color w:val="808080" w:themeColor="background1" w:themeShade="80"/>
          <w:sz w:val="16"/>
          <w:szCs w:val="16"/>
          <w:lang w:val="sk-SK"/>
        </w:rPr>
      </w:pPr>
      <w:hyperlink r:id="rId17" w:history="1">
        <w:r w:rsidR="002759AF" w:rsidRPr="00A937F5">
          <w:rPr>
            <w:rStyle w:val="Hypertextovprepojenie"/>
            <w:rFonts w:ascii="Tahoma" w:hAnsi="Tahoma" w:cs="Tahoma"/>
            <w:i/>
            <w:color w:val="808080" w:themeColor="background1" w:themeShade="80"/>
            <w:sz w:val="16"/>
            <w:szCs w:val="16"/>
            <w:lang w:val="sk-SK"/>
          </w:rPr>
          <w:t>https://www.csirt.gov.sk/doc/MetodikaZabezpeceniaIKT_v2.0.pdf</w:t>
        </w:r>
      </w:hyperlink>
      <w:r w:rsidR="002759AF" w:rsidRPr="00A937F5">
        <w:rPr>
          <w:rFonts w:ascii="Tahoma" w:eastAsiaTheme="minorHAnsi" w:hAnsi="Tahoma" w:cs="Tahoma"/>
          <w:i/>
          <w:color w:val="808080" w:themeColor="background1" w:themeShade="80"/>
          <w:sz w:val="16"/>
          <w:szCs w:val="16"/>
          <w:lang w:val="sk-SK"/>
        </w:rPr>
        <w:t>, ďalej len „Metodika zabezpečenia“)</w:t>
      </w:r>
    </w:p>
    <w:p w14:paraId="0F3A07FE" w14:textId="77777777" w:rsidR="00E419CF" w:rsidRPr="00A937F5" w:rsidRDefault="00E419CF" w:rsidP="00D1023A">
      <w:pPr>
        <w:jc w:val="both"/>
        <w:rPr>
          <w:rFonts w:ascii="Tahoma" w:eastAsiaTheme="minorHAnsi" w:hAnsi="Tahoma" w:cs="Tahoma"/>
          <w:i/>
          <w:color w:val="808080" w:themeColor="background1" w:themeShade="80"/>
          <w:sz w:val="16"/>
          <w:szCs w:val="16"/>
          <w:lang w:val="sk-SK"/>
        </w:rPr>
      </w:pPr>
    </w:p>
    <w:p w14:paraId="015FC448" w14:textId="4E855D8B" w:rsidR="000A2560" w:rsidRPr="000A2560" w:rsidRDefault="00261B81" w:rsidP="00D1023A">
      <w:pPr>
        <w:jc w:val="both"/>
        <w:rPr>
          <w:rFonts w:ascii="Tahoma" w:eastAsiaTheme="minorHAnsi" w:hAnsi="Tahoma" w:cs="Tahoma"/>
          <w:b/>
          <w:i/>
          <w:color w:val="808080" w:themeColor="background1" w:themeShade="80"/>
          <w:sz w:val="16"/>
          <w:szCs w:val="16"/>
          <w:lang w:val="sk-SK"/>
        </w:rPr>
      </w:pPr>
      <w:r>
        <w:rPr>
          <w:rFonts w:ascii="Tahoma" w:eastAsiaTheme="minorHAnsi" w:hAnsi="Tahoma" w:cs="Tahoma"/>
          <w:b/>
          <w:i/>
          <w:color w:val="808080" w:themeColor="background1" w:themeShade="80"/>
          <w:sz w:val="16"/>
          <w:szCs w:val="16"/>
          <w:lang w:val="sk-SK"/>
        </w:rPr>
        <w:t xml:space="preserve">POŽIADAVKY na </w:t>
      </w:r>
      <w:r w:rsidR="000A2560" w:rsidRPr="000A2560">
        <w:rPr>
          <w:rFonts w:ascii="Tahoma" w:eastAsiaTheme="minorHAnsi" w:hAnsi="Tahoma" w:cs="Tahoma"/>
          <w:b/>
          <w:i/>
          <w:color w:val="808080" w:themeColor="background1" w:themeShade="80"/>
          <w:sz w:val="16"/>
          <w:szCs w:val="16"/>
          <w:lang w:val="sk-SK"/>
        </w:rPr>
        <w:t>PROJEKTOVÉ DOKUMENTAČNÉ VÝSTUPY:</w:t>
      </w:r>
    </w:p>
    <w:p w14:paraId="6920E29C" w14:textId="77777777" w:rsidR="00261B81" w:rsidRDefault="00261B81" w:rsidP="00D1023A">
      <w:pPr>
        <w:jc w:val="both"/>
        <w:rPr>
          <w:rFonts w:ascii="Tahoma" w:eastAsiaTheme="minorHAnsi" w:hAnsi="Tahoma" w:cs="Tahoma"/>
          <w:i/>
          <w:color w:val="808080" w:themeColor="background1" w:themeShade="80"/>
          <w:sz w:val="16"/>
          <w:szCs w:val="16"/>
          <w:lang w:val="sk-SK"/>
        </w:rPr>
      </w:pPr>
    </w:p>
    <w:p w14:paraId="72369E3D" w14:textId="41F94B2A" w:rsidR="00B53355" w:rsidRPr="00A937F5" w:rsidRDefault="00B53355" w:rsidP="00D1023A">
      <w:pPr>
        <w:jc w:val="both"/>
        <w:rPr>
          <w:rFonts w:ascii="Tahoma" w:eastAsiaTheme="minorHAnsi" w:hAnsi="Tahoma" w:cs="Tahoma"/>
          <w:i/>
          <w:color w:val="808080" w:themeColor="background1" w:themeShade="80"/>
          <w:sz w:val="16"/>
          <w:szCs w:val="16"/>
          <w:lang w:val="sk-SK"/>
        </w:rPr>
      </w:pPr>
      <w:r w:rsidRPr="00A937F5">
        <w:rPr>
          <w:rFonts w:ascii="Tahoma" w:eastAsiaTheme="minorHAnsi" w:hAnsi="Tahoma" w:cs="Tahoma"/>
          <w:i/>
          <w:color w:val="808080" w:themeColor="background1" w:themeShade="80"/>
          <w:sz w:val="16"/>
          <w:szCs w:val="16"/>
          <w:lang w:val="sk-SK"/>
        </w:rPr>
        <w:t xml:space="preserve">V požiadavkách na dokumentáciu doplňte z príslušných príručiek a metodických usmernení (špecifické pre každý projekt podľa predmetu), pozri: PRILOHA č.1 Vyhlášky 85/2020 </w:t>
      </w:r>
      <w:proofErr w:type="spellStart"/>
      <w:r w:rsidRPr="00A937F5">
        <w:rPr>
          <w:rFonts w:ascii="Tahoma" w:eastAsiaTheme="minorHAnsi" w:hAnsi="Tahoma" w:cs="Tahoma"/>
          <w:i/>
          <w:color w:val="808080" w:themeColor="background1" w:themeShade="80"/>
          <w:sz w:val="16"/>
          <w:szCs w:val="16"/>
          <w:lang w:val="sk-SK"/>
        </w:rPr>
        <w:t>Zz</w:t>
      </w:r>
      <w:proofErr w:type="spellEnd"/>
      <w:r w:rsidRPr="00A937F5">
        <w:rPr>
          <w:rFonts w:ascii="Tahoma" w:eastAsiaTheme="minorHAnsi" w:hAnsi="Tahoma" w:cs="Tahoma"/>
          <w:i/>
          <w:color w:val="808080" w:themeColor="background1" w:themeShade="80"/>
          <w:sz w:val="16"/>
          <w:szCs w:val="16"/>
          <w:lang w:val="sk-SK"/>
        </w:rPr>
        <w:t xml:space="preserve"> – obsahuje minimálny zoznam dokumentácie</w:t>
      </w:r>
    </w:p>
    <w:p w14:paraId="13C56752" w14:textId="29798E3F" w:rsidR="00D13AE9" w:rsidRPr="00A937F5" w:rsidRDefault="00876046" w:rsidP="00D1023A">
      <w:pPr>
        <w:jc w:val="both"/>
        <w:rPr>
          <w:rFonts w:ascii="Tahoma" w:eastAsiaTheme="minorHAnsi" w:hAnsi="Tahoma" w:cs="Tahoma"/>
          <w:i/>
          <w:color w:val="808080" w:themeColor="background1" w:themeShade="80"/>
          <w:sz w:val="16"/>
          <w:szCs w:val="16"/>
          <w:lang w:val="sk-SK"/>
        </w:rPr>
      </w:pPr>
      <w:hyperlink r:id="rId18" w:history="1">
        <w:r w:rsidR="00D13AE9" w:rsidRPr="00A937F5">
          <w:rPr>
            <w:rStyle w:val="Hypertextovprepojenie"/>
            <w:rFonts w:ascii="Tahoma" w:eastAsiaTheme="minorHAnsi" w:hAnsi="Tahoma" w:cs="Tahoma"/>
            <w:i/>
            <w:color w:val="808080" w:themeColor="background1" w:themeShade="80"/>
            <w:sz w:val="16"/>
            <w:szCs w:val="16"/>
            <w:lang w:val="sk-SK"/>
          </w:rPr>
          <w:t>https://www.slov-lex.sk/pravne-predpisy/prilohy/SK/ZZ/2020/85/20200501_5234396-2.pdf</w:t>
        </w:r>
      </w:hyperlink>
    </w:p>
    <w:p w14:paraId="12E37473" w14:textId="2F0959E0" w:rsidR="00A03619" w:rsidRPr="00A937F5" w:rsidRDefault="00A03619" w:rsidP="00D1023A">
      <w:pPr>
        <w:jc w:val="both"/>
        <w:rPr>
          <w:rFonts w:ascii="Tahoma" w:eastAsiaTheme="minorHAnsi" w:hAnsi="Tahoma" w:cs="Tahoma"/>
          <w:b/>
          <w:i/>
          <w:color w:val="808080" w:themeColor="background1" w:themeShade="80"/>
          <w:sz w:val="16"/>
          <w:szCs w:val="16"/>
          <w:lang w:val="sk-SK"/>
        </w:rPr>
      </w:pPr>
    </w:p>
    <w:p w14:paraId="0EF94DFE" w14:textId="080D8E10" w:rsidR="00A03619" w:rsidRPr="00A937F5" w:rsidRDefault="003C2940" w:rsidP="00D1023A">
      <w:pPr>
        <w:jc w:val="both"/>
        <w:rPr>
          <w:rFonts w:ascii="Tahoma" w:eastAsiaTheme="minorHAnsi" w:hAnsi="Tahoma" w:cs="Tahoma"/>
          <w:i/>
          <w:color w:val="808080" w:themeColor="background1" w:themeShade="80"/>
          <w:sz w:val="16"/>
          <w:szCs w:val="16"/>
          <w:lang w:val="sk-SK"/>
        </w:rPr>
      </w:pPr>
      <w:r w:rsidRPr="00A937F5">
        <w:rPr>
          <w:rFonts w:ascii="Tahoma" w:eastAsiaTheme="minorHAnsi" w:hAnsi="Tahoma" w:cs="Tahoma"/>
          <w:i/>
          <w:color w:val="808080" w:themeColor="background1" w:themeShade="80"/>
          <w:sz w:val="16"/>
          <w:szCs w:val="16"/>
          <w:lang w:val="sk-SK"/>
        </w:rPr>
        <w:t>Upozorňujeme: navrhnite spôsob, ako predísť „</w:t>
      </w:r>
      <w:proofErr w:type="spellStart"/>
      <w:r w:rsidRPr="00A937F5">
        <w:rPr>
          <w:rFonts w:ascii="Tahoma" w:eastAsiaTheme="minorHAnsi" w:hAnsi="Tahoma" w:cs="Tahoma"/>
          <w:i/>
          <w:color w:val="808080" w:themeColor="background1" w:themeShade="80"/>
          <w:sz w:val="16"/>
          <w:szCs w:val="16"/>
          <w:lang w:val="sk-SK"/>
        </w:rPr>
        <w:t>Vendor</w:t>
      </w:r>
      <w:proofErr w:type="spellEnd"/>
      <w:r w:rsidRPr="00A937F5">
        <w:rPr>
          <w:rFonts w:ascii="Tahoma" w:eastAsiaTheme="minorHAnsi" w:hAnsi="Tahoma" w:cs="Tahoma"/>
          <w:i/>
          <w:color w:val="808080" w:themeColor="background1" w:themeShade="80"/>
          <w:sz w:val="16"/>
          <w:szCs w:val="16"/>
          <w:lang w:val="sk-SK"/>
        </w:rPr>
        <w:t xml:space="preserve"> </w:t>
      </w:r>
      <w:proofErr w:type="spellStart"/>
      <w:r w:rsidRPr="00A937F5">
        <w:rPr>
          <w:rFonts w:ascii="Tahoma" w:eastAsiaTheme="minorHAnsi" w:hAnsi="Tahoma" w:cs="Tahoma"/>
          <w:i/>
          <w:color w:val="808080" w:themeColor="background1" w:themeShade="80"/>
          <w:sz w:val="16"/>
          <w:szCs w:val="16"/>
          <w:lang w:val="sk-SK"/>
        </w:rPr>
        <w:t>lock</w:t>
      </w:r>
      <w:proofErr w:type="spellEnd"/>
      <w:r w:rsidRPr="00A937F5">
        <w:rPr>
          <w:rFonts w:ascii="Tahoma" w:eastAsiaTheme="minorHAnsi" w:hAnsi="Tahoma" w:cs="Tahoma"/>
          <w:i/>
          <w:color w:val="808080" w:themeColor="background1" w:themeShade="80"/>
          <w:sz w:val="16"/>
          <w:szCs w:val="16"/>
          <w:lang w:val="sk-SK"/>
        </w:rPr>
        <w:t xml:space="preserve">-in“ = </w:t>
      </w:r>
      <w:proofErr w:type="spellStart"/>
      <w:r w:rsidRPr="00A937F5">
        <w:rPr>
          <w:rFonts w:ascii="Tahoma" w:eastAsiaTheme="minorHAnsi" w:hAnsi="Tahoma" w:cs="Tahoma"/>
          <w:i/>
          <w:color w:val="808080" w:themeColor="background1" w:themeShade="80"/>
          <w:sz w:val="16"/>
          <w:szCs w:val="16"/>
          <w:lang w:val="sk-SK"/>
        </w:rPr>
        <w:t>t.j</w:t>
      </w:r>
      <w:proofErr w:type="spellEnd"/>
      <w:r w:rsidRPr="00A937F5">
        <w:rPr>
          <w:rFonts w:ascii="Tahoma" w:eastAsiaTheme="minorHAnsi" w:hAnsi="Tahoma" w:cs="Tahoma"/>
          <w:i/>
          <w:color w:val="808080" w:themeColor="background1" w:themeShade="80"/>
          <w:sz w:val="16"/>
          <w:szCs w:val="16"/>
          <w:lang w:val="sk-SK"/>
        </w:rPr>
        <w:t>. dodávané riešenie musí byť v súlade so Zákonom o ITVS (ktorý „</w:t>
      </w:r>
      <w:proofErr w:type="spellStart"/>
      <w:r w:rsidRPr="00A937F5">
        <w:rPr>
          <w:rFonts w:ascii="Tahoma" w:eastAsiaTheme="minorHAnsi" w:hAnsi="Tahoma" w:cs="Tahoma"/>
          <w:i/>
          <w:color w:val="808080" w:themeColor="background1" w:themeShade="80"/>
          <w:sz w:val="16"/>
          <w:szCs w:val="16"/>
          <w:lang w:val="sk-SK"/>
        </w:rPr>
        <w:t>vendor</w:t>
      </w:r>
      <w:proofErr w:type="spellEnd"/>
      <w:r w:rsidRPr="00A937F5">
        <w:rPr>
          <w:rFonts w:ascii="Tahoma" w:eastAsiaTheme="minorHAnsi" w:hAnsi="Tahoma" w:cs="Tahoma"/>
          <w:i/>
          <w:color w:val="808080" w:themeColor="background1" w:themeShade="80"/>
          <w:sz w:val="16"/>
          <w:szCs w:val="16"/>
          <w:lang w:val="sk-SK"/>
        </w:rPr>
        <w:t xml:space="preserve"> </w:t>
      </w:r>
      <w:proofErr w:type="spellStart"/>
      <w:r w:rsidRPr="00A937F5">
        <w:rPr>
          <w:rFonts w:ascii="Tahoma" w:eastAsiaTheme="minorHAnsi" w:hAnsi="Tahoma" w:cs="Tahoma"/>
          <w:i/>
          <w:color w:val="808080" w:themeColor="background1" w:themeShade="80"/>
          <w:sz w:val="16"/>
          <w:szCs w:val="16"/>
          <w:lang w:val="sk-SK"/>
        </w:rPr>
        <w:t>lock</w:t>
      </w:r>
      <w:proofErr w:type="spellEnd"/>
      <w:r w:rsidRPr="00A937F5">
        <w:rPr>
          <w:rFonts w:ascii="Tahoma" w:eastAsiaTheme="minorHAnsi" w:hAnsi="Tahoma" w:cs="Tahoma"/>
          <w:i/>
          <w:color w:val="808080" w:themeColor="background1" w:themeShade="80"/>
          <w:sz w:val="16"/>
          <w:szCs w:val="16"/>
          <w:lang w:val="sk-SK"/>
        </w:rPr>
        <w:t>-in“ nepovoľuje).</w:t>
      </w:r>
      <w:r w:rsidR="00A03619" w:rsidRPr="00A937F5">
        <w:rPr>
          <w:rFonts w:ascii="Tahoma" w:eastAsiaTheme="minorHAnsi" w:hAnsi="Tahoma" w:cs="Tahoma"/>
          <w:i/>
          <w:color w:val="808080" w:themeColor="background1" w:themeShade="80"/>
          <w:sz w:val="16"/>
          <w:szCs w:val="16"/>
          <w:lang w:val="sk-SK"/>
        </w:rPr>
        <w:t xml:space="preserve"> Následne </w:t>
      </w:r>
      <w:proofErr w:type="spellStart"/>
      <w:r w:rsidR="00A03619" w:rsidRPr="00A937F5">
        <w:rPr>
          <w:rFonts w:ascii="Tahoma" w:eastAsiaTheme="minorHAnsi" w:hAnsi="Tahoma" w:cs="Tahoma"/>
          <w:i/>
          <w:color w:val="808080" w:themeColor="background1" w:themeShade="80"/>
          <w:sz w:val="16"/>
          <w:szCs w:val="16"/>
          <w:lang w:val="sk-SK"/>
        </w:rPr>
        <w:t>ustanovania</w:t>
      </w:r>
      <w:proofErr w:type="spellEnd"/>
      <w:r w:rsidR="00A03619" w:rsidRPr="00A937F5">
        <w:rPr>
          <w:rFonts w:ascii="Tahoma" w:eastAsiaTheme="minorHAnsi" w:hAnsi="Tahoma" w:cs="Tahoma"/>
          <w:i/>
          <w:color w:val="808080" w:themeColor="background1" w:themeShade="80"/>
          <w:sz w:val="16"/>
          <w:szCs w:val="16"/>
          <w:lang w:val="sk-SK"/>
        </w:rPr>
        <w:t xml:space="preserve"> predchádzaniu </w:t>
      </w:r>
      <w:proofErr w:type="spellStart"/>
      <w:r w:rsidR="00A03619" w:rsidRPr="00A937F5">
        <w:rPr>
          <w:rFonts w:ascii="Tahoma" w:eastAsiaTheme="minorHAnsi" w:hAnsi="Tahoma" w:cs="Tahoma"/>
          <w:i/>
          <w:color w:val="808080" w:themeColor="background1" w:themeShade="80"/>
          <w:sz w:val="16"/>
          <w:szCs w:val="16"/>
          <w:lang w:val="sk-SK"/>
        </w:rPr>
        <w:t>vendor-lockinu</w:t>
      </w:r>
      <w:proofErr w:type="spellEnd"/>
      <w:r w:rsidR="00A03619" w:rsidRPr="00A937F5">
        <w:rPr>
          <w:rFonts w:ascii="Tahoma" w:eastAsiaTheme="minorHAnsi" w:hAnsi="Tahoma" w:cs="Tahoma"/>
          <w:i/>
          <w:color w:val="808080" w:themeColor="background1" w:themeShade="80"/>
          <w:sz w:val="16"/>
          <w:szCs w:val="16"/>
          <w:lang w:val="sk-SK"/>
        </w:rPr>
        <w:t xml:space="preserve"> musia byť zahrnuté aj v </w:t>
      </w:r>
      <w:proofErr w:type="spellStart"/>
      <w:r w:rsidR="00A03619" w:rsidRPr="00A937F5">
        <w:rPr>
          <w:rFonts w:ascii="Tahoma" w:eastAsiaTheme="minorHAnsi" w:hAnsi="Tahoma" w:cs="Tahoma"/>
          <w:i/>
          <w:color w:val="808080" w:themeColor="background1" w:themeShade="80"/>
          <w:sz w:val="16"/>
          <w:szCs w:val="16"/>
          <w:lang w:val="sk-SK"/>
        </w:rPr>
        <w:t>ZoD</w:t>
      </w:r>
      <w:proofErr w:type="spellEnd"/>
      <w:r w:rsidR="00A03619" w:rsidRPr="00A937F5">
        <w:rPr>
          <w:rFonts w:ascii="Tahoma" w:eastAsiaTheme="minorHAnsi" w:hAnsi="Tahoma" w:cs="Tahoma"/>
          <w:i/>
          <w:color w:val="808080" w:themeColor="background1" w:themeShade="80"/>
          <w:sz w:val="16"/>
          <w:szCs w:val="16"/>
          <w:lang w:val="sk-SK"/>
        </w:rPr>
        <w:t xml:space="preserve"> a SLA.</w:t>
      </w:r>
    </w:p>
    <w:p w14:paraId="0FB78278" w14:textId="77777777" w:rsidR="00790369" w:rsidRPr="00A937F5" w:rsidRDefault="00790369" w:rsidP="00D1023A">
      <w:pPr>
        <w:jc w:val="both"/>
        <w:rPr>
          <w:rFonts w:ascii="Tahoma" w:hAnsi="Tahoma" w:cs="Tahoma"/>
          <w:sz w:val="16"/>
          <w:szCs w:val="16"/>
          <w:lang w:val="sk-SK"/>
        </w:rPr>
      </w:pPr>
    </w:p>
    <w:p w14:paraId="12C5D67D" w14:textId="77777777" w:rsidR="00297FBC" w:rsidRPr="00A937F5" w:rsidRDefault="00297FBC" w:rsidP="00D1023A">
      <w:pPr>
        <w:jc w:val="both"/>
        <w:rPr>
          <w:rFonts w:ascii="Tahoma" w:hAnsi="Tahoma" w:cs="Tahoma"/>
          <w:sz w:val="16"/>
          <w:szCs w:val="16"/>
          <w:lang w:val="sk-SK"/>
        </w:rPr>
      </w:pPr>
    </w:p>
    <w:p w14:paraId="7FFEA653" w14:textId="77777777" w:rsidR="00297FBC" w:rsidRPr="00A937F5" w:rsidRDefault="00297FBC" w:rsidP="00D1023A">
      <w:pPr>
        <w:pStyle w:val="Nadpis2"/>
        <w:jc w:val="both"/>
        <w:rPr>
          <w:lang w:val="sk-SK"/>
        </w:rPr>
      </w:pPr>
      <w:bookmarkStart w:id="8" w:name="_Toc40563451"/>
      <w:bookmarkStart w:id="9" w:name="_Toc50032433"/>
      <w:r w:rsidRPr="00A937F5">
        <w:rPr>
          <w:lang w:val="sk-SK"/>
        </w:rPr>
        <w:t>Konvencie používané v dokumentoch – označovanie požiadaviek</w:t>
      </w:r>
      <w:bookmarkEnd w:id="8"/>
      <w:bookmarkEnd w:id="9"/>
    </w:p>
    <w:p w14:paraId="1087F2BF" w14:textId="01B27CBD" w:rsidR="00297FBC" w:rsidRPr="00A937F5" w:rsidRDefault="00297FBC" w:rsidP="00D1023A">
      <w:p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 xml:space="preserve">Zvoľte si konvenciu pre označovanie požiadaviek, súborov, </w:t>
      </w:r>
      <w:proofErr w:type="spellStart"/>
      <w:r w:rsidRPr="00A937F5">
        <w:rPr>
          <w:rFonts w:ascii="Tahoma" w:hAnsi="Tahoma" w:cs="Tahoma"/>
          <w:i/>
          <w:color w:val="808080" w:themeColor="background1" w:themeShade="80"/>
          <w:sz w:val="16"/>
          <w:szCs w:val="16"/>
          <w:lang w:val="sk-SK"/>
        </w:rPr>
        <w:t>atd</w:t>
      </w:r>
      <w:proofErr w:type="spellEnd"/>
      <w:r w:rsidRPr="00A937F5">
        <w:rPr>
          <w:rFonts w:ascii="Tahoma" w:hAnsi="Tahoma" w:cs="Tahoma"/>
          <w:i/>
          <w:color w:val="808080" w:themeColor="background1" w:themeShade="80"/>
          <w:sz w:val="16"/>
          <w:szCs w:val="16"/>
          <w:lang w:val="sk-SK"/>
        </w:rPr>
        <w:t>.</w:t>
      </w:r>
    </w:p>
    <w:p w14:paraId="4A783C6A" w14:textId="77777777" w:rsidR="00297FBC" w:rsidRPr="00A937F5" w:rsidRDefault="00297FBC" w:rsidP="00D1023A">
      <w:pPr>
        <w:jc w:val="both"/>
        <w:rPr>
          <w:rFonts w:ascii="Tahoma" w:hAnsi="Tahoma" w:cs="Tahoma"/>
          <w:sz w:val="16"/>
          <w:szCs w:val="16"/>
          <w:lang w:val="sk-SK"/>
        </w:rPr>
      </w:pPr>
    </w:p>
    <w:p w14:paraId="136AFB53" w14:textId="77777777" w:rsidR="00297FBC" w:rsidRPr="00A937F5" w:rsidRDefault="00297FBC" w:rsidP="00D1023A">
      <w:pPr>
        <w:jc w:val="both"/>
        <w:rPr>
          <w:rFonts w:ascii="Tahoma" w:hAnsi="Tahoma" w:cs="Tahoma"/>
          <w:color w:val="0070C0"/>
          <w:sz w:val="16"/>
          <w:szCs w:val="16"/>
          <w:lang w:val="sk-SK"/>
        </w:rPr>
      </w:pPr>
      <w:proofErr w:type="spellStart"/>
      <w:r w:rsidRPr="00A937F5">
        <w:rPr>
          <w:rFonts w:ascii="Tahoma" w:hAnsi="Tahoma" w:cs="Tahoma"/>
          <w:color w:val="0070C0"/>
          <w:sz w:val="16"/>
          <w:szCs w:val="16"/>
          <w:lang w:val="sk-SK"/>
        </w:rPr>
        <w:t>Architektúrne</w:t>
      </w:r>
      <w:proofErr w:type="spellEnd"/>
      <w:r w:rsidRPr="00A937F5">
        <w:rPr>
          <w:rFonts w:ascii="Tahoma" w:hAnsi="Tahoma" w:cs="Tahoma"/>
          <w:color w:val="0070C0"/>
          <w:sz w:val="16"/>
          <w:szCs w:val="16"/>
          <w:lang w:val="sk-SK"/>
        </w:rPr>
        <w:t xml:space="preserve"> požiadavky používajú konvenciu:</w:t>
      </w:r>
    </w:p>
    <w:p w14:paraId="0A3869A2" w14:textId="77777777" w:rsidR="00297FBC" w:rsidRPr="00A937F5" w:rsidRDefault="00297FBC" w:rsidP="00D1023A">
      <w:p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Napr.</w:t>
      </w:r>
    </w:p>
    <w:p w14:paraId="31393475" w14:textId="77777777" w:rsidR="00297FBC" w:rsidRPr="00A937F5" w:rsidRDefault="00297FBC" w:rsidP="00D1023A">
      <w:pPr>
        <w:jc w:val="both"/>
        <w:rPr>
          <w:rFonts w:ascii="Tahoma" w:hAnsi="Tahoma" w:cs="Tahoma"/>
          <w:i/>
          <w:color w:val="808080" w:themeColor="background1" w:themeShade="80"/>
          <w:sz w:val="16"/>
          <w:szCs w:val="16"/>
          <w:lang w:val="sk-SK"/>
        </w:rPr>
      </w:pPr>
      <w:proofErr w:type="spellStart"/>
      <w:r w:rsidRPr="00A937F5">
        <w:rPr>
          <w:rFonts w:ascii="Tahoma" w:hAnsi="Tahoma" w:cs="Tahoma"/>
          <w:i/>
          <w:color w:val="808080" w:themeColor="background1" w:themeShade="80"/>
          <w:sz w:val="16"/>
          <w:szCs w:val="16"/>
          <w:lang w:val="sk-SK"/>
        </w:rPr>
        <w:t>A_AB_Oxx</w:t>
      </w:r>
      <w:proofErr w:type="spellEnd"/>
    </w:p>
    <w:p w14:paraId="7A9E46B7" w14:textId="77777777" w:rsidR="00297FBC" w:rsidRPr="00A937F5" w:rsidRDefault="00297FBC" w:rsidP="00D1023A">
      <w:pPr>
        <w:numPr>
          <w:ilvl w:val="0"/>
          <w:numId w:val="33"/>
        </w:num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A</w:t>
      </w:r>
      <w:r w:rsidRPr="00A937F5">
        <w:rPr>
          <w:rFonts w:ascii="Tahoma" w:hAnsi="Tahoma" w:cs="Tahoma"/>
          <w:i/>
          <w:color w:val="808080" w:themeColor="background1" w:themeShade="80"/>
          <w:sz w:val="16"/>
          <w:szCs w:val="16"/>
          <w:lang w:val="sk-SK"/>
        </w:rPr>
        <w:tab/>
        <w:t xml:space="preserve">– </w:t>
      </w:r>
      <w:proofErr w:type="spellStart"/>
      <w:r w:rsidRPr="00A937F5">
        <w:rPr>
          <w:rFonts w:ascii="Tahoma" w:hAnsi="Tahoma" w:cs="Tahoma"/>
          <w:i/>
          <w:color w:val="808080" w:themeColor="background1" w:themeShade="80"/>
          <w:sz w:val="16"/>
          <w:szCs w:val="16"/>
          <w:lang w:val="sk-SK"/>
        </w:rPr>
        <w:t>architektúrna</w:t>
      </w:r>
      <w:proofErr w:type="spellEnd"/>
      <w:r w:rsidRPr="00A937F5">
        <w:rPr>
          <w:rFonts w:ascii="Tahoma" w:hAnsi="Tahoma" w:cs="Tahoma"/>
          <w:i/>
          <w:color w:val="808080" w:themeColor="background1" w:themeShade="80"/>
          <w:sz w:val="16"/>
          <w:szCs w:val="16"/>
          <w:lang w:val="sk-SK"/>
        </w:rPr>
        <w:t xml:space="preserve"> požiadavka</w:t>
      </w:r>
    </w:p>
    <w:p w14:paraId="250BCEFF" w14:textId="77777777" w:rsidR="00297FBC" w:rsidRPr="00A937F5" w:rsidRDefault="00297FBC" w:rsidP="00D1023A">
      <w:pPr>
        <w:numPr>
          <w:ilvl w:val="0"/>
          <w:numId w:val="33"/>
        </w:num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AB</w:t>
      </w:r>
      <w:r w:rsidRPr="00A937F5">
        <w:rPr>
          <w:rFonts w:ascii="Tahoma" w:hAnsi="Tahoma" w:cs="Tahoma"/>
          <w:i/>
          <w:color w:val="808080" w:themeColor="background1" w:themeShade="80"/>
          <w:sz w:val="16"/>
          <w:szCs w:val="16"/>
          <w:lang w:val="sk-SK"/>
        </w:rPr>
        <w:tab/>
        <w:t>– označenie systému  (ak existuje členenie; môže byť vypustené)</w:t>
      </w:r>
    </w:p>
    <w:p w14:paraId="5110D17F" w14:textId="77777777" w:rsidR="00297FBC" w:rsidRPr="00A937F5" w:rsidRDefault="00297FBC" w:rsidP="00D1023A">
      <w:pPr>
        <w:numPr>
          <w:ilvl w:val="0"/>
          <w:numId w:val="33"/>
        </w:num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 xml:space="preserve">O </w:t>
      </w:r>
      <w:r w:rsidRPr="00A937F5">
        <w:rPr>
          <w:rFonts w:ascii="Tahoma" w:hAnsi="Tahoma" w:cs="Tahoma"/>
          <w:i/>
          <w:color w:val="808080" w:themeColor="background1" w:themeShade="80"/>
          <w:sz w:val="16"/>
          <w:szCs w:val="16"/>
          <w:lang w:val="sk-SK"/>
        </w:rPr>
        <w:tab/>
        <w:t>– označenie požiadavky</w:t>
      </w:r>
    </w:p>
    <w:p w14:paraId="0D41CC35" w14:textId="77777777" w:rsidR="00297FBC" w:rsidRPr="00A937F5" w:rsidRDefault="00297FBC" w:rsidP="00D1023A">
      <w:pPr>
        <w:numPr>
          <w:ilvl w:val="0"/>
          <w:numId w:val="33"/>
        </w:num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lastRenderedPageBreak/>
        <w:t>xx</w:t>
      </w:r>
      <w:r w:rsidRPr="00A937F5">
        <w:rPr>
          <w:rFonts w:ascii="Tahoma" w:hAnsi="Tahoma" w:cs="Tahoma"/>
          <w:i/>
          <w:color w:val="808080" w:themeColor="background1" w:themeShade="80"/>
          <w:sz w:val="16"/>
          <w:szCs w:val="16"/>
          <w:lang w:val="sk-SK"/>
        </w:rPr>
        <w:tab/>
        <w:t>– číslo požiadavky</w:t>
      </w:r>
    </w:p>
    <w:p w14:paraId="3043C347" w14:textId="77777777" w:rsidR="00297FBC" w:rsidRPr="00A937F5" w:rsidRDefault="00297FBC" w:rsidP="00D1023A">
      <w:pPr>
        <w:jc w:val="both"/>
        <w:rPr>
          <w:rFonts w:ascii="Tahoma" w:hAnsi="Tahoma" w:cs="Tahoma"/>
          <w:color w:val="0070C0"/>
          <w:sz w:val="16"/>
          <w:szCs w:val="16"/>
          <w:lang w:val="sk-SK"/>
        </w:rPr>
      </w:pPr>
      <w:r w:rsidRPr="00A937F5">
        <w:rPr>
          <w:rFonts w:ascii="Tahoma" w:hAnsi="Tahoma" w:cs="Tahoma"/>
          <w:color w:val="0070C0"/>
          <w:sz w:val="16"/>
          <w:szCs w:val="16"/>
          <w:lang w:val="sk-SK"/>
        </w:rPr>
        <w:br/>
        <w:t>Infraštruktúrne požiadavky používajú konvenciu:</w:t>
      </w:r>
    </w:p>
    <w:p w14:paraId="3D3123BF" w14:textId="2135303A" w:rsidR="00297FBC" w:rsidRPr="00A937F5" w:rsidRDefault="00297FBC" w:rsidP="00D1023A">
      <w:pPr>
        <w:jc w:val="both"/>
        <w:rPr>
          <w:rFonts w:ascii="Tahoma" w:hAnsi="Tahoma" w:cs="Tahoma"/>
          <w:color w:val="808080" w:themeColor="background1" w:themeShade="80"/>
          <w:sz w:val="16"/>
          <w:szCs w:val="16"/>
          <w:lang w:val="sk-SK"/>
        </w:rPr>
      </w:pPr>
      <w:r w:rsidRPr="00A937F5">
        <w:rPr>
          <w:rFonts w:ascii="Tahoma" w:hAnsi="Tahoma" w:cs="Tahoma"/>
          <w:color w:val="808080" w:themeColor="background1" w:themeShade="80"/>
          <w:sz w:val="16"/>
          <w:szCs w:val="16"/>
          <w:lang w:val="sk-SK"/>
        </w:rPr>
        <w:t>Napr.</w:t>
      </w:r>
    </w:p>
    <w:p w14:paraId="32A75336" w14:textId="77777777" w:rsidR="00297FBC" w:rsidRPr="00A937F5" w:rsidRDefault="00297FBC" w:rsidP="00D1023A">
      <w:pPr>
        <w:jc w:val="both"/>
        <w:rPr>
          <w:rFonts w:ascii="Tahoma" w:hAnsi="Tahoma" w:cs="Tahoma"/>
          <w:i/>
          <w:color w:val="808080" w:themeColor="background1" w:themeShade="80"/>
          <w:sz w:val="16"/>
          <w:szCs w:val="16"/>
          <w:lang w:val="sk-SK"/>
        </w:rPr>
      </w:pPr>
      <w:proofErr w:type="spellStart"/>
      <w:r w:rsidRPr="00A937F5">
        <w:rPr>
          <w:rFonts w:ascii="Tahoma" w:hAnsi="Tahoma" w:cs="Tahoma"/>
          <w:i/>
          <w:color w:val="808080" w:themeColor="background1" w:themeShade="80"/>
          <w:sz w:val="16"/>
          <w:szCs w:val="16"/>
          <w:lang w:val="sk-SK"/>
        </w:rPr>
        <w:t>IP_nn_ORxx</w:t>
      </w:r>
      <w:proofErr w:type="spellEnd"/>
    </w:p>
    <w:p w14:paraId="582FFEFB" w14:textId="77777777" w:rsidR="00297FBC" w:rsidRPr="00A937F5" w:rsidRDefault="00297FBC" w:rsidP="00D1023A">
      <w:pPr>
        <w:numPr>
          <w:ilvl w:val="0"/>
          <w:numId w:val="32"/>
        </w:num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IP</w:t>
      </w:r>
      <w:r w:rsidRPr="00A937F5">
        <w:rPr>
          <w:rFonts w:ascii="Tahoma" w:hAnsi="Tahoma" w:cs="Tahoma"/>
          <w:i/>
          <w:color w:val="808080" w:themeColor="background1" w:themeShade="80"/>
          <w:sz w:val="16"/>
          <w:szCs w:val="16"/>
          <w:lang w:val="sk-SK"/>
        </w:rPr>
        <w:tab/>
        <w:t>– infraštruktúrna požiadavka</w:t>
      </w:r>
    </w:p>
    <w:p w14:paraId="4455BE26" w14:textId="77777777" w:rsidR="00297FBC" w:rsidRPr="00A937F5" w:rsidRDefault="00297FBC" w:rsidP="00D1023A">
      <w:pPr>
        <w:numPr>
          <w:ilvl w:val="0"/>
          <w:numId w:val="32"/>
        </w:numPr>
        <w:jc w:val="both"/>
        <w:rPr>
          <w:rFonts w:ascii="Tahoma" w:hAnsi="Tahoma" w:cs="Tahoma"/>
          <w:i/>
          <w:color w:val="808080" w:themeColor="background1" w:themeShade="80"/>
          <w:sz w:val="16"/>
          <w:szCs w:val="16"/>
          <w:lang w:val="sk-SK"/>
        </w:rPr>
      </w:pPr>
      <w:proofErr w:type="spellStart"/>
      <w:r w:rsidRPr="00A937F5">
        <w:rPr>
          <w:rFonts w:ascii="Tahoma" w:hAnsi="Tahoma" w:cs="Tahoma"/>
          <w:i/>
          <w:color w:val="808080" w:themeColor="background1" w:themeShade="80"/>
          <w:sz w:val="16"/>
          <w:szCs w:val="16"/>
          <w:lang w:val="sk-SK"/>
        </w:rPr>
        <w:t>nn</w:t>
      </w:r>
      <w:proofErr w:type="spellEnd"/>
      <w:r w:rsidRPr="00A937F5">
        <w:rPr>
          <w:rFonts w:ascii="Tahoma" w:hAnsi="Tahoma" w:cs="Tahoma"/>
          <w:i/>
          <w:color w:val="808080" w:themeColor="background1" w:themeShade="80"/>
          <w:sz w:val="16"/>
          <w:szCs w:val="16"/>
          <w:lang w:val="sk-SK"/>
        </w:rPr>
        <w:t xml:space="preserve"> </w:t>
      </w:r>
      <w:r w:rsidRPr="00A937F5">
        <w:rPr>
          <w:rFonts w:ascii="Tahoma" w:hAnsi="Tahoma" w:cs="Tahoma"/>
          <w:i/>
          <w:color w:val="808080" w:themeColor="background1" w:themeShade="80"/>
          <w:sz w:val="16"/>
          <w:szCs w:val="16"/>
          <w:lang w:val="sk-SK"/>
        </w:rPr>
        <w:tab/>
        <w:t>– identifikácia  (ak existuje členenie; môže byť vypustené)</w:t>
      </w:r>
    </w:p>
    <w:p w14:paraId="286C7EEA" w14:textId="77777777" w:rsidR="00297FBC" w:rsidRPr="00A937F5" w:rsidRDefault="00297FBC" w:rsidP="00D1023A">
      <w:pPr>
        <w:numPr>
          <w:ilvl w:val="0"/>
          <w:numId w:val="32"/>
        </w:num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 xml:space="preserve">O </w:t>
      </w:r>
      <w:r w:rsidRPr="00A937F5">
        <w:rPr>
          <w:rFonts w:ascii="Tahoma" w:hAnsi="Tahoma" w:cs="Tahoma"/>
          <w:i/>
          <w:color w:val="808080" w:themeColor="background1" w:themeShade="80"/>
          <w:sz w:val="16"/>
          <w:szCs w:val="16"/>
          <w:lang w:val="sk-SK"/>
        </w:rPr>
        <w:tab/>
        <w:t>– označenie požiadavky</w:t>
      </w:r>
    </w:p>
    <w:p w14:paraId="654D98F1" w14:textId="77777777" w:rsidR="00297FBC" w:rsidRPr="00A937F5" w:rsidRDefault="00297FBC" w:rsidP="00D1023A">
      <w:pPr>
        <w:numPr>
          <w:ilvl w:val="0"/>
          <w:numId w:val="32"/>
        </w:num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xx</w:t>
      </w:r>
      <w:r w:rsidRPr="00A937F5">
        <w:rPr>
          <w:rFonts w:ascii="Tahoma" w:hAnsi="Tahoma" w:cs="Tahoma"/>
          <w:i/>
          <w:color w:val="808080" w:themeColor="background1" w:themeShade="80"/>
          <w:sz w:val="16"/>
          <w:szCs w:val="16"/>
          <w:lang w:val="sk-SK"/>
        </w:rPr>
        <w:tab/>
        <w:t>– číslo požiadavky</w:t>
      </w:r>
    </w:p>
    <w:p w14:paraId="6CF14FC2" w14:textId="77777777" w:rsidR="00297FBC" w:rsidRPr="00A937F5" w:rsidRDefault="00297FBC" w:rsidP="00D1023A">
      <w:pPr>
        <w:jc w:val="both"/>
        <w:rPr>
          <w:rFonts w:ascii="Tahoma" w:hAnsi="Tahoma" w:cs="Tahoma"/>
          <w:color w:val="0070C0"/>
          <w:sz w:val="16"/>
          <w:szCs w:val="16"/>
          <w:lang w:val="sk-SK"/>
        </w:rPr>
      </w:pPr>
    </w:p>
    <w:p w14:paraId="008DA923" w14:textId="77777777" w:rsidR="00297FBC" w:rsidRPr="00A937F5" w:rsidRDefault="00297FBC" w:rsidP="00D1023A">
      <w:pPr>
        <w:jc w:val="both"/>
        <w:rPr>
          <w:rFonts w:ascii="Tahoma" w:hAnsi="Tahoma" w:cs="Tahoma"/>
          <w:color w:val="0070C0"/>
          <w:sz w:val="16"/>
          <w:szCs w:val="16"/>
          <w:lang w:val="sk-SK"/>
        </w:rPr>
      </w:pPr>
      <w:r w:rsidRPr="00A937F5">
        <w:rPr>
          <w:rFonts w:ascii="Tahoma" w:hAnsi="Tahoma" w:cs="Tahoma"/>
          <w:color w:val="0070C0"/>
          <w:sz w:val="16"/>
          <w:szCs w:val="16"/>
          <w:lang w:val="sk-SK"/>
        </w:rPr>
        <w:t>Komunikačné požiadavky používajú konvenciu: ...</w:t>
      </w:r>
    </w:p>
    <w:p w14:paraId="559E474E" w14:textId="77777777" w:rsidR="00297FBC" w:rsidRPr="00A937F5" w:rsidRDefault="00297FBC" w:rsidP="00D1023A">
      <w:pPr>
        <w:jc w:val="both"/>
        <w:rPr>
          <w:rFonts w:ascii="Tahoma" w:hAnsi="Tahoma" w:cs="Tahoma"/>
          <w:color w:val="0070C0"/>
          <w:sz w:val="16"/>
          <w:szCs w:val="16"/>
          <w:lang w:val="sk-SK"/>
        </w:rPr>
      </w:pPr>
      <w:r w:rsidRPr="00A937F5">
        <w:rPr>
          <w:rFonts w:ascii="Tahoma" w:hAnsi="Tahoma" w:cs="Tahoma"/>
          <w:color w:val="0070C0"/>
          <w:sz w:val="16"/>
          <w:szCs w:val="16"/>
          <w:lang w:val="sk-SK"/>
        </w:rPr>
        <w:t>Bezpečnostné požiadavky používajú konvenciu: ...</w:t>
      </w:r>
    </w:p>
    <w:p w14:paraId="34225FE4" w14:textId="77777777" w:rsidR="00297FBC" w:rsidRPr="00A937F5" w:rsidRDefault="00297FBC" w:rsidP="00D1023A">
      <w:pPr>
        <w:jc w:val="both"/>
        <w:rPr>
          <w:rFonts w:ascii="Tahoma" w:hAnsi="Tahoma" w:cs="Tahoma"/>
          <w:color w:val="0070C0"/>
          <w:sz w:val="16"/>
          <w:szCs w:val="16"/>
          <w:lang w:val="sk-SK"/>
        </w:rPr>
      </w:pPr>
      <w:r w:rsidRPr="00A937F5">
        <w:rPr>
          <w:rFonts w:ascii="Tahoma" w:hAnsi="Tahoma" w:cs="Tahoma"/>
          <w:color w:val="0070C0"/>
          <w:sz w:val="16"/>
          <w:szCs w:val="16"/>
          <w:lang w:val="sk-SK"/>
        </w:rPr>
        <w:t>Požiadavky na dodávateľa používajú konvenciu: ...</w:t>
      </w:r>
    </w:p>
    <w:p w14:paraId="25C589FE" w14:textId="77777777" w:rsidR="00297FBC" w:rsidRPr="00A937F5" w:rsidRDefault="00297FBC" w:rsidP="00D1023A">
      <w:pPr>
        <w:jc w:val="both"/>
        <w:rPr>
          <w:rFonts w:ascii="Tahoma" w:hAnsi="Tahoma" w:cs="Tahoma"/>
          <w:color w:val="0070C0"/>
          <w:sz w:val="16"/>
          <w:szCs w:val="16"/>
          <w:lang w:val="sk-SK"/>
        </w:rPr>
      </w:pPr>
      <w:r w:rsidRPr="00A937F5">
        <w:rPr>
          <w:rFonts w:ascii="Tahoma" w:hAnsi="Tahoma" w:cs="Tahoma"/>
          <w:color w:val="0070C0"/>
          <w:sz w:val="16"/>
          <w:szCs w:val="16"/>
          <w:lang w:val="sk-SK"/>
        </w:rPr>
        <w:t>Prevádzkové požiadavky používajú konvenciu: ...</w:t>
      </w:r>
    </w:p>
    <w:p w14:paraId="264B98C9" w14:textId="77777777" w:rsidR="00297FBC" w:rsidRPr="00A937F5" w:rsidRDefault="00297FBC" w:rsidP="00D1023A">
      <w:pPr>
        <w:jc w:val="both"/>
        <w:rPr>
          <w:rFonts w:ascii="Tahoma" w:hAnsi="Tahoma" w:cs="Tahoma"/>
          <w:color w:val="0070C0"/>
          <w:sz w:val="16"/>
          <w:szCs w:val="16"/>
          <w:lang w:val="sk-SK"/>
        </w:rPr>
      </w:pPr>
      <w:r w:rsidRPr="00A937F5">
        <w:rPr>
          <w:rFonts w:ascii="Tahoma" w:hAnsi="Tahoma" w:cs="Tahoma"/>
          <w:color w:val="0070C0"/>
          <w:sz w:val="16"/>
          <w:szCs w:val="16"/>
          <w:lang w:val="sk-SK"/>
        </w:rPr>
        <w:t>Ostatné technické požiadavky používajú konvenciu: ...</w:t>
      </w:r>
    </w:p>
    <w:p w14:paraId="504ED6DF" w14:textId="77777777" w:rsidR="00297FBC" w:rsidRPr="00A937F5" w:rsidRDefault="00297FBC" w:rsidP="00D1023A">
      <w:pPr>
        <w:jc w:val="both"/>
        <w:rPr>
          <w:rFonts w:ascii="Tahoma" w:hAnsi="Tahoma" w:cs="Tahoma"/>
          <w:sz w:val="16"/>
          <w:szCs w:val="16"/>
          <w:lang w:val="sk-SK"/>
        </w:rPr>
      </w:pPr>
    </w:p>
    <w:p w14:paraId="46F7DFD9" w14:textId="77777777" w:rsidR="00297FBC" w:rsidRPr="00A937F5" w:rsidRDefault="00297FBC" w:rsidP="00D1023A">
      <w:pPr>
        <w:jc w:val="both"/>
        <w:rPr>
          <w:rFonts w:ascii="Tahoma" w:hAnsi="Tahoma" w:cs="Tahoma"/>
          <w:sz w:val="16"/>
          <w:szCs w:val="16"/>
          <w:lang w:val="sk-SK"/>
        </w:rPr>
      </w:pPr>
    </w:p>
    <w:p w14:paraId="79CC91FF" w14:textId="33AC6AE6" w:rsidR="007D6A81" w:rsidRPr="00A937F5" w:rsidRDefault="00420029" w:rsidP="00D1023A">
      <w:pPr>
        <w:pStyle w:val="Nadpis1"/>
        <w:spacing w:before="0" w:after="0"/>
        <w:ind w:left="431" w:hanging="431"/>
        <w:jc w:val="both"/>
        <w:rPr>
          <w:rFonts w:cs="Tahoma"/>
          <w:szCs w:val="16"/>
        </w:rPr>
      </w:pPr>
      <w:bookmarkStart w:id="10" w:name="_Toc50032434"/>
      <w:bookmarkEnd w:id="5"/>
      <w:bookmarkEnd w:id="6"/>
      <w:bookmarkEnd w:id="7"/>
      <w:r>
        <w:rPr>
          <w:rFonts w:cs="Tahoma"/>
          <w:szCs w:val="16"/>
        </w:rPr>
        <w:t>PREFEROVANÁ ALTERNATÍVA</w:t>
      </w:r>
      <w:r w:rsidR="007D6A81" w:rsidRPr="00A937F5">
        <w:rPr>
          <w:rFonts w:cs="Tahoma"/>
          <w:szCs w:val="16"/>
        </w:rPr>
        <w:t xml:space="preserve"> RIEŠENIA</w:t>
      </w:r>
      <w:bookmarkEnd w:id="10"/>
    </w:p>
    <w:p w14:paraId="7742F9D6" w14:textId="77777777" w:rsidR="00BB1ADE" w:rsidRPr="00A937F5" w:rsidRDefault="00BB1ADE" w:rsidP="00D1023A">
      <w:pPr>
        <w:autoSpaceDE w:val="0"/>
        <w:autoSpaceDN w:val="0"/>
        <w:adjustRightInd w:val="0"/>
        <w:jc w:val="both"/>
        <w:rPr>
          <w:rFonts w:ascii="Tahoma" w:hAnsi="Tahoma" w:cs="Tahoma"/>
          <w:i/>
          <w:color w:val="808080" w:themeColor="background1" w:themeShade="80"/>
          <w:sz w:val="16"/>
          <w:szCs w:val="16"/>
          <w:lang w:val="sk-SK"/>
        </w:rPr>
      </w:pPr>
    </w:p>
    <w:p w14:paraId="5403E1F5" w14:textId="340067FE" w:rsidR="008C6087" w:rsidRPr="000A2560" w:rsidRDefault="0099451E" w:rsidP="00D1023A">
      <w:pPr>
        <w:autoSpaceDE w:val="0"/>
        <w:autoSpaceDN w:val="0"/>
        <w:adjustRightInd w:val="0"/>
        <w:jc w:val="both"/>
        <w:rPr>
          <w:rFonts w:ascii="Tahoma" w:hAnsi="Tahoma" w:cs="Tahoma"/>
          <w:i/>
          <w:color w:val="808080" w:themeColor="background1" w:themeShade="80"/>
          <w:sz w:val="16"/>
          <w:szCs w:val="16"/>
          <w:lang w:val="sk-SK"/>
        </w:rPr>
      </w:pPr>
      <w:r w:rsidRPr="000A2560">
        <w:rPr>
          <w:rFonts w:ascii="Tahoma" w:hAnsi="Tahoma" w:cs="Tahoma"/>
          <w:i/>
          <w:color w:val="808080" w:themeColor="background1" w:themeShade="80"/>
          <w:sz w:val="16"/>
          <w:szCs w:val="16"/>
          <w:lang w:val="sk-SK"/>
        </w:rPr>
        <w:t xml:space="preserve">Popis preferovanej </w:t>
      </w:r>
      <w:r w:rsidR="00B05F7F" w:rsidRPr="000A2560">
        <w:rPr>
          <w:rFonts w:ascii="Tahoma" w:hAnsi="Tahoma" w:cs="Tahoma"/>
          <w:i/>
          <w:color w:val="808080" w:themeColor="background1" w:themeShade="80"/>
          <w:sz w:val="16"/>
          <w:szCs w:val="16"/>
          <w:lang w:val="sk-SK"/>
        </w:rPr>
        <w:t>alternat</w:t>
      </w:r>
      <w:r w:rsidR="00A03619" w:rsidRPr="000A2560">
        <w:rPr>
          <w:rFonts w:ascii="Tahoma" w:hAnsi="Tahoma" w:cs="Tahoma"/>
          <w:i/>
          <w:color w:val="808080" w:themeColor="background1" w:themeShade="80"/>
          <w:sz w:val="16"/>
          <w:szCs w:val="16"/>
          <w:lang w:val="sk-SK"/>
        </w:rPr>
        <w:t>í</w:t>
      </w:r>
      <w:r w:rsidR="00B05F7F" w:rsidRPr="000A2560">
        <w:rPr>
          <w:rFonts w:ascii="Tahoma" w:hAnsi="Tahoma" w:cs="Tahoma"/>
          <w:i/>
          <w:color w:val="808080" w:themeColor="background1" w:themeShade="80"/>
          <w:sz w:val="16"/>
          <w:szCs w:val="16"/>
          <w:lang w:val="sk-SK"/>
        </w:rPr>
        <w:t>vy</w:t>
      </w:r>
    </w:p>
    <w:p w14:paraId="0EA25C02" w14:textId="2F07DC53" w:rsidR="008C6087" w:rsidRPr="000A2560" w:rsidRDefault="008C6087" w:rsidP="00D1023A">
      <w:pPr>
        <w:autoSpaceDE w:val="0"/>
        <w:autoSpaceDN w:val="0"/>
        <w:adjustRightInd w:val="0"/>
        <w:jc w:val="both"/>
        <w:rPr>
          <w:rFonts w:ascii="Tahoma" w:hAnsi="Tahoma" w:cs="Tahoma"/>
          <w:i/>
          <w:color w:val="808080" w:themeColor="background1" w:themeShade="80"/>
          <w:sz w:val="16"/>
          <w:szCs w:val="16"/>
          <w:lang w:val="sk-SK"/>
        </w:rPr>
      </w:pPr>
      <w:proofErr w:type="spellStart"/>
      <w:r w:rsidRPr="000A2560">
        <w:rPr>
          <w:rFonts w:ascii="Tahoma" w:hAnsi="Tahoma" w:cs="Tahoma"/>
          <w:i/>
          <w:color w:val="808080" w:themeColor="background1" w:themeShade="80"/>
          <w:sz w:val="16"/>
          <w:szCs w:val="16"/>
          <w:lang w:val="sk-SK"/>
        </w:rPr>
        <w:t>Doporučujeme</w:t>
      </w:r>
      <w:proofErr w:type="spellEnd"/>
      <w:r w:rsidRPr="000A2560">
        <w:rPr>
          <w:rFonts w:ascii="Tahoma" w:hAnsi="Tahoma" w:cs="Tahoma"/>
          <w:i/>
          <w:color w:val="808080" w:themeColor="background1" w:themeShade="80"/>
          <w:sz w:val="16"/>
          <w:szCs w:val="16"/>
          <w:lang w:val="sk-SK"/>
        </w:rPr>
        <w:t xml:space="preserve"> zohľadniť výstupy z BC/CBA</w:t>
      </w:r>
    </w:p>
    <w:p w14:paraId="0710D8A0" w14:textId="77777777" w:rsidR="000A2560" w:rsidRDefault="000A2560" w:rsidP="00D1023A">
      <w:pPr>
        <w:autoSpaceDE w:val="0"/>
        <w:autoSpaceDN w:val="0"/>
        <w:adjustRightInd w:val="0"/>
        <w:jc w:val="both"/>
        <w:rPr>
          <w:rFonts w:ascii="Tahoma" w:hAnsi="Tahoma" w:cs="Tahoma"/>
          <w:i/>
          <w:color w:val="808080" w:themeColor="background1" w:themeShade="80"/>
          <w:sz w:val="16"/>
          <w:szCs w:val="16"/>
          <w:lang w:val="sk-SK"/>
        </w:rPr>
      </w:pPr>
    </w:p>
    <w:p w14:paraId="0F433AB0" w14:textId="7434DE32" w:rsidR="000A2560" w:rsidRPr="000A2560" w:rsidRDefault="000A2560" w:rsidP="000A2560">
      <w:pPr>
        <w:rPr>
          <w:rFonts w:ascii="Tahoma" w:hAnsi="Tahoma" w:cs="Tahoma"/>
          <w:i/>
          <w:color w:val="A6A6A6"/>
          <w:sz w:val="16"/>
          <w:szCs w:val="16"/>
          <w:lang w:val="sk-SK"/>
        </w:rPr>
      </w:pPr>
      <w:r w:rsidRPr="000A2560">
        <w:rPr>
          <w:rFonts w:ascii="Tahoma" w:hAnsi="Tahoma" w:cs="Tahoma"/>
          <w:b/>
          <w:i/>
          <w:color w:val="A6A6A6"/>
          <w:sz w:val="16"/>
          <w:szCs w:val="16"/>
          <w:lang w:val="sk-SK"/>
        </w:rPr>
        <w:t>Príloha: BC/CBA</w:t>
      </w:r>
      <w:r w:rsidRPr="000A2560">
        <w:rPr>
          <w:rFonts w:ascii="Tahoma" w:hAnsi="Tahoma" w:cs="Tahoma"/>
          <w:i/>
          <w:color w:val="A6A6A6"/>
          <w:sz w:val="16"/>
          <w:szCs w:val="16"/>
          <w:lang w:val="sk-SK"/>
        </w:rPr>
        <w:t xml:space="preserve"> (Word + Excel) - </w:t>
      </w:r>
      <w:hyperlink r:id="rId19" w:history="1">
        <w:r w:rsidRPr="000A2560">
          <w:rPr>
            <w:rStyle w:val="Hypertextovprepojenie"/>
            <w:rFonts w:ascii="Tahoma" w:hAnsi="Tahoma" w:cs="Tahoma"/>
            <w:i/>
            <w:sz w:val="16"/>
            <w:szCs w:val="16"/>
            <w:lang w:val="sk-SK"/>
          </w:rPr>
          <w:t>https://www.mirri.gov.sk/sekcie/informatizacia/riadenie-kvality-qa/riadenie-kvality-qa/index.html</w:t>
        </w:r>
      </w:hyperlink>
      <w:r w:rsidRPr="000A2560">
        <w:rPr>
          <w:rFonts w:ascii="Tahoma" w:hAnsi="Tahoma" w:cs="Tahoma"/>
          <w:i/>
          <w:color w:val="A6A6A6"/>
          <w:sz w:val="16"/>
          <w:szCs w:val="16"/>
          <w:lang w:val="sk-SK"/>
        </w:rPr>
        <w:t xml:space="preserve"> </w:t>
      </w:r>
    </w:p>
    <w:p w14:paraId="2C5335C9" w14:textId="77777777" w:rsidR="000A2560" w:rsidRPr="00A937F5" w:rsidRDefault="000A2560" w:rsidP="00D1023A">
      <w:pPr>
        <w:autoSpaceDE w:val="0"/>
        <w:autoSpaceDN w:val="0"/>
        <w:adjustRightInd w:val="0"/>
        <w:jc w:val="both"/>
        <w:rPr>
          <w:rFonts w:ascii="Tahoma" w:hAnsi="Tahoma" w:cs="Tahoma"/>
          <w:i/>
          <w:color w:val="808080" w:themeColor="background1" w:themeShade="80"/>
          <w:sz w:val="16"/>
          <w:szCs w:val="16"/>
          <w:lang w:val="sk-SK"/>
        </w:rPr>
      </w:pPr>
    </w:p>
    <w:p w14:paraId="5F0FE987" w14:textId="77777777" w:rsidR="007D6A81" w:rsidRPr="00A937F5" w:rsidRDefault="007D6A81" w:rsidP="00D1023A">
      <w:pPr>
        <w:jc w:val="both"/>
        <w:rPr>
          <w:rFonts w:ascii="Tahoma" w:hAnsi="Tahoma" w:cs="Tahoma"/>
          <w:sz w:val="16"/>
          <w:szCs w:val="16"/>
          <w:lang w:val="sk-SK"/>
        </w:rPr>
      </w:pPr>
    </w:p>
    <w:p w14:paraId="475E3B8B" w14:textId="422172C2" w:rsidR="00FD133D" w:rsidRPr="00A937F5" w:rsidRDefault="008F4C38" w:rsidP="00D1023A">
      <w:pPr>
        <w:pStyle w:val="Nadpis1"/>
        <w:spacing w:before="0" w:after="0"/>
        <w:ind w:left="431" w:hanging="431"/>
        <w:jc w:val="both"/>
        <w:rPr>
          <w:rFonts w:cs="Tahoma"/>
          <w:szCs w:val="16"/>
        </w:rPr>
      </w:pPr>
      <w:bookmarkStart w:id="11" w:name="_Toc50032435"/>
      <w:r w:rsidRPr="00A937F5">
        <w:rPr>
          <w:rFonts w:cs="Tahoma"/>
          <w:szCs w:val="16"/>
        </w:rPr>
        <w:t xml:space="preserve">ARCHITEKTÚRA </w:t>
      </w:r>
      <w:r w:rsidR="001608E0" w:rsidRPr="00A937F5">
        <w:rPr>
          <w:rFonts w:cs="Tahoma"/>
          <w:szCs w:val="16"/>
        </w:rPr>
        <w:t xml:space="preserve">RIEŠENIA </w:t>
      </w:r>
      <w:r w:rsidRPr="00A937F5">
        <w:rPr>
          <w:rFonts w:cs="Tahoma"/>
          <w:szCs w:val="16"/>
        </w:rPr>
        <w:t>PROJEKTU</w:t>
      </w:r>
      <w:bookmarkEnd w:id="11"/>
    </w:p>
    <w:p w14:paraId="5F777BC7" w14:textId="77777777" w:rsidR="00BB1ADE" w:rsidRPr="00A937F5" w:rsidRDefault="00BB1ADE" w:rsidP="00D1023A">
      <w:pPr>
        <w:tabs>
          <w:tab w:val="left" w:pos="851"/>
          <w:tab w:val="center" w:pos="3119"/>
        </w:tabs>
        <w:jc w:val="both"/>
        <w:rPr>
          <w:rFonts w:ascii="Tahoma" w:hAnsi="Tahoma" w:cs="Tahoma"/>
          <w:i/>
          <w:color w:val="808080" w:themeColor="background1" w:themeShade="80"/>
          <w:sz w:val="16"/>
          <w:szCs w:val="16"/>
          <w:lang w:val="sk-SK"/>
        </w:rPr>
      </w:pPr>
    </w:p>
    <w:p w14:paraId="37DEC003" w14:textId="77777777" w:rsidR="000A2560" w:rsidRDefault="00963910" w:rsidP="00D1023A">
      <w:p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 xml:space="preserve">Detailné rozpracovanie kapitoly 3.5 </w:t>
      </w:r>
      <w:r w:rsidR="00293344" w:rsidRPr="00A937F5">
        <w:rPr>
          <w:rFonts w:ascii="Tahoma" w:hAnsi="Tahoma" w:cs="Tahoma"/>
          <w:i/>
          <w:color w:val="808080" w:themeColor="background1" w:themeShade="80"/>
          <w:sz w:val="16"/>
          <w:szCs w:val="16"/>
          <w:lang w:val="sk-SK"/>
        </w:rPr>
        <w:t xml:space="preserve">Náhľad architektúry </w:t>
      </w:r>
      <w:r w:rsidRPr="00A937F5">
        <w:rPr>
          <w:rFonts w:ascii="Tahoma" w:hAnsi="Tahoma" w:cs="Tahoma"/>
          <w:i/>
          <w:color w:val="808080" w:themeColor="background1" w:themeShade="80"/>
          <w:sz w:val="16"/>
          <w:szCs w:val="16"/>
          <w:lang w:val="sk-SK"/>
        </w:rPr>
        <w:t xml:space="preserve">dokumentu </w:t>
      </w:r>
      <w:r w:rsidR="005C5D80" w:rsidRPr="00A937F5">
        <w:rPr>
          <w:rFonts w:ascii="Tahoma" w:hAnsi="Tahoma" w:cs="Tahoma"/>
          <w:i/>
          <w:color w:val="808080" w:themeColor="background1" w:themeShade="80"/>
          <w:sz w:val="16"/>
          <w:szCs w:val="16"/>
          <w:lang w:val="sk-SK"/>
        </w:rPr>
        <w:t xml:space="preserve">I_01 </w:t>
      </w:r>
      <w:r w:rsidRPr="00A937F5">
        <w:rPr>
          <w:rFonts w:ascii="Tahoma" w:hAnsi="Tahoma" w:cs="Tahoma"/>
          <w:i/>
          <w:color w:val="808080" w:themeColor="background1" w:themeShade="80"/>
          <w:sz w:val="16"/>
          <w:szCs w:val="16"/>
          <w:lang w:val="sk-SK"/>
        </w:rPr>
        <w:t xml:space="preserve">Projektový zámer. </w:t>
      </w:r>
    </w:p>
    <w:p w14:paraId="2B3D1708" w14:textId="7779073B" w:rsidR="000A2560" w:rsidRDefault="00293344" w:rsidP="00D1023A">
      <w:p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AS IS architektúra a</w:t>
      </w:r>
      <w:r w:rsidR="00A03619" w:rsidRPr="00A937F5">
        <w:rPr>
          <w:rFonts w:ascii="Tahoma" w:hAnsi="Tahoma" w:cs="Tahoma"/>
          <w:i/>
          <w:color w:val="808080" w:themeColor="background1" w:themeShade="80"/>
          <w:sz w:val="16"/>
          <w:szCs w:val="16"/>
          <w:lang w:val="sk-SK"/>
        </w:rPr>
        <w:t> </w:t>
      </w:r>
      <w:r w:rsidRPr="00A937F5">
        <w:rPr>
          <w:rFonts w:ascii="Tahoma" w:hAnsi="Tahoma" w:cs="Tahoma"/>
          <w:i/>
          <w:color w:val="808080" w:themeColor="background1" w:themeShade="80"/>
          <w:sz w:val="16"/>
          <w:szCs w:val="16"/>
          <w:lang w:val="sk-SK"/>
        </w:rPr>
        <w:t>TO BE architektúra musia byť spracované tak, aby bol zreteľný výsledok projektu (zmena).</w:t>
      </w:r>
      <w:r w:rsidR="005C5D80" w:rsidRPr="00A937F5">
        <w:rPr>
          <w:rFonts w:ascii="Tahoma" w:hAnsi="Tahoma" w:cs="Tahoma"/>
          <w:i/>
          <w:color w:val="808080" w:themeColor="background1" w:themeShade="80"/>
          <w:sz w:val="16"/>
          <w:szCs w:val="16"/>
          <w:lang w:val="sk-SK"/>
        </w:rPr>
        <w:t xml:space="preserve"> </w:t>
      </w:r>
    </w:p>
    <w:p w14:paraId="1FC39945" w14:textId="61A952EA" w:rsidR="009B0D41" w:rsidRPr="00A937F5" w:rsidRDefault="005C5D80" w:rsidP="00D1023A">
      <w:p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Popisovaný TO BE stav je výsledkom MCA analýzy z</w:t>
      </w:r>
      <w:r w:rsidR="00A03619" w:rsidRPr="00A937F5">
        <w:rPr>
          <w:rFonts w:ascii="Tahoma" w:hAnsi="Tahoma" w:cs="Tahoma"/>
          <w:i/>
          <w:color w:val="808080" w:themeColor="background1" w:themeShade="80"/>
          <w:sz w:val="16"/>
          <w:szCs w:val="16"/>
          <w:lang w:val="sk-SK"/>
        </w:rPr>
        <w:t> </w:t>
      </w:r>
      <w:r w:rsidRPr="00A937F5">
        <w:rPr>
          <w:rFonts w:ascii="Tahoma" w:hAnsi="Tahoma" w:cs="Tahoma"/>
          <w:i/>
          <w:color w:val="808080" w:themeColor="background1" w:themeShade="80"/>
          <w:sz w:val="16"/>
          <w:szCs w:val="16"/>
          <w:lang w:val="sk-SK"/>
        </w:rPr>
        <w:t>dokumentu I_01 Projektový zámer.</w:t>
      </w:r>
    </w:p>
    <w:p w14:paraId="4BD212F6" w14:textId="6FC9AE71" w:rsidR="00153610" w:rsidRPr="00A937F5" w:rsidRDefault="00153610" w:rsidP="00D1023A">
      <w:pPr>
        <w:tabs>
          <w:tab w:val="left" w:pos="851"/>
          <w:tab w:val="center" w:pos="3119"/>
        </w:tabs>
        <w:jc w:val="both"/>
        <w:rPr>
          <w:rFonts w:ascii="Tahoma" w:hAnsi="Tahoma" w:cs="Tahoma"/>
          <w:i/>
          <w:color w:val="808080" w:themeColor="background1" w:themeShade="80"/>
          <w:sz w:val="16"/>
          <w:szCs w:val="16"/>
          <w:lang w:val="sk-SK"/>
        </w:rPr>
      </w:pPr>
    </w:p>
    <w:p w14:paraId="6B5284A7" w14:textId="74784B51" w:rsidR="00153610" w:rsidRPr="00A937F5" w:rsidRDefault="00153610" w:rsidP="00D1023A">
      <w:pPr>
        <w:autoSpaceDE w:val="0"/>
        <w:autoSpaceDN w:val="0"/>
        <w:adjustRightInd w:val="0"/>
        <w:jc w:val="both"/>
        <w:rPr>
          <w:rFonts w:ascii="Tahoma" w:hAnsi="Tahoma" w:cs="Tahoma"/>
          <w:i/>
          <w:color w:val="808080" w:themeColor="background1" w:themeShade="80"/>
          <w:sz w:val="16"/>
          <w:szCs w:val="16"/>
          <w:lang w:val="sk-SK"/>
        </w:rPr>
      </w:pPr>
      <w:proofErr w:type="spellStart"/>
      <w:r w:rsidRPr="00A937F5">
        <w:rPr>
          <w:rFonts w:ascii="Tahoma" w:hAnsi="Tahoma" w:cs="Tahoma"/>
          <w:i/>
          <w:color w:val="808080" w:themeColor="background1" w:themeShade="80"/>
          <w:sz w:val="16"/>
          <w:szCs w:val="16"/>
          <w:lang w:val="sk-SK"/>
        </w:rPr>
        <w:t>Nápoveda</w:t>
      </w:r>
      <w:proofErr w:type="spellEnd"/>
      <w:r w:rsidRPr="00A937F5">
        <w:rPr>
          <w:rFonts w:ascii="Tahoma" w:hAnsi="Tahoma" w:cs="Tahoma"/>
          <w:i/>
          <w:color w:val="808080" w:themeColor="background1" w:themeShade="80"/>
          <w:sz w:val="16"/>
          <w:szCs w:val="16"/>
          <w:lang w:val="sk-SK"/>
        </w:rPr>
        <w:t xml:space="preserve"> (inštrukcie) k</w:t>
      </w:r>
      <w:r w:rsidR="00A03619" w:rsidRPr="00A937F5">
        <w:rPr>
          <w:rFonts w:ascii="Tahoma" w:hAnsi="Tahoma" w:cs="Tahoma"/>
          <w:i/>
          <w:color w:val="808080" w:themeColor="background1" w:themeShade="80"/>
          <w:sz w:val="16"/>
          <w:szCs w:val="16"/>
          <w:lang w:val="sk-SK"/>
        </w:rPr>
        <w:t> </w:t>
      </w:r>
      <w:r w:rsidRPr="00A937F5">
        <w:rPr>
          <w:rFonts w:ascii="Tahoma" w:hAnsi="Tahoma" w:cs="Tahoma"/>
          <w:i/>
          <w:color w:val="808080" w:themeColor="background1" w:themeShade="80"/>
          <w:sz w:val="16"/>
          <w:szCs w:val="16"/>
          <w:lang w:val="sk-SK"/>
        </w:rPr>
        <w:t xml:space="preserve">vyplneniu obsahu dokumentu – najprv popíšte vstupy rámcovo </w:t>
      </w:r>
      <w:r w:rsidR="00544D07" w:rsidRPr="00A937F5">
        <w:rPr>
          <w:rFonts w:ascii="Tahoma" w:hAnsi="Tahoma" w:cs="Tahoma"/>
          <w:i/>
          <w:color w:val="808080" w:themeColor="background1" w:themeShade="80"/>
          <w:sz w:val="16"/>
          <w:szCs w:val="16"/>
          <w:lang w:val="sk-SK"/>
        </w:rPr>
        <w:t>(zelenou),</w:t>
      </w:r>
      <w:r w:rsidRPr="00A937F5">
        <w:rPr>
          <w:rFonts w:ascii="Tahoma" w:hAnsi="Tahoma" w:cs="Tahoma"/>
          <w:i/>
          <w:color w:val="808080" w:themeColor="background1" w:themeShade="80"/>
          <w:sz w:val="16"/>
          <w:szCs w:val="16"/>
          <w:lang w:val="sk-SK"/>
        </w:rPr>
        <w:t xml:space="preserve"> neskôr sa budú </w:t>
      </w:r>
      <w:r w:rsidR="00544D07" w:rsidRPr="00A937F5">
        <w:rPr>
          <w:rFonts w:ascii="Tahoma" w:hAnsi="Tahoma" w:cs="Tahoma"/>
          <w:i/>
          <w:color w:val="808080" w:themeColor="background1" w:themeShade="80"/>
          <w:sz w:val="16"/>
          <w:szCs w:val="16"/>
          <w:lang w:val="sk-SK"/>
        </w:rPr>
        <w:t xml:space="preserve">postupne </w:t>
      </w:r>
      <w:r w:rsidRPr="00A937F5">
        <w:rPr>
          <w:rFonts w:ascii="Tahoma" w:hAnsi="Tahoma" w:cs="Tahoma"/>
          <w:i/>
          <w:color w:val="808080" w:themeColor="background1" w:themeShade="80"/>
          <w:sz w:val="16"/>
          <w:szCs w:val="16"/>
          <w:lang w:val="sk-SK"/>
        </w:rPr>
        <w:t xml:space="preserve">detailizovať </w:t>
      </w:r>
      <w:r w:rsidR="00544D07" w:rsidRPr="00A937F5">
        <w:rPr>
          <w:rFonts w:ascii="Tahoma" w:hAnsi="Tahoma" w:cs="Tahoma"/>
          <w:i/>
          <w:color w:val="808080" w:themeColor="background1" w:themeShade="80"/>
          <w:sz w:val="16"/>
          <w:szCs w:val="16"/>
          <w:lang w:val="sk-SK"/>
        </w:rPr>
        <w:t xml:space="preserve">(modrou) </w:t>
      </w:r>
      <w:r w:rsidRPr="00A937F5">
        <w:rPr>
          <w:rFonts w:ascii="Tahoma" w:hAnsi="Tahoma" w:cs="Tahoma"/>
          <w:i/>
          <w:color w:val="808080" w:themeColor="background1" w:themeShade="80"/>
          <w:sz w:val="16"/>
          <w:szCs w:val="16"/>
          <w:lang w:val="sk-SK"/>
        </w:rPr>
        <w:t>(až do finálnej podoby v</w:t>
      </w:r>
      <w:r w:rsidR="00A03619" w:rsidRPr="00A937F5">
        <w:rPr>
          <w:rFonts w:ascii="Tahoma" w:hAnsi="Tahoma" w:cs="Tahoma"/>
          <w:i/>
          <w:color w:val="808080" w:themeColor="background1" w:themeShade="80"/>
          <w:sz w:val="16"/>
          <w:szCs w:val="16"/>
          <w:lang w:val="sk-SK"/>
        </w:rPr>
        <w:t> </w:t>
      </w:r>
      <w:r w:rsidRPr="00A937F5">
        <w:rPr>
          <w:rFonts w:ascii="Tahoma" w:hAnsi="Tahoma" w:cs="Tahoma"/>
          <w:i/>
          <w:color w:val="808080" w:themeColor="background1" w:themeShade="80"/>
          <w:sz w:val="16"/>
          <w:szCs w:val="16"/>
          <w:lang w:val="sk-SK"/>
        </w:rPr>
        <w:t>Detailnom návrhu riešenia – DNR po dokončení procesu VO)</w:t>
      </w:r>
    </w:p>
    <w:p w14:paraId="75B6548F" w14:textId="7F2285AE" w:rsidR="00153610" w:rsidRPr="00A937F5" w:rsidRDefault="00153610" w:rsidP="00D1023A">
      <w:pPr>
        <w:jc w:val="both"/>
        <w:rPr>
          <w:rFonts w:ascii="Tahoma" w:hAnsi="Tahoma" w:cs="Tahoma"/>
          <w:i/>
          <w:color w:val="808080" w:themeColor="background1" w:themeShade="80"/>
          <w:sz w:val="16"/>
          <w:szCs w:val="16"/>
          <w:lang w:val="sk-SK"/>
        </w:rPr>
      </w:pPr>
    </w:p>
    <w:p w14:paraId="07F5EFD3" w14:textId="2F735D9D" w:rsidR="00153610" w:rsidRPr="00A937F5" w:rsidRDefault="00153610" w:rsidP="00D1023A">
      <w:pPr>
        <w:tabs>
          <w:tab w:val="left" w:pos="851"/>
          <w:tab w:val="center" w:pos="3119"/>
        </w:tabs>
        <w:jc w:val="both"/>
        <w:rPr>
          <w:rFonts w:ascii="Tahoma" w:eastAsiaTheme="minorHAnsi" w:hAnsi="Tahoma" w:cs="Tahoma"/>
          <w:i/>
          <w:color w:val="808080" w:themeColor="background1" w:themeShade="80"/>
          <w:sz w:val="16"/>
          <w:szCs w:val="16"/>
          <w:lang w:val="sk-SK"/>
        </w:rPr>
      </w:pPr>
      <w:r w:rsidRPr="00A937F5">
        <w:rPr>
          <w:rFonts w:ascii="Tahoma" w:eastAsiaTheme="minorHAnsi" w:hAnsi="Tahoma" w:cs="Tahoma"/>
          <w:i/>
          <w:color w:val="808080" w:themeColor="background1" w:themeShade="80"/>
          <w:sz w:val="16"/>
          <w:szCs w:val="16"/>
          <w:lang w:val="sk-SK"/>
        </w:rPr>
        <w:t xml:space="preserve">Všetky </w:t>
      </w:r>
      <w:proofErr w:type="spellStart"/>
      <w:r w:rsidRPr="00A937F5">
        <w:rPr>
          <w:rFonts w:ascii="Tahoma" w:eastAsiaTheme="minorHAnsi" w:hAnsi="Tahoma" w:cs="Tahoma"/>
          <w:i/>
          <w:color w:val="808080" w:themeColor="background1" w:themeShade="80"/>
          <w:sz w:val="16"/>
          <w:szCs w:val="16"/>
          <w:lang w:val="sk-SK"/>
        </w:rPr>
        <w:t>eGov</w:t>
      </w:r>
      <w:proofErr w:type="spellEnd"/>
      <w:r w:rsidRPr="00A937F5">
        <w:rPr>
          <w:rFonts w:ascii="Tahoma" w:eastAsiaTheme="minorHAnsi" w:hAnsi="Tahoma" w:cs="Tahoma"/>
          <w:i/>
          <w:color w:val="808080" w:themeColor="background1" w:themeShade="80"/>
          <w:sz w:val="16"/>
          <w:szCs w:val="16"/>
          <w:lang w:val="sk-SK"/>
        </w:rPr>
        <w:t xml:space="preserve"> komponenty (ISVS, AS, KS) rozpracované v</w:t>
      </w:r>
      <w:r w:rsidR="00A03619" w:rsidRPr="00A937F5">
        <w:rPr>
          <w:rFonts w:ascii="Tahoma" w:eastAsiaTheme="minorHAnsi" w:hAnsi="Tahoma" w:cs="Tahoma"/>
          <w:i/>
          <w:color w:val="808080" w:themeColor="background1" w:themeShade="80"/>
          <w:sz w:val="16"/>
          <w:szCs w:val="16"/>
          <w:lang w:val="sk-SK"/>
        </w:rPr>
        <w:t> </w:t>
      </w:r>
      <w:r w:rsidRPr="00A937F5">
        <w:rPr>
          <w:rFonts w:ascii="Tahoma" w:eastAsiaTheme="minorHAnsi" w:hAnsi="Tahoma" w:cs="Tahoma"/>
          <w:i/>
          <w:color w:val="808080" w:themeColor="background1" w:themeShade="80"/>
          <w:sz w:val="16"/>
          <w:szCs w:val="16"/>
          <w:lang w:val="sk-SK"/>
        </w:rPr>
        <w:t>Iniciačnej fáze musia byť evidované v</w:t>
      </w:r>
      <w:r w:rsidR="00A03619" w:rsidRPr="00A937F5">
        <w:rPr>
          <w:rFonts w:ascii="Tahoma" w:eastAsiaTheme="minorHAnsi" w:hAnsi="Tahoma" w:cs="Tahoma"/>
          <w:i/>
          <w:color w:val="808080" w:themeColor="background1" w:themeShade="80"/>
          <w:sz w:val="16"/>
          <w:szCs w:val="16"/>
          <w:lang w:val="sk-SK"/>
        </w:rPr>
        <w:t> </w:t>
      </w:r>
      <w:proofErr w:type="spellStart"/>
      <w:r w:rsidRPr="00A937F5">
        <w:rPr>
          <w:rFonts w:ascii="Tahoma" w:eastAsiaTheme="minorHAnsi" w:hAnsi="Tahoma" w:cs="Tahoma"/>
          <w:i/>
          <w:color w:val="808080" w:themeColor="background1" w:themeShade="80"/>
          <w:sz w:val="16"/>
          <w:szCs w:val="16"/>
          <w:lang w:val="sk-SK"/>
        </w:rPr>
        <w:t>MetaIS</w:t>
      </w:r>
      <w:proofErr w:type="spellEnd"/>
      <w:r w:rsidRPr="00A937F5">
        <w:rPr>
          <w:rFonts w:ascii="Tahoma" w:eastAsiaTheme="minorHAnsi" w:hAnsi="Tahoma" w:cs="Tahoma"/>
          <w:i/>
          <w:color w:val="808080" w:themeColor="background1" w:themeShade="80"/>
          <w:sz w:val="16"/>
          <w:szCs w:val="16"/>
          <w:lang w:val="sk-SK"/>
        </w:rPr>
        <w:t xml:space="preserve"> a</w:t>
      </w:r>
      <w:r w:rsidR="00A03619" w:rsidRPr="00A937F5">
        <w:rPr>
          <w:rFonts w:ascii="Tahoma" w:eastAsiaTheme="minorHAnsi" w:hAnsi="Tahoma" w:cs="Tahoma"/>
          <w:i/>
          <w:color w:val="808080" w:themeColor="background1" w:themeShade="80"/>
          <w:sz w:val="16"/>
          <w:szCs w:val="16"/>
          <w:lang w:val="sk-SK"/>
        </w:rPr>
        <w:t> </w:t>
      </w:r>
      <w:r w:rsidRPr="00A937F5">
        <w:rPr>
          <w:rFonts w:ascii="Tahoma" w:eastAsiaTheme="minorHAnsi" w:hAnsi="Tahoma" w:cs="Tahoma"/>
          <w:i/>
          <w:color w:val="808080" w:themeColor="background1" w:themeShade="80"/>
          <w:sz w:val="16"/>
          <w:szCs w:val="16"/>
          <w:lang w:val="sk-SK"/>
        </w:rPr>
        <w:t>v</w:t>
      </w:r>
      <w:r w:rsidR="00A03619" w:rsidRPr="00A937F5">
        <w:rPr>
          <w:rFonts w:ascii="Tahoma" w:eastAsiaTheme="minorHAnsi" w:hAnsi="Tahoma" w:cs="Tahoma"/>
          <w:i/>
          <w:color w:val="808080" w:themeColor="background1" w:themeShade="80"/>
          <w:sz w:val="16"/>
          <w:szCs w:val="16"/>
          <w:lang w:val="sk-SK"/>
        </w:rPr>
        <w:t> </w:t>
      </w:r>
      <w:r w:rsidR="00C01D9F" w:rsidRPr="00A937F5">
        <w:rPr>
          <w:rFonts w:ascii="Tahoma" w:eastAsiaTheme="minorHAnsi" w:hAnsi="Tahoma" w:cs="Tahoma"/>
          <w:i/>
          <w:color w:val="808080" w:themeColor="background1" w:themeShade="80"/>
          <w:sz w:val="16"/>
          <w:szCs w:val="16"/>
          <w:lang w:val="sk-SK"/>
        </w:rPr>
        <w:t xml:space="preserve">tomto </w:t>
      </w:r>
      <w:r w:rsidRPr="00A937F5">
        <w:rPr>
          <w:rFonts w:ascii="Tahoma" w:eastAsiaTheme="minorHAnsi" w:hAnsi="Tahoma" w:cs="Tahoma"/>
          <w:i/>
          <w:color w:val="808080" w:themeColor="background1" w:themeShade="80"/>
          <w:sz w:val="16"/>
          <w:szCs w:val="16"/>
          <w:lang w:val="sk-SK"/>
        </w:rPr>
        <w:t xml:space="preserve">dokumente uvádzané vrátane </w:t>
      </w:r>
      <w:proofErr w:type="spellStart"/>
      <w:r w:rsidRPr="00A937F5">
        <w:rPr>
          <w:rFonts w:ascii="Tahoma" w:eastAsiaTheme="minorHAnsi" w:hAnsi="Tahoma" w:cs="Tahoma"/>
          <w:i/>
          <w:color w:val="808080" w:themeColor="background1" w:themeShade="80"/>
          <w:sz w:val="16"/>
          <w:szCs w:val="16"/>
          <w:lang w:val="sk-SK"/>
        </w:rPr>
        <w:t>MetaIS</w:t>
      </w:r>
      <w:proofErr w:type="spellEnd"/>
      <w:r w:rsidRPr="00A937F5">
        <w:rPr>
          <w:rFonts w:ascii="Tahoma" w:eastAsiaTheme="minorHAnsi" w:hAnsi="Tahoma" w:cs="Tahoma"/>
          <w:i/>
          <w:color w:val="808080" w:themeColor="background1" w:themeShade="80"/>
          <w:sz w:val="16"/>
          <w:szCs w:val="16"/>
          <w:lang w:val="sk-SK"/>
        </w:rPr>
        <w:t xml:space="preserve"> kódov.</w:t>
      </w:r>
    </w:p>
    <w:p w14:paraId="56587B22" w14:textId="0C271EFE" w:rsidR="00B42A31" w:rsidRPr="00A937F5" w:rsidRDefault="00B42A31" w:rsidP="00D1023A">
      <w:pPr>
        <w:tabs>
          <w:tab w:val="left" w:pos="851"/>
          <w:tab w:val="center" w:pos="3119"/>
        </w:tabs>
        <w:jc w:val="both"/>
        <w:rPr>
          <w:rFonts w:ascii="Tahoma" w:eastAsiaTheme="minorHAnsi" w:hAnsi="Tahoma" w:cs="Tahoma"/>
          <w:i/>
          <w:color w:val="808080" w:themeColor="background1" w:themeShade="80"/>
          <w:sz w:val="16"/>
          <w:szCs w:val="16"/>
          <w:lang w:val="sk-SK"/>
        </w:rPr>
      </w:pPr>
    </w:p>
    <w:p w14:paraId="53DCB9A2" w14:textId="76862E66" w:rsidR="00B42A31" w:rsidRPr="00A937F5" w:rsidRDefault="00B42A31" w:rsidP="00D1023A">
      <w:pPr>
        <w:tabs>
          <w:tab w:val="left" w:pos="851"/>
          <w:tab w:val="center" w:pos="3119"/>
        </w:tabs>
        <w:jc w:val="both"/>
        <w:rPr>
          <w:rFonts w:ascii="Tahoma" w:eastAsiaTheme="minorHAnsi" w:hAnsi="Tahoma" w:cs="Tahoma"/>
          <w:i/>
          <w:color w:val="808080" w:themeColor="background1" w:themeShade="80"/>
          <w:sz w:val="16"/>
          <w:szCs w:val="16"/>
          <w:lang w:val="sk-SK"/>
        </w:rPr>
      </w:pPr>
      <w:r w:rsidRPr="00A937F5">
        <w:rPr>
          <w:rFonts w:ascii="Tahoma" w:eastAsiaTheme="minorHAnsi" w:hAnsi="Tahoma" w:cs="Tahoma"/>
          <w:i/>
          <w:color w:val="808080" w:themeColor="background1" w:themeShade="80"/>
          <w:sz w:val="16"/>
          <w:szCs w:val="16"/>
          <w:lang w:val="sk-SK"/>
        </w:rPr>
        <w:t>V</w:t>
      </w:r>
      <w:r w:rsidR="00A03619" w:rsidRPr="00A937F5">
        <w:rPr>
          <w:rFonts w:ascii="Tahoma" w:eastAsiaTheme="minorHAnsi" w:hAnsi="Tahoma" w:cs="Tahoma"/>
          <w:i/>
          <w:color w:val="808080" w:themeColor="background1" w:themeShade="80"/>
          <w:sz w:val="16"/>
          <w:szCs w:val="16"/>
          <w:lang w:val="sk-SK"/>
        </w:rPr>
        <w:t> </w:t>
      </w:r>
      <w:r w:rsidRPr="00A937F5">
        <w:rPr>
          <w:rFonts w:ascii="Tahoma" w:eastAsiaTheme="minorHAnsi" w:hAnsi="Tahoma" w:cs="Tahoma"/>
          <w:i/>
          <w:color w:val="808080" w:themeColor="background1" w:themeShade="80"/>
          <w:sz w:val="16"/>
          <w:szCs w:val="16"/>
          <w:lang w:val="sk-SK"/>
        </w:rPr>
        <w:t xml:space="preserve">tabuľke </w:t>
      </w:r>
      <w:proofErr w:type="spellStart"/>
      <w:r w:rsidRPr="00A937F5">
        <w:rPr>
          <w:rFonts w:ascii="Tahoma" w:eastAsiaTheme="minorHAnsi" w:hAnsi="Tahoma" w:cs="Tahoma"/>
          <w:i/>
          <w:color w:val="808080" w:themeColor="background1" w:themeShade="80"/>
          <w:sz w:val="16"/>
          <w:szCs w:val="16"/>
          <w:lang w:val="sk-SK"/>
        </w:rPr>
        <w:t>eGov</w:t>
      </w:r>
      <w:proofErr w:type="spellEnd"/>
      <w:r w:rsidRPr="00A937F5">
        <w:rPr>
          <w:rFonts w:ascii="Tahoma" w:eastAsiaTheme="minorHAnsi" w:hAnsi="Tahoma" w:cs="Tahoma"/>
          <w:i/>
          <w:color w:val="808080" w:themeColor="background1" w:themeShade="80"/>
          <w:sz w:val="16"/>
          <w:szCs w:val="16"/>
          <w:lang w:val="sk-SK"/>
        </w:rPr>
        <w:t xml:space="preserve"> komponentov uveďte všetky ISVS, AS, KS, ktoré sú výstupom projektu (rozvíjané alebo budované. </w:t>
      </w:r>
      <w:proofErr w:type="spellStart"/>
      <w:r w:rsidRPr="00A937F5">
        <w:rPr>
          <w:rFonts w:ascii="Tahoma" w:eastAsiaTheme="minorHAnsi" w:hAnsi="Tahoma" w:cs="Tahoma"/>
          <w:i/>
          <w:color w:val="808080" w:themeColor="background1" w:themeShade="80"/>
          <w:sz w:val="16"/>
          <w:szCs w:val="16"/>
          <w:lang w:val="sk-SK"/>
        </w:rPr>
        <w:t>eGOV</w:t>
      </w:r>
      <w:proofErr w:type="spellEnd"/>
      <w:r w:rsidRPr="00A937F5">
        <w:rPr>
          <w:rFonts w:ascii="Tahoma" w:eastAsiaTheme="minorHAnsi" w:hAnsi="Tahoma" w:cs="Tahoma"/>
          <w:i/>
          <w:color w:val="808080" w:themeColor="background1" w:themeShade="80"/>
          <w:sz w:val="16"/>
          <w:szCs w:val="16"/>
          <w:lang w:val="sk-SK"/>
        </w:rPr>
        <w:t xml:space="preserve"> komponenty z</w:t>
      </w:r>
      <w:r w:rsidR="00A03619" w:rsidRPr="00A937F5">
        <w:rPr>
          <w:rFonts w:ascii="Tahoma" w:eastAsiaTheme="minorHAnsi" w:hAnsi="Tahoma" w:cs="Tahoma"/>
          <w:i/>
          <w:color w:val="808080" w:themeColor="background1" w:themeShade="80"/>
          <w:sz w:val="16"/>
          <w:szCs w:val="16"/>
          <w:lang w:val="sk-SK"/>
        </w:rPr>
        <w:t> </w:t>
      </w:r>
      <w:r w:rsidRPr="00A937F5">
        <w:rPr>
          <w:rFonts w:ascii="Tahoma" w:eastAsiaTheme="minorHAnsi" w:hAnsi="Tahoma" w:cs="Tahoma"/>
          <w:i/>
          <w:color w:val="808080" w:themeColor="background1" w:themeShade="80"/>
          <w:sz w:val="16"/>
          <w:szCs w:val="16"/>
          <w:lang w:val="sk-SK"/>
        </w:rPr>
        <w:t>tejto tabuľky musia korešpondovať s</w:t>
      </w:r>
      <w:r w:rsidR="00A03619" w:rsidRPr="00A937F5">
        <w:rPr>
          <w:rFonts w:ascii="Tahoma" w:eastAsiaTheme="minorHAnsi" w:hAnsi="Tahoma" w:cs="Tahoma"/>
          <w:i/>
          <w:color w:val="808080" w:themeColor="background1" w:themeShade="80"/>
          <w:sz w:val="16"/>
          <w:szCs w:val="16"/>
          <w:lang w:val="sk-SK"/>
        </w:rPr>
        <w:t> </w:t>
      </w:r>
      <w:r w:rsidRPr="00A937F5">
        <w:rPr>
          <w:rFonts w:ascii="Tahoma" w:eastAsiaTheme="minorHAnsi" w:hAnsi="Tahoma" w:cs="Tahoma"/>
          <w:i/>
          <w:color w:val="808080" w:themeColor="background1" w:themeShade="80"/>
          <w:sz w:val="16"/>
          <w:szCs w:val="16"/>
          <w:lang w:val="sk-SK"/>
        </w:rPr>
        <w:t>architektúrou TO BE.</w:t>
      </w:r>
    </w:p>
    <w:p w14:paraId="2EF1B505" w14:textId="77777777" w:rsidR="00B42A31" w:rsidRPr="00A937F5" w:rsidRDefault="00B42A31" w:rsidP="00D1023A">
      <w:pPr>
        <w:tabs>
          <w:tab w:val="left" w:pos="851"/>
          <w:tab w:val="center" w:pos="3119"/>
        </w:tabs>
        <w:jc w:val="both"/>
        <w:rPr>
          <w:rFonts w:ascii="Tahoma" w:eastAsiaTheme="minorHAnsi" w:hAnsi="Tahoma" w:cs="Tahoma"/>
          <w:b/>
          <w:i/>
          <w:color w:val="808080" w:themeColor="background1" w:themeShade="80"/>
          <w:sz w:val="16"/>
          <w:szCs w:val="16"/>
          <w:lang w:val="sk-SK"/>
        </w:rPr>
      </w:pPr>
    </w:p>
    <w:p w14:paraId="71FD853D" w14:textId="14AEFF7C" w:rsidR="00B42A31" w:rsidRPr="00A937F5" w:rsidRDefault="00B42A31" w:rsidP="00D1023A">
      <w:pPr>
        <w:tabs>
          <w:tab w:val="center" w:pos="0"/>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DOPLNIŤ VSTUPY v</w:t>
      </w:r>
      <w:r w:rsidR="00A03619" w:rsidRPr="00A937F5">
        <w:rPr>
          <w:rFonts w:ascii="Tahoma" w:hAnsi="Tahoma" w:cs="Tahoma"/>
          <w:i/>
          <w:color w:val="808080" w:themeColor="background1" w:themeShade="80"/>
          <w:sz w:val="16"/>
          <w:szCs w:val="16"/>
          <w:lang w:val="sk-SK"/>
        </w:rPr>
        <w:t> </w:t>
      </w:r>
      <w:r w:rsidRPr="00A937F5">
        <w:rPr>
          <w:rFonts w:ascii="Tahoma" w:hAnsi="Tahoma" w:cs="Tahoma"/>
          <w:i/>
          <w:color w:val="808080" w:themeColor="background1" w:themeShade="80"/>
          <w:sz w:val="16"/>
          <w:szCs w:val="16"/>
          <w:lang w:val="sk-SK"/>
        </w:rPr>
        <w:t>INICIALIZAČNEJ FÁZE:</w:t>
      </w:r>
    </w:p>
    <w:tbl>
      <w:tblPr>
        <w:tblStyle w:val="Mriekatabuky"/>
        <w:tblW w:w="0" w:type="auto"/>
        <w:tblLook w:val="04A0" w:firstRow="1" w:lastRow="0" w:firstColumn="1" w:lastColumn="0" w:noHBand="0" w:noVBand="1"/>
      </w:tblPr>
      <w:tblGrid>
        <w:gridCol w:w="1980"/>
        <w:gridCol w:w="1276"/>
        <w:gridCol w:w="3416"/>
        <w:gridCol w:w="2388"/>
      </w:tblGrid>
      <w:tr w:rsidR="00B42A31" w:rsidRPr="00A937F5" w14:paraId="06EB9DE7" w14:textId="77777777" w:rsidTr="00B42A31">
        <w:tc>
          <w:tcPr>
            <w:tcW w:w="1980" w:type="dxa"/>
          </w:tcPr>
          <w:p w14:paraId="7947D4CF" w14:textId="151A5526" w:rsidR="00B42A31" w:rsidRPr="00A937F5" w:rsidRDefault="00B42A31" w:rsidP="00D1023A">
            <w:p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Typ (ISVS, AS, KS)</w:t>
            </w:r>
          </w:p>
        </w:tc>
        <w:tc>
          <w:tcPr>
            <w:tcW w:w="1276" w:type="dxa"/>
          </w:tcPr>
          <w:p w14:paraId="452F6206" w14:textId="472533FA" w:rsidR="00B42A31" w:rsidRPr="00A937F5" w:rsidRDefault="00B42A31" w:rsidP="00D1023A">
            <w:p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 xml:space="preserve">Kód </w:t>
            </w:r>
            <w:proofErr w:type="spellStart"/>
            <w:r w:rsidRPr="00A937F5">
              <w:rPr>
                <w:rFonts w:ascii="Tahoma" w:hAnsi="Tahoma" w:cs="Tahoma"/>
                <w:i/>
                <w:color w:val="808080" w:themeColor="background1" w:themeShade="80"/>
                <w:sz w:val="16"/>
                <w:szCs w:val="16"/>
                <w:lang w:val="sk-SK"/>
              </w:rPr>
              <w:t>MetaIS</w:t>
            </w:r>
            <w:proofErr w:type="spellEnd"/>
          </w:p>
        </w:tc>
        <w:tc>
          <w:tcPr>
            <w:tcW w:w="3416" w:type="dxa"/>
          </w:tcPr>
          <w:p w14:paraId="45D046C3" w14:textId="1F4FCD1B" w:rsidR="00B42A31" w:rsidRPr="00A937F5" w:rsidRDefault="00B42A31" w:rsidP="00D1023A">
            <w:p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Názov</w:t>
            </w:r>
          </w:p>
        </w:tc>
        <w:tc>
          <w:tcPr>
            <w:tcW w:w="2388" w:type="dxa"/>
          </w:tcPr>
          <w:p w14:paraId="623784B9" w14:textId="617780C4" w:rsidR="00B42A31" w:rsidRPr="00A937F5" w:rsidRDefault="00B42A31" w:rsidP="00D1023A">
            <w:p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Budovaný / Rozvíjaný</w:t>
            </w:r>
          </w:p>
        </w:tc>
      </w:tr>
      <w:tr w:rsidR="00B42A31" w:rsidRPr="00A937F5" w14:paraId="7713FB09" w14:textId="77777777" w:rsidTr="00B42A31">
        <w:tc>
          <w:tcPr>
            <w:tcW w:w="1980" w:type="dxa"/>
          </w:tcPr>
          <w:p w14:paraId="6F17EDB8" w14:textId="71D85D95" w:rsidR="00B42A31" w:rsidRPr="00A937F5" w:rsidRDefault="00B42A31" w:rsidP="00D1023A">
            <w:pPr>
              <w:tabs>
                <w:tab w:val="left" w:pos="851"/>
                <w:tab w:val="center" w:pos="3119"/>
              </w:tabs>
              <w:jc w:val="both"/>
              <w:rPr>
                <w:rFonts w:ascii="Tahoma" w:eastAsiaTheme="minorHAnsi" w:hAnsi="Tahoma" w:cs="Tahoma"/>
                <w:i/>
                <w:color w:val="808080" w:themeColor="background1" w:themeShade="80"/>
                <w:sz w:val="16"/>
                <w:szCs w:val="16"/>
                <w:lang w:val="sk-SK"/>
              </w:rPr>
            </w:pPr>
            <w:r w:rsidRPr="00A937F5">
              <w:rPr>
                <w:rFonts w:ascii="Tahoma" w:eastAsiaTheme="minorHAnsi" w:hAnsi="Tahoma" w:cs="Tahoma"/>
                <w:i/>
                <w:color w:val="808080" w:themeColor="background1" w:themeShade="80"/>
                <w:sz w:val="16"/>
                <w:szCs w:val="16"/>
                <w:lang w:val="sk-SK"/>
              </w:rPr>
              <w:t>Napr. ISVS</w:t>
            </w:r>
          </w:p>
        </w:tc>
        <w:tc>
          <w:tcPr>
            <w:tcW w:w="1276" w:type="dxa"/>
          </w:tcPr>
          <w:p w14:paraId="18156197" w14:textId="61F264D7" w:rsidR="00B42A31" w:rsidRPr="00A937F5" w:rsidRDefault="00B42A31" w:rsidP="00D1023A">
            <w:pPr>
              <w:tabs>
                <w:tab w:val="left" w:pos="851"/>
                <w:tab w:val="center" w:pos="3119"/>
              </w:tabs>
              <w:jc w:val="both"/>
              <w:rPr>
                <w:rFonts w:ascii="Tahoma" w:eastAsiaTheme="minorHAnsi" w:hAnsi="Tahoma" w:cs="Tahoma"/>
                <w:i/>
                <w:color w:val="808080" w:themeColor="background1" w:themeShade="80"/>
                <w:sz w:val="16"/>
                <w:szCs w:val="16"/>
                <w:lang w:val="sk-SK"/>
              </w:rPr>
            </w:pPr>
            <w:r w:rsidRPr="00A937F5">
              <w:rPr>
                <w:rFonts w:ascii="Tahoma" w:eastAsiaTheme="minorHAnsi" w:hAnsi="Tahoma" w:cs="Tahoma"/>
                <w:i/>
                <w:color w:val="808080" w:themeColor="background1" w:themeShade="80"/>
                <w:sz w:val="16"/>
                <w:szCs w:val="16"/>
                <w:lang w:val="sk-SK"/>
              </w:rPr>
              <w:t>isvs_1234</w:t>
            </w:r>
          </w:p>
        </w:tc>
        <w:tc>
          <w:tcPr>
            <w:tcW w:w="3416" w:type="dxa"/>
          </w:tcPr>
          <w:p w14:paraId="074D99F4" w14:textId="1F6FD629" w:rsidR="00B42A31" w:rsidRPr="00A937F5" w:rsidRDefault="00B42A31" w:rsidP="00D1023A">
            <w:pPr>
              <w:tabs>
                <w:tab w:val="left" w:pos="851"/>
                <w:tab w:val="center" w:pos="3119"/>
              </w:tabs>
              <w:jc w:val="both"/>
              <w:rPr>
                <w:rFonts w:ascii="Tahoma" w:eastAsiaTheme="minorHAnsi" w:hAnsi="Tahoma" w:cs="Tahoma"/>
                <w:i/>
                <w:color w:val="808080" w:themeColor="background1" w:themeShade="80"/>
                <w:sz w:val="16"/>
                <w:szCs w:val="16"/>
                <w:lang w:val="sk-SK"/>
              </w:rPr>
            </w:pPr>
            <w:r w:rsidRPr="00A937F5">
              <w:rPr>
                <w:rFonts w:ascii="Tahoma" w:eastAsiaTheme="minorHAnsi" w:hAnsi="Tahoma" w:cs="Tahoma"/>
                <w:i/>
                <w:color w:val="808080" w:themeColor="background1" w:themeShade="80"/>
                <w:sz w:val="16"/>
                <w:szCs w:val="16"/>
                <w:lang w:val="sk-SK"/>
              </w:rPr>
              <w:t>Informačný systém 1234</w:t>
            </w:r>
          </w:p>
        </w:tc>
        <w:tc>
          <w:tcPr>
            <w:tcW w:w="2388" w:type="dxa"/>
          </w:tcPr>
          <w:p w14:paraId="4717CCAE" w14:textId="538AD64E" w:rsidR="00B42A31" w:rsidRPr="00A937F5" w:rsidRDefault="00B42A31" w:rsidP="00D1023A">
            <w:pPr>
              <w:tabs>
                <w:tab w:val="left" w:pos="851"/>
                <w:tab w:val="center" w:pos="3119"/>
              </w:tabs>
              <w:jc w:val="both"/>
              <w:rPr>
                <w:rFonts w:ascii="Tahoma" w:eastAsiaTheme="minorHAnsi" w:hAnsi="Tahoma" w:cs="Tahoma"/>
                <w:i/>
                <w:color w:val="808080" w:themeColor="background1" w:themeShade="80"/>
                <w:sz w:val="16"/>
                <w:szCs w:val="16"/>
                <w:lang w:val="sk-SK"/>
              </w:rPr>
            </w:pPr>
            <w:r w:rsidRPr="00A937F5">
              <w:rPr>
                <w:rFonts w:ascii="Tahoma" w:eastAsiaTheme="minorHAnsi" w:hAnsi="Tahoma" w:cs="Tahoma"/>
                <w:i/>
                <w:color w:val="808080" w:themeColor="background1" w:themeShade="80"/>
                <w:sz w:val="16"/>
                <w:szCs w:val="16"/>
                <w:lang w:val="sk-SK"/>
              </w:rPr>
              <w:t>Budovaný</w:t>
            </w:r>
          </w:p>
        </w:tc>
      </w:tr>
      <w:tr w:rsidR="00B42A31" w:rsidRPr="00A937F5" w14:paraId="5E3D0533" w14:textId="77777777" w:rsidTr="00B42A31">
        <w:tc>
          <w:tcPr>
            <w:tcW w:w="1980" w:type="dxa"/>
          </w:tcPr>
          <w:p w14:paraId="318066CD" w14:textId="77777777" w:rsidR="00B42A31" w:rsidRPr="00A937F5" w:rsidRDefault="00B42A31" w:rsidP="00D1023A">
            <w:pPr>
              <w:tabs>
                <w:tab w:val="left" w:pos="851"/>
                <w:tab w:val="center" w:pos="3119"/>
              </w:tabs>
              <w:jc w:val="both"/>
              <w:rPr>
                <w:rFonts w:ascii="Tahoma" w:eastAsiaTheme="minorHAnsi" w:hAnsi="Tahoma" w:cs="Tahoma"/>
                <w:i/>
                <w:color w:val="808080" w:themeColor="background1" w:themeShade="80"/>
                <w:sz w:val="16"/>
                <w:szCs w:val="16"/>
                <w:lang w:val="sk-SK"/>
              </w:rPr>
            </w:pPr>
          </w:p>
        </w:tc>
        <w:tc>
          <w:tcPr>
            <w:tcW w:w="1276" w:type="dxa"/>
          </w:tcPr>
          <w:p w14:paraId="54928194" w14:textId="04079233" w:rsidR="00B42A31" w:rsidRPr="00A937F5" w:rsidRDefault="00B42A31" w:rsidP="00D1023A">
            <w:pPr>
              <w:tabs>
                <w:tab w:val="left" w:pos="851"/>
                <w:tab w:val="center" w:pos="3119"/>
              </w:tabs>
              <w:jc w:val="both"/>
              <w:rPr>
                <w:rFonts w:ascii="Tahoma" w:eastAsiaTheme="minorHAnsi" w:hAnsi="Tahoma" w:cs="Tahoma"/>
                <w:i/>
                <w:color w:val="808080" w:themeColor="background1" w:themeShade="80"/>
                <w:sz w:val="16"/>
                <w:szCs w:val="16"/>
                <w:lang w:val="sk-SK"/>
              </w:rPr>
            </w:pPr>
          </w:p>
        </w:tc>
        <w:tc>
          <w:tcPr>
            <w:tcW w:w="3416" w:type="dxa"/>
          </w:tcPr>
          <w:p w14:paraId="1381E79B" w14:textId="77777777" w:rsidR="00B42A31" w:rsidRPr="00A937F5" w:rsidRDefault="00B42A31" w:rsidP="00D1023A">
            <w:pPr>
              <w:tabs>
                <w:tab w:val="left" w:pos="851"/>
                <w:tab w:val="center" w:pos="3119"/>
              </w:tabs>
              <w:jc w:val="both"/>
              <w:rPr>
                <w:rFonts w:ascii="Tahoma" w:eastAsiaTheme="minorHAnsi" w:hAnsi="Tahoma" w:cs="Tahoma"/>
                <w:i/>
                <w:color w:val="808080" w:themeColor="background1" w:themeShade="80"/>
                <w:sz w:val="16"/>
                <w:szCs w:val="16"/>
                <w:lang w:val="sk-SK"/>
              </w:rPr>
            </w:pPr>
          </w:p>
        </w:tc>
        <w:tc>
          <w:tcPr>
            <w:tcW w:w="2388" w:type="dxa"/>
          </w:tcPr>
          <w:p w14:paraId="799EDACE" w14:textId="77777777" w:rsidR="00B42A31" w:rsidRPr="00A937F5" w:rsidRDefault="00B42A31" w:rsidP="00D1023A">
            <w:pPr>
              <w:tabs>
                <w:tab w:val="left" w:pos="851"/>
                <w:tab w:val="center" w:pos="3119"/>
              </w:tabs>
              <w:jc w:val="both"/>
              <w:rPr>
                <w:rFonts w:ascii="Tahoma" w:eastAsiaTheme="minorHAnsi" w:hAnsi="Tahoma" w:cs="Tahoma"/>
                <w:i/>
                <w:color w:val="808080" w:themeColor="background1" w:themeShade="80"/>
                <w:sz w:val="16"/>
                <w:szCs w:val="16"/>
                <w:lang w:val="sk-SK"/>
              </w:rPr>
            </w:pPr>
          </w:p>
        </w:tc>
      </w:tr>
      <w:tr w:rsidR="00B42A31" w:rsidRPr="00A937F5" w14:paraId="2451A1C4" w14:textId="77777777" w:rsidTr="00B42A31">
        <w:tc>
          <w:tcPr>
            <w:tcW w:w="1980" w:type="dxa"/>
          </w:tcPr>
          <w:p w14:paraId="3155B5AA" w14:textId="77777777" w:rsidR="00B42A31" w:rsidRPr="00A937F5" w:rsidRDefault="00B42A31" w:rsidP="00D1023A">
            <w:pPr>
              <w:tabs>
                <w:tab w:val="left" w:pos="851"/>
                <w:tab w:val="center" w:pos="3119"/>
              </w:tabs>
              <w:jc w:val="both"/>
              <w:rPr>
                <w:rFonts w:ascii="Tahoma" w:eastAsiaTheme="minorHAnsi" w:hAnsi="Tahoma" w:cs="Tahoma"/>
                <w:i/>
                <w:color w:val="808080" w:themeColor="background1" w:themeShade="80"/>
                <w:sz w:val="16"/>
                <w:szCs w:val="16"/>
                <w:lang w:val="sk-SK"/>
              </w:rPr>
            </w:pPr>
          </w:p>
        </w:tc>
        <w:tc>
          <w:tcPr>
            <w:tcW w:w="1276" w:type="dxa"/>
          </w:tcPr>
          <w:p w14:paraId="65FD52D0" w14:textId="25F489C3" w:rsidR="00B42A31" w:rsidRPr="00A937F5" w:rsidRDefault="00B42A31" w:rsidP="00D1023A">
            <w:pPr>
              <w:tabs>
                <w:tab w:val="left" w:pos="851"/>
                <w:tab w:val="center" w:pos="3119"/>
              </w:tabs>
              <w:jc w:val="both"/>
              <w:rPr>
                <w:rFonts w:ascii="Tahoma" w:eastAsiaTheme="minorHAnsi" w:hAnsi="Tahoma" w:cs="Tahoma"/>
                <w:i/>
                <w:color w:val="808080" w:themeColor="background1" w:themeShade="80"/>
                <w:sz w:val="16"/>
                <w:szCs w:val="16"/>
                <w:lang w:val="sk-SK"/>
              </w:rPr>
            </w:pPr>
          </w:p>
        </w:tc>
        <w:tc>
          <w:tcPr>
            <w:tcW w:w="3416" w:type="dxa"/>
          </w:tcPr>
          <w:p w14:paraId="425ED4DF" w14:textId="77777777" w:rsidR="00B42A31" w:rsidRPr="00A937F5" w:rsidRDefault="00B42A31" w:rsidP="00D1023A">
            <w:pPr>
              <w:tabs>
                <w:tab w:val="left" w:pos="851"/>
                <w:tab w:val="center" w:pos="3119"/>
              </w:tabs>
              <w:jc w:val="both"/>
              <w:rPr>
                <w:rFonts w:ascii="Tahoma" w:eastAsiaTheme="minorHAnsi" w:hAnsi="Tahoma" w:cs="Tahoma"/>
                <w:i/>
                <w:color w:val="808080" w:themeColor="background1" w:themeShade="80"/>
                <w:sz w:val="16"/>
                <w:szCs w:val="16"/>
                <w:lang w:val="sk-SK"/>
              </w:rPr>
            </w:pPr>
          </w:p>
        </w:tc>
        <w:tc>
          <w:tcPr>
            <w:tcW w:w="2388" w:type="dxa"/>
          </w:tcPr>
          <w:p w14:paraId="4B194AA6" w14:textId="77777777" w:rsidR="00B42A31" w:rsidRPr="00A937F5" w:rsidRDefault="00B42A31" w:rsidP="00D1023A">
            <w:pPr>
              <w:tabs>
                <w:tab w:val="left" w:pos="851"/>
                <w:tab w:val="center" w:pos="3119"/>
              </w:tabs>
              <w:jc w:val="both"/>
              <w:rPr>
                <w:rFonts w:ascii="Tahoma" w:eastAsiaTheme="minorHAnsi" w:hAnsi="Tahoma" w:cs="Tahoma"/>
                <w:i/>
                <w:color w:val="808080" w:themeColor="background1" w:themeShade="80"/>
                <w:sz w:val="16"/>
                <w:szCs w:val="16"/>
                <w:lang w:val="sk-SK"/>
              </w:rPr>
            </w:pPr>
          </w:p>
        </w:tc>
      </w:tr>
    </w:tbl>
    <w:p w14:paraId="28DAD436" w14:textId="77777777" w:rsidR="00B42A31" w:rsidRPr="00A937F5" w:rsidRDefault="00B42A31" w:rsidP="00D1023A">
      <w:pPr>
        <w:tabs>
          <w:tab w:val="left" w:pos="851"/>
          <w:tab w:val="center" w:pos="3119"/>
        </w:tabs>
        <w:jc w:val="both"/>
        <w:rPr>
          <w:rFonts w:ascii="Tahoma" w:eastAsiaTheme="minorHAnsi" w:hAnsi="Tahoma" w:cs="Tahoma"/>
          <w:b/>
          <w:i/>
          <w:color w:val="808080" w:themeColor="background1" w:themeShade="80"/>
          <w:sz w:val="16"/>
          <w:szCs w:val="16"/>
          <w:lang w:val="sk-SK"/>
        </w:rPr>
      </w:pPr>
    </w:p>
    <w:p w14:paraId="656AC546" w14:textId="188BF86A" w:rsidR="009B0D41" w:rsidRPr="00A937F5" w:rsidRDefault="009B0D41" w:rsidP="00D1023A">
      <w:p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 xml:space="preserve">Upozorňujeme: technické riešenie musí byť postavené na aktualizovaných  / </w:t>
      </w:r>
      <w:proofErr w:type="spellStart"/>
      <w:r w:rsidRPr="00A937F5">
        <w:rPr>
          <w:rFonts w:ascii="Tahoma" w:hAnsi="Tahoma" w:cs="Tahoma"/>
          <w:i/>
          <w:color w:val="808080" w:themeColor="background1" w:themeShade="80"/>
          <w:sz w:val="16"/>
          <w:szCs w:val="16"/>
          <w:lang w:val="sk-SK"/>
        </w:rPr>
        <w:t>redizajnovaných</w:t>
      </w:r>
      <w:proofErr w:type="spellEnd"/>
      <w:r w:rsidRPr="00A937F5">
        <w:rPr>
          <w:rFonts w:ascii="Tahoma" w:hAnsi="Tahoma" w:cs="Tahoma"/>
          <w:i/>
          <w:color w:val="808080" w:themeColor="background1" w:themeShade="80"/>
          <w:sz w:val="16"/>
          <w:szCs w:val="16"/>
          <w:lang w:val="sk-SK"/>
        </w:rPr>
        <w:t xml:space="preserve"> biznis procesoch (s cieľom získať </w:t>
      </w:r>
      <w:r w:rsidR="00FA46A6" w:rsidRPr="00A937F5">
        <w:rPr>
          <w:rFonts w:ascii="Tahoma" w:hAnsi="Tahoma" w:cs="Tahoma"/>
          <w:i/>
          <w:color w:val="808080" w:themeColor="background1" w:themeShade="80"/>
          <w:sz w:val="16"/>
          <w:szCs w:val="16"/>
          <w:lang w:val="sk-SK"/>
        </w:rPr>
        <w:t>úspory v</w:t>
      </w:r>
      <w:r w:rsidR="00A03619" w:rsidRPr="00A937F5">
        <w:rPr>
          <w:rFonts w:ascii="Tahoma" w:hAnsi="Tahoma" w:cs="Tahoma"/>
          <w:i/>
          <w:color w:val="808080" w:themeColor="background1" w:themeShade="80"/>
          <w:sz w:val="16"/>
          <w:szCs w:val="16"/>
          <w:lang w:val="sk-SK"/>
        </w:rPr>
        <w:t> </w:t>
      </w:r>
      <w:r w:rsidR="00FA46A6" w:rsidRPr="00A937F5">
        <w:rPr>
          <w:rFonts w:ascii="Tahoma" w:hAnsi="Tahoma" w:cs="Tahoma"/>
          <w:i/>
          <w:color w:val="808080" w:themeColor="background1" w:themeShade="80"/>
          <w:sz w:val="16"/>
          <w:szCs w:val="16"/>
          <w:lang w:val="sk-SK"/>
        </w:rPr>
        <w:t xml:space="preserve">čase, </w:t>
      </w:r>
      <w:r w:rsidRPr="00A937F5">
        <w:rPr>
          <w:rFonts w:ascii="Tahoma" w:hAnsi="Tahoma" w:cs="Tahoma"/>
          <w:i/>
          <w:color w:val="808080" w:themeColor="background1" w:themeShade="80"/>
          <w:sz w:val="16"/>
          <w:szCs w:val="16"/>
          <w:lang w:val="sk-SK"/>
        </w:rPr>
        <w:t>zrýchlenie poskytnutia služby</w:t>
      </w:r>
      <w:r w:rsidR="00FA46A6" w:rsidRPr="00A937F5">
        <w:rPr>
          <w:rFonts w:ascii="Tahoma" w:hAnsi="Tahoma" w:cs="Tahoma"/>
          <w:i/>
          <w:color w:val="808080" w:themeColor="background1" w:themeShade="80"/>
          <w:sz w:val="16"/>
          <w:szCs w:val="16"/>
          <w:lang w:val="sk-SK"/>
        </w:rPr>
        <w:t>, zníženia nákladov</w:t>
      </w:r>
      <w:r w:rsidR="00293344" w:rsidRPr="00A937F5">
        <w:rPr>
          <w:rFonts w:ascii="Tahoma" w:hAnsi="Tahoma" w:cs="Tahoma"/>
          <w:i/>
          <w:color w:val="808080" w:themeColor="background1" w:themeShade="80"/>
          <w:sz w:val="16"/>
          <w:szCs w:val="16"/>
          <w:lang w:val="sk-SK"/>
        </w:rPr>
        <w:t>...</w:t>
      </w:r>
      <w:r w:rsidRPr="00A937F5">
        <w:rPr>
          <w:rFonts w:ascii="Tahoma" w:hAnsi="Tahoma" w:cs="Tahoma"/>
          <w:i/>
          <w:color w:val="808080" w:themeColor="background1" w:themeShade="80"/>
          <w:sz w:val="16"/>
          <w:szCs w:val="16"/>
          <w:lang w:val="sk-SK"/>
        </w:rPr>
        <w:t>)</w:t>
      </w:r>
    </w:p>
    <w:p w14:paraId="5F8DEB88" w14:textId="7001BB3B" w:rsidR="009B0D41" w:rsidRPr="00A937F5" w:rsidRDefault="00274EB4" w:rsidP="00D1023A">
      <w:pPr>
        <w:pStyle w:val="Nadpis2"/>
        <w:jc w:val="both"/>
        <w:rPr>
          <w:lang w:val="sk-SK"/>
        </w:rPr>
      </w:pPr>
      <w:bookmarkStart w:id="12" w:name="_Toc50032436"/>
      <w:r w:rsidRPr="00A937F5">
        <w:rPr>
          <w:lang w:val="sk-SK"/>
        </w:rPr>
        <w:t>Biznis vrstva</w:t>
      </w:r>
      <w:bookmarkEnd w:id="12"/>
    </w:p>
    <w:p w14:paraId="68948917" w14:textId="40A5EDB9" w:rsidR="009B0D41" w:rsidRPr="00A937F5" w:rsidRDefault="53E5B80A" w:rsidP="00D1023A">
      <w:pPr>
        <w:numPr>
          <w:ilvl w:val="0"/>
          <w:numId w:val="5"/>
        </w:numPr>
        <w:tabs>
          <w:tab w:val="left" w:pos="851"/>
          <w:tab w:val="center" w:pos="3119"/>
        </w:tabs>
        <w:ind w:left="710"/>
        <w:jc w:val="both"/>
        <w:rPr>
          <w:rFonts w:ascii="Tahoma" w:eastAsia="Tahoma" w:hAnsi="Tahoma" w:cs="Tahoma"/>
          <w:color w:val="0070C0"/>
          <w:sz w:val="16"/>
          <w:szCs w:val="16"/>
          <w:lang w:val="sk-SK"/>
        </w:rPr>
      </w:pPr>
      <w:r w:rsidRPr="00A937F5">
        <w:rPr>
          <w:rFonts w:ascii="Tahoma" w:hAnsi="Tahoma" w:cs="Tahoma"/>
          <w:color w:val="6FAC47"/>
          <w:sz w:val="16"/>
          <w:szCs w:val="16"/>
          <w:lang w:val="sk-SK"/>
        </w:rPr>
        <w:t>Doplniť popis ASIS stavu</w:t>
      </w:r>
      <w:r w:rsidR="00963910" w:rsidRPr="00A937F5">
        <w:rPr>
          <w:rFonts w:ascii="Tahoma" w:hAnsi="Tahoma" w:cs="Tahoma"/>
          <w:color w:val="6FAC47"/>
          <w:sz w:val="16"/>
          <w:szCs w:val="16"/>
          <w:lang w:val="sk-SK"/>
        </w:rPr>
        <w:t xml:space="preserve"> </w:t>
      </w:r>
    </w:p>
    <w:p w14:paraId="2946DB82" w14:textId="4AFE49BA" w:rsidR="009B0D41" w:rsidRPr="00A937F5" w:rsidRDefault="53E5B80A" w:rsidP="00D1023A">
      <w:pPr>
        <w:numPr>
          <w:ilvl w:val="0"/>
          <w:numId w:val="5"/>
        </w:numPr>
        <w:tabs>
          <w:tab w:val="left" w:pos="851"/>
          <w:tab w:val="center" w:pos="3119"/>
        </w:tabs>
        <w:ind w:left="710"/>
        <w:jc w:val="both"/>
        <w:rPr>
          <w:rFonts w:ascii="Tahoma" w:hAnsi="Tahoma" w:cs="Tahoma"/>
          <w:color w:val="0070C0"/>
          <w:sz w:val="16"/>
          <w:szCs w:val="16"/>
          <w:lang w:val="sk-SK"/>
        </w:rPr>
      </w:pPr>
      <w:r w:rsidRPr="00A937F5">
        <w:rPr>
          <w:rFonts w:ascii="Tahoma" w:hAnsi="Tahoma" w:cs="Tahoma"/>
          <w:color w:val="0070C0"/>
          <w:sz w:val="16"/>
          <w:szCs w:val="16"/>
          <w:lang w:val="sk-SK"/>
        </w:rPr>
        <w:t>Načrtnúť návrh TOBE stavu</w:t>
      </w:r>
      <w:r w:rsidR="00963910" w:rsidRPr="00A937F5">
        <w:rPr>
          <w:rFonts w:ascii="Tahoma" w:hAnsi="Tahoma" w:cs="Tahoma"/>
          <w:color w:val="0070C0"/>
          <w:sz w:val="16"/>
          <w:szCs w:val="16"/>
          <w:lang w:val="sk-SK"/>
        </w:rPr>
        <w:t xml:space="preserve"> (+ popis alternatív)</w:t>
      </w:r>
    </w:p>
    <w:p w14:paraId="185F465B" w14:textId="3FA16818" w:rsidR="00544D07" w:rsidRPr="00A937F5" w:rsidRDefault="00916920" w:rsidP="00D1023A">
      <w:pPr>
        <w:tabs>
          <w:tab w:val="left" w:pos="851"/>
          <w:tab w:val="center" w:pos="3119"/>
        </w:tabs>
        <w:jc w:val="both"/>
        <w:rPr>
          <w:rFonts w:ascii="Tahoma" w:eastAsiaTheme="minorHAnsi" w:hAnsi="Tahoma" w:cs="Tahoma"/>
          <w:i/>
          <w:color w:val="808080" w:themeColor="background1" w:themeShade="80"/>
          <w:sz w:val="16"/>
          <w:szCs w:val="16"/>
          <w:lang w:val="sk-SK"/>
        </w:rPr>
      </w:pPr>
      <w:r w:rsidRPr="00A937F5">
        <w:rPr>
          <w:rFonts w:ascii="Tahoma" w:eastAsiaTheme="minorHAnsi" w:hAnsi="Tahoma" w:cs="Tahoma"/>
          <w:i/>
          <w:color w:val="808080" w:themeColor="background1" w:themeShade="80"/>
          <w:sz w:val="16"/>
          <w:szCs w:val="16"/>
          <w:lang w:val="sk-SK"/>
        </w:rPr>
        <w:t>Alternatíva sa vyberá na základe MCA v</w:t>
      </w:r>
      <w:r w:rsidR="00A03619" w:rsidRPr="00A937F5">
        <w:rPr>
          <w:rFonts w:ascii="Tahoma" w:eastAsiaTheme="minorHAnsi" w:hAnsi="Tahoma" w:cs="Tahoma"/>
          <w:i/>
          <w:color w:val="808080" w:themeColor="background1" w:themeShade="80"/>
          <w:sz w:val="16"/>
          <w:szCs w:val="16"/>
          <w:lang w:val="sk-SK"/>
        </w:rPr>
        <w:t> </w:t>
      </w:r>
      <w:r w:rsidRPr="00A937F5">
        <w:rPr>
          <w:rFonts w:ascii="Tahoma" w:eastAsiaTheme="minorHAnsi" w:hAnsi="Tahoma" w:cs="Tahoma"/>
          <w:i/>
          <w:color w:val="808080" w:themeColor="background1" w:themeShade="80"/>
          <w:sz w:val="16"/>
          <w:szCs w:val="16"/>
          <w:lang w:val="sk-SK"/>
        </w:rPr>
        <w:t>I_01.</w:t>
      </w:r>
      <w:r w:rsidRPr="00A937F5">
        <w:rPr>
          <w:rFonts w:ascii="Tahoma" w:hAnsi="Tahoma" w:cs="Tahoma"/>
          <w:sz w:val="16"/>
          <w:szCs w:val="16"/>
          <w:lang w:val="sk-SK"/>
        </w:rPr>
        <w:t xml:space="preserve"> </w:t>
      </w:r>
      <w:r w:rsidR="00544D07" w:rsidRPr="00A937F5">
        <w:rPr>
          <w:rFonts w:ascii="Tahoma" w:eastAsiaTheme="minorHAnsi" w:hAnsi="Tahoma" w:cs="Tahoma"/>
          <w:i/>
          <w:color w:val="808080" w:themeColor="background1" w:themeShade="80"/>
          <w:sz w:val="16"/>
          <w:szCs w:val="16"/>
          <w:lang w:val="sk-SK"/>
        </w:rPr>
        <w:t>Biznis vrstva má korešpondovať s</w:t>
      </w:r>
      <w:r w:rsidR="00A03619" w:rsidRPr="00A937F5">
        <w:rPr>
          <w:rFonts w:ascii="Tahoma" w:eastAsiaTheme="minorHAnsi" w:hAnsi="Tahoma" w:cs="Tahoma"/>
          <w:i/>
          <w:color w:val="808080" w:themeColor="background1" w:themeShade="80"/>
          <w:sz w:val="16"/>
          <w:szCs w:val="16"/>
          <w:lang w:val="sk-SK"/>
        </w:rPr>
        <w:t> </w:t>
      </w:r>
      <w:r w:rsidR="00544D07" w:rsidRPr="00A937F5">
        <w:rPr>
          <w:rFonts w:ascii="Tahoma" w:eastAsiaTheme="minorHAnsi" w:hAnsi="Tahoma" w:cs="Tahoma"/>
          <w:i/>
          <w:color w:val="808080" w:themeColor="background1" w:themeShade="80"/>
          <w:sz w:val="16"/>
          <w:szCs w:val="16"/>
          <w:lang w:val="sk-SK"/>
        </w:rPr>
        <w:t>procesnými mapami v</w:t>
      </w:r>
      <w:r w:rsidR="00A03619" w:rsidRPr="00A937F5">
        <w:rPr>
          <w:rFonts w:ascii="Tahoma" w:eastAsiaTheme="minorHAnsi" w:hAnsi="Tahoma" w:cs="Tahoma"/>
          <w:i/>
          <w:color w:val="808080" w:themeColor="background1" w:themeShade="80"/>
          <w:sz w:val="16"/>
          <w:szCs w:val="16"/>
          <w:lang w:val="sk-SK"/>
        </w:rPr>
        <w:t> </w:t>
      </w:r>
      <w:r w:rsidR="00544D07" w:rsidRPr="00A937F5">
        <w:rPr>
          <w:rFonts w:ascii="Tahoma" w:eastAsiaTheme="minorHAnsi" w:hAnsi="Tahoma" w:cs="Tahoma"/>
          <w:i/>
          <w:color w:val="808080" w:themeColor="background1" w:themeShade="80"/>
          <w:sz w:val="16"/>
          <w:szCs w:val="16"/>
          <w:lang w:val="sk-SK"/>
        </w:rPr>
        <w:t>CBA.</w:t>
      </w:r>
    </w:p>
    <w:p w14:paraId="3346B390" w14:textId="7EF2CE06" w:rsidR="2C56177F" w:rsidRPr="00A937F5" w:rsidRDefault="00274EB4" w:rsidP="00D1023A">
      <w:pPr>
        <w:pStyle w:val="Nadpis2"/>
        <w:jc w:val="both"/>
        <w:rPr>
          <w:lang w:val="sk-SK"/>
        </w:rPr>
      </w:pPr>
      <w:bookmarkStart w:id="13" w:name="_Toc50032437"/>
      <w:r w:rsidRPr="00A937F5">
        <w:rPr>
          <w:lang w:val="sk-SK"/>
        </w:rPr>
        <w:t>Aplikačná vrstva</w:t>
      </w:r>
      <w:bookmarkEnd w:id="13"/>
    </w:p>
    <w:p w14:paraId="13460ECB" w14:textId="77777777" w:rsidR="00755244" w:rsidRPr="00A937F5" w:rsidRDefault="00755244" w:rsidP="00D1023A">
      <w:pPr>
        <w:numPr>
          <w:ilvl w:val="0"/>
          <w:numId w:val="5"/>
        </w:numPr>
        <w:tabs>
          <w:tab w:val="left" w:pos="0"/>
        </w:tabs>
        <w:ind w:left="710"/>
        <w:jc w:val="both"/>
        <w:rPr>
          <w:rFonts w:ascii="Tahoma" w:hAnsi="Tahoma" w:cs="Tahoma"/>
          <w:color w:val="70AD47"/>
          <w:sz w:val="16"/>
          <w:szCs w:val="16"/>
          <w:lang w:val="sk-SK"/>
        </w:rPr>
      </w:pPr>
      <w:r w:rsidRPr="00A937F5">
        <w:rPr>
          <w:rFonts w:ascii="Tahoma" w:hAnsi="Tahoma" w:cs="Tahoma"/>
          <w:color w:val="70AD47"/>
          <w:sz w:val="16"/>
          <w:szCs w:val="16"/>
          <w:lang w:val="sk-SK"/>
        </w:rPr>
        <w:t xml:space="preserve">Doplniť popis </w:t>
      </w:r>
      <w:r w:rsidR="006B4ABA" w:rsidRPr="00A937F5">
        <w:rPr>
          <w:rFonts w:ascii="Tahoma" w:hAnsi="Tahoma" w:cs="Tahoma"/>
          <w:color w:val="70AD47"/>
          <w:sz w:val="16"/>
          <w:szCs w:val="16"/>
          <w:lang w:val="sk-SK"/>
        </w:rPr>
        <w:t>ASIS stav</w:t>
      </w:r>
      <w:r w:rsidRPr="00A937F5">
        <w:rPr>
          <w:rFonts w:ascii="Tahoma" w:hAnsi="Tahoma" w:cs="Tahoma"/>
          <w:color w:val="70AD47"/>
          <w:sz w:val="16"/>
          <w:szCs w:val="16"/>
          <w:lang w:val="sk-SK"/>
        </w:rPr>
        <w:t>u</w:t>
      </w:r>
    </w:p>
    <w:p w14:paraId="575A5658" w14:textId="2F185A27" w:rsidR="006B4ABA" w:rsidRPr="00A937F5" w:rsidRDefault="00755244" w:rsidP="00D1023A">
      <w:pPr>
        <w:numPr>
          <w:ilvl w:val="0"/>
          <w:numId w:val="5"/>
        </w:numPr>
        <w:tabs>
          <w:tab w:val="left" w:pos="0"/>
        </w:tabs>
        <w:ind w:left="710"/>
        <w:jc w:val="both"/>
        <w:rPr>
          <w:rFonts w:ascii="Tahoma" w:hAnsi="Tahoma" w:cs="Tahoma"/>
          <w:color w:val="0070C0"/>
          <w:sz w:val="16"/>
          <w:szCs w:val="16"/>
          <w:lang w:val="sk-SK"/>
        </w:rPr>
      </w:pPr>
      <w:r w:rsidRPr="00A937F5">
        <w:rPr>
          <w:rFonts w:ascii="Tahoma" w:hAnsi="Tahoma" w:cs="Tahoma"/>
          <w:color w:val="0070C0"/>
          <w:sz w:val="16"/>
          <w:szCs w:val="16"/>
          <w:lang w:val="sk-SK"/>
        </w:rPr>
        <w:t xml:space="preserve">Načrtnúť návrh </w:t>
      </w:r>
      <w:r w:rsidR="006B4ABA" w:rsidRPr="00A937F5">
        <w:rPr>
          <w:rFonts w:ascii="Tahoma" w:hAnsi="Tahoma" w:cs="Tahoma"/>
          <w:color w:val="0070C0"/>
          <w:sz w:val="16"/>
          <w:szCs w:val="16"/>
          <w:lang w:val="sk-SK"/>
        </w:rPr>
        <w:t>TOBE stav</w:t>
      </w:r>
      <w:r w:rsidRPr="00A937F5">
        <w:rPr>
          <w:rFonts w:ascii="Tahoma" w:hAnsi="Tahoma" w:cs="Tahoma"/>
          <w:color w:val="0070C0"/>
          <w:sz w:val="16"/>
          <w:szCs w:val="16"/>
          <w:lang w:val="sk-SK"/>
        </w:rPr>
        <w:t>u</w:t>
      </w:r>
      <w:r w:rsidR="006B4ABA" w:rsidRPr="00A937F5">
        <w:rPr>
          <w:rFonts w:ascii="Tahoma" w:hAnsi="Tahoma" w:cs="Tahoma"/>
          <w:color w:val="0070C0"/>
          <w:sz w:val="16"/>
          <w:szCs w:val="16"/>
          <w:lang w:val="sk-SK"/>
        </w:rPr>
        <w:t xml:space="preserve"> (+ popis alternatív)</w:t>
      </w:r>
    </w:p>
    <w:p w14:paraId="0C4F78F7" w14:textId="77777777" w:rsidR="00A03619" w:rsidRPr="00A937F5" w:rsidRDefault="00A03619" w:rsidP="00D1023A">
      <w:pPr>
        <w:jc w:val="both"/>
        <w:rPr>
          <w:rFonts w:ascii="Tahoma" w:eastAsiaTheme="minorHAnsi" w:hAnsi="Tahoma" w:cs="Tahoma"/>
          <w:b/>
          <w:i/>
          <w:color w:val="808080" w:themeColor="background1" w:themeShade="80"/>
          <w:sz w:val="16"/>
          <w:szCs w:val="16"/>
          <w:lang w:val="sk-SK"/>
        </w:rPr>
      </w:pPr>
    </w:p>
    <w:p w14:paraId="512F3ED8" w14:textId="17A45BF8" w:rsidR="002759AF" w:rsidRPr="00A937F5" w:rsidRDefault="002759AF" w:rsidP="00D1023A">
      <w:pPr>
        <w:jc w:val="both"/>
        <w:rPr>
          <w:rFonts w:ascii="Tahoma" w:eastAsiaTheme="minorHAnsi" w:hAnsi="Tahoma" w:cs="Tahoma"/>
          <w:i/>
          <w:color w:val="808080" w:themeColor="background1" w:themeShade="80"/>
          <w:sz w:val="16"/>
          <w:szCs w:val="16"/>
          <w:lang w:val="sk-SK"/>
        </w:rPr>
      </w:pPr>
      <w:r w:rsidRPr="00A937F5">
        <w:rPr>
          <w:rFonts w:ascii="Tahoma" w:eastAsiaTheme="minorHAnsi" w:hAnsi="Tahoma" w:cs="Tahoma"/>
          <w:i/>
          <w:color w:val="808080" w:themeColor="background1" w:themeShade="80"/>
          <w:sz w:val="16"/>
          <w:szCs w:val="16"/>
          <w:lang w:val="sk-SK"/>
        </w:rPr>
        <w:t>V</w:t>
      </w:r>
      <w:r w:rsidR="00A03619" w:rsidRPr="00A937F5">
        <w:rPr>
          <w:rFonts w:ascii="Tahoma" w:eastAsiaTheme="minorHAnsi" w:hAnsi="Tahoma" w:cs="Tahoma"/>
          <w:i/>
          <w:color w:val="808080" w:themeColor="background1" w:themeShade="80"/>
          <w:sz w:val="16"/>
          <w:szCs w:val="16"/>
          <w:lang w:val="sk-SK"/>
        </w:rPr>
        <w:t> </w:t>
      </w:r>
      <w:r w:rsidRPr="00A937F5">
        <w:rPr>
          <w:rFonts w:ascii="Tahoma" w:eastAsiaTheme="minorHAnsi" w:hAnsi="Tahoma" w:cs="Tahoma"/>
          <w:i/>
          <w:color w:val="808080" w:themeColor="background1" w:themeShade="80"/>
          <w:sz w:val="16"/>
          <w:szCs w:val="16"/>
          <w:lang w:val="sk-SK"/>
        </w:rPr>
        <w:t>požiadavkách pre časť „využitia referenčných údajov a</w:t>
      </w:r>
      <w:r w:rsidR="00A03619" w:rsidRPr="00A937F5">
        <w:rPr>
          <w:rFonts w:ascii="Tahoma" w:eastAsiaTheme="minorHAnsi" w:hAnsi="Tahoma" w:cs="Tahoma"/>
          <w:i/>
          <w:color w:val="808080" w:themeColor="background1" w:themeShade="80"/>
          <w:sz w:val="16"/>
          <w:szCs w:val="16"/>
          <w:lang w:val="sk-SK"/>
        </w:rPr>
        <w:t> </w:t>
      </w:r>
      <w:r w:rsidRPr="00A937F5">
        <w:rPr>
          <w:rFonts w:ascii="Tahoma" w:eastAsiaTheme="minorHAnsi" w:hAnsi="Tahoma" w:cs="Tahoma"/>
          <w:i/>
          <w:color w:val="808080" w:themeColor="background1" w:themeShade="80"/>
          <w:sz w:val="16"/>
          <w:szCs w:val="16"/>
          <w:lang w:val="sk-SK"/>
        </w:rPr>
        <w:t xml:space="preserve">napojenie na referenčné registre“ </w:t>
      </w:r>
      <w:proofErr w:type="spellStart"/>
      <w:r w:rsidRPr="00A937F5">
        <w:rPr>
          <w:rFonts w:ascii="Tahoma" w:eastAsiaTheme="minorHAnsi" w:hAnsi="Tahoma" w:cs="Tahoma"/>
          <w:i/>
          <w:color w:val="808080" w:themeColor="background1" w:themeShade="80"/>
          <w:sz w:val="16"/>
          <w:szCs w:val="16"/>
          <w:lang w:val="sk-SK"/>
        </w:rPr>
        <w:t>doporučujeme</w:t>
      </w:r>
      <w:proofErr w:type="spellEnd"/>
      <w:r w:rsidRPr="00A937F5">
        <w:rPr>
          <w:rFonts w:ascii="Tahoma" w:eastAsiaTheme="minorHAnsi" w:hAnsi="Tahoma" w:cs="Tahoma"/>
          <w:i/>
          <w:color w:val="808080" w:themeColor="background1" w:themeShade="80"/>
          <w:sz w:val="16"/>
          <w:szCs w:val="16"/>
          <w:lang w:val="sk-SK"/>
        </w:rPr>
        <w:t xml:space="preserve"> zohľadniť:</w:t>
      </w:r>
    </w:p>
    <w:p w14:paraId="1C8ABEAF" w14:textId="6F3746E0" w:rsidR="002759AF" w:rsidRPr="00F75A6E" w:rsidRDefault="002759AF" w:rsidP="00D1023A">
      <w:pPr>
        <w:pStyle w:val="Odsekzoznamu"/>
        <w:numPr>
          <w:ilvl w:val="0"/>
          <w:numId w:val="10"/>
        </w:numPr>
        <w:contextualSpacing w:val="0"/>
        <w:jc w:val="both"/>
        <w:rPr>
          <w:rFonts w:ascii="Tahoma" w:eastAsiaTheme="minorHAnsi" w:hAnsi="Tahoma" w:cs="Tahoma"/>
          <w:i/>
          <w:color w:val="808080" w:themeColor="background1" w:themeShade="80"/>
          <w:sz w:val="16"/>
          <w:szCs w:val="16"/>
          <w:lang w:val="sk-SK"/>
        </w:rPr>
      </w:pPr>
      <w:r w:rsidRPr="00A937F5">
        <w:rPr>
          <w:rFonts w:ascii="Tahoma" w:eastAsiaTheme="minorHAnsi" w:hAnsi="Tahoma" w:cs="Tahoma"/>
          <w:i/>
          <w:color w:val="808080" w:themeColor="background1" w:themeShade="80"/>
          <w:sz w:val="16"/>
          <w:szCs w:val="16"/>
          <w:lang w:val="sk-SK"/>
        </w:rPr>
        <w:t>Návrh aplikačnej a</w:t>
      </w:r>
      <w:r w:rsidR="00A03619" w:rsidRPr="00A937F5">
        <w:rPr>
          <w:rFonts w:ascii="Tahoma" w:eastAsiaTheme="minorHAnsi" w:hAnsi="Tahoma" w:cs="Tahoma"/>
          <w:i/>
          <w:color w:val="808080" w:themeColor="background1" w:themeShade="80"/>
          <w:sz w:val="16"/>
          <w:szCs w:val="16"/>
          <w:lang w:val="sk-SK"/>
        </w:rPr>
        <w:t> </w:t>
      </w:r>
      <w:r w:rsidRPr="00A937F5">
        <w:rPr>
          <w:rFonts w:ascii="Tahoma" w:eastAsiaTheme="minorHAnsi" w:hAnsi="Tahoma" w:cs="Tahoma"/>
          <w:i/>
          <w:color w:val="808080" w:themeColor="background1" w:themeShade="80"/>
          <w:sz w:val="16"/>
          <w:szCs w:val="16"/>
          <w:lang w:val="sk-SK"/>
        </w:rPr>
        <w:t>technologickej architektúry v</w:t>
      </w:r>
      <w:r w:rsidR="00A03619" w:rsidRPr="00A937F5">
        <w:rPr>
          <w:rFonts w:ascii="Tahoma" w:eastAsiaTheme="minorHAnsi" w:hAnsi="Tahoma" w:cs="Tahoma"/>
          <w:i/>
          <w:color w:val="808080" w:themeColor="background1" w:themeShade="80"/>
          <w:sz w:val="16"/>
          <w:szCs w:val="16"/>
          <w:lang w:val="sk-SK"/>
        </w:rPr>
        <w:t> </w:t>
      </w:r>
      <w:r w:rsidRPr="00A937F5">
        <w:rPr>
          <w:rFonts w:ascii="Tahoma" w:eastAsiaTheme="minorHAnsi" w:hAnsi="Tahoma" w:cs="Tahoma"/>
          <w:i/>
          <w:color w:val="808080" w:themeColor="background1" w:themeShade="80"/>
          <w:sz w:val="16"/>
          <w:szCs w:val="16"/>
          <w:lang w:val="sk-SK"/>
        </w:rPr>
        <w:t>plnej miere zohľadňuje skutočnosť, že sú použité všetky údaje, ktoré sú aktuálne vyhlásené za referenčné a</w:t>
      </w:r>
      <w:r w:rsidR="00A03619" w:rsidRPr="00A937F5">
        <w:rPr>
          <w:rFonts w:ascii="Tahoma" w:eastAsiaTheme="minorHAnsi" w:hAnsi="Tahoma" w:cs="Tahoma"/>
          <w:i/>
          <w:color w:val="808080" w:themeColor="background1" w:themeShade="80"/>
          <w:sz w:val="16"/>
          <w:szCs w:val="16"/>
          <w:lang w:val="sk-SK"/>
        </w:rPr>
        <w:t> </w:t>
      </w:r>
      <w:r w:rsidRPr="00A937F5">
        <w:rPr>
          <w:rFonts w:ascii="Tahoma" w:eastAsiaTheme="minorHAnsi" w:hAnsi="Tahoma" w:cs="Tahoma"/>
          <w:i/>
          <w:color w:val="808080" w:themeColor="background1" w:themeShade="80"/>
          <w:sz w:val="16"/>
          <w:szCs w:val="16"/>
          <w:lang w:val="sk-SK"/>
        </w:rPr>
        <w:t>voči ktorým platí podľa zákona o</w:t>
      </w:r>
      <w:r w:rsidR="00A03619" w:rsidRPr="00A937F5">
        <w:rPr>
          <w:rFonts w:ascii="Tahoma" w:eastAsiaTheme="minorHAnsi" w:hAnsi="Tahoma" w:cs="Tahoma"/>
          <w:i/>
          <w:color w:val="808080" w:themeColor="background1" w:themeShade="80"/>
          <w:sz w:val="16"/>
          <w:szCs w:val="16"/>
          <w:lang w:val="sk-SK"/>
        </w:rPr>
        <w:t> </w:t>
      </w:r>
      <w:r w:rsidRPr="00A937F5">
        <w:rPr>
          <w:rFonts w:ascii="Tahoma" w:eastAsiaTheme="minorHAnsi" w:hAnsi="Tahoma" w:cs="Tahoma"/>
          <w:i/>
          <w:color w:val="808080" w:themeColor="background1" w:themeShade="80"/>
          <w:sz w:val="16"/>
          <w:szCs w:val="16"/>
          <w:lang w:val="sk-SK"/>
        </w:rPr>
        <w:t>e-</w:t>
      </w:r>
      <w:proofErr w:type="spellStart"/>
      <w:r w:rsidRPr="00A937F5">
        <w:rPr>
          <w:rFonts w:ascii="Tahoma" w:eastAsiaTheme="minorHAnsi" w:hAnsi="Tahoma" w:cs="Tahoma"/>
          <w:i/>
          <w:color w:val="808080" w:themeColor="background1" w:themeShade="80"/>
          <w:sz w:val="16"/>
          <w:szCs w:val="16"/>
          <w:lang w:val="sk-SK"/>
        </w:rPr>
        <w:t>Governmente</w:t>
      </w:r>
      <w:proofErr w:type="spellEnd"/>
      <w:r w:rsidRPr="00A937F5">
        <w:rPr>
          <w:rFonts w:ascii="Tahoma" w:eastAsiaTheme="minorHAnsi" w:hAnsi="Tahoma" w:cs="Tahoma"/>
          <w:i/>
          <w:color w:val="808080" w:themeColor="background1" w:themeShade="80"/>
          <w:sz w:val="16"/>
          <w:szCs w:val="16"/>
          <w:lang w:val="sk-SK"/>
        </w:rPr>
        <w:t xml:space="preserve"> povinnosť </w:t>
      </w:r>
      <w:proofErr w:type="spellStart"/>
      <w:r w:rsidRPr="00A937F5">
        <w:rPr>
          <w:rFonts w:ascii="Tahoma" w:eastAsiaTheme="minorHAnsi" w:hAnsi="Tahoma" w:cs="Tahoma"/>
          <w:i/>
          <w:color w:val="808080" w:themeColor="background1" w:themeShade="80"/>
          <w:sz w:val="16"/>
          <w:szCs w:val="16"/>
          <w:lang w:val="sk-SK"/>
        </w:rPr>
        <w:t>referencovania</w:t>
      </w:r>
      <w:proofErr w:type="spellEnd"/>
      <w:r w:rsidRPr="00A937F5">
        <w:rPr>
          <w:rFonts w:ascii="Tahoma" w:eastAsiaTheme="minorHAnsi" w:hAnsi="Tahoma" w:cs="Tahoma"/>
          <w:i/>
          <w:color w:val="808080" w:themeColor="background1" w:themeShade="80"/>
          <w:sz w:val="16"/>
          <w:szCs w:val="16"/>
          <w:lang w:val="sk-SK"/>
        </w:rPr>
        <w:t xml:space="preserve"> sa (viď. §52). Sú </w:t>
      </w:r>
      <w:proofErr w:type="spellStart"/>
      <w:r w:rsidRPr="00A937F5">
        <w:rPr>
          <w:rFonts w:ascii="Tahoma" w:eastAsiaTheme="minorHAnsi" w:hAnsi="Tahoma" w:cs="Tahoma"/>
          <w:i/>
          <w:color w:val="808080" w:themeColor="background1" w:themeShade="80"/>
          <w:sz w:val="16"/>
          <w:szCs w:val="16"/>
          <w:lang w:val="sk-SK"/>
        </w:rPr>
        <w:t>vypublikované</w:t>
      </w:r>
      <w:proofErr w:type="spellEnd"/>
      <w:r w:rsidRPr="00A937F5">
        <w:rPr>
          <w:rFonts w:ascii="Tahoma" w:eastAsiaTheme="minorHAnsi" w:hAnsi="Tahoma" w:cs="Tahoma"/>
          <w:i/>
          <w:color w:val="808080" w:themeColor="background1" w:themeShade="80"/>
          <w:sz w:val="16"/>
          <w:szCs w:val="16"/>
          <w:lang w:val="sk-SK"/>
        </w:rPr>
        <w:t xml:space="preserve"> tu </w:t>
      </w:r>
      <w:hyperlink r:id="rId20">
        <w:r w:rsidRPr="00F75A6E">
          <w:rPr>
            <w:rFonts w:ascii="Tahoma" w:eastAsiaTheme="minorHAnsi" w:hAnsi="Tahoma" w:cs="Tahoma"/>
            <w:i/>
            <w:color w:val="808080" w:themeColor="background1" w:themeShade="80"/>
            <w:sz w:val="16"/>
            <w:szCs w:val="16"/>
            <w:u w:val="single"/>
            <w:lang w:val="sk-SK"/>
          </w:rPr>
          <w:t>https://metais.vicepremier.gov.sk/refregisters/list?page=1&amp;count=20</w:t>
        </w:r>
      </w:hyperlink>
      <w:r w:rsidRPr="00F75A6E">
        <w:rPr>
          <w:rFonts w:ascii="Tahoma" w:eastAsiaTheme="minorHAnsi" w:hAnsi="Tahoma" w:cs="Tahoma"/>
          <w:i/>
          <w:color w:val="808080" w:themeColor="background1" w:themeShade="80"/>
          <w:sz w:val="16"/>
          <w:szCs w:val="16"/>
          <w:u w:val="single"/>
          <w:lang w:val="sk-SK"/>
        </w:rPr>
        <w:t> </w:t>
      </w:r>
    </w:p>
    <w:p w14:paraId="11C20DBA" w14:textId="47136502" w:rsidR="002759AF" w:rsidRPr="00A937F5" w:rsidRDefault="002759AF" w:rsidP="00D1023A">
      <w:pPr>
        <w:pStyle w:val="Odsekzoznamu"/>
        <w:numPr>
          <w:ilvl w:val="0"/>
          <w:numId w:val="10"/>
        </w:numPr>
        <w:contextualSpacing w:val="0"/>
        <w:jc w:val="both"/>
        <w:rPr>
          <w:rFonts w:ascii="Tahoma" w:eastAsiaTheme="minorHAnsi" w:hAnsi="Tahoma" w:cs="Tahoma"/>
          <w:i/>
          <w:color w:val="808080" w:themeColor="background1" w:themeShade="80"/>
          <w:sz w:val="16"/>
          <w:szCs w:val="16"/>
          <w:lang w:val="sk-SK"/>
        </w:rPr>
      </w:pPr>
      <w:r w:rsidRPr="00A937F5">
        <w:rPr>
          <w:rFonts w:ascii="Tahoma" w:eastAsiaTheme="minorHAnsi" w:hAnsi="Tahoma" w:cs="Tahoma"/>
          <w:i/>
          <w:color w:val="808080" w:themeColor="background1" w:themeShade="80"/>
          <w:sz w:val="16"/>
          <w:szCs w:val="16"/>
          <w:lang w:val="sk-SK"/>
        </w:rPr>
        <w:t>K</w:t>
      </w:r>
      <w:r w:rsidR="00A03619" w:rsidRPr="00A937F5">
        <w:rPr>
          <w:rFonts w:ascii="Tahoma" w:eastAsiaTheme="minorHAnsi" w:hAnsi="Tahoma" w:cs="Tahoma"/>
          <w:i/>
          <w:color w:val="808080" w:themeColor="background1" w:themeShade="80"/>
          <w:sz w:val="16"/>
          <w:szCs w:val="16"/>
          <w:lang w:val="sk-SK"/>
        </w:rPr>
        <w:t> </w:t>
      </w:r>
      <w:r w:rsidRPr="00A937F5">
        <w:rPr>
          <w:rFonts w:ascii="Tahoma" w:eastAsiaTheme="minorHAnsi" w:hAnsi="Tahoma" w:cs="Tahoma"/>
          <w:i/>
          <w:color w:val="808080" w:themeColor="background1" w:themeShade="80"/>
          <w:sz w:val="16"/>
          <w:szCs w:val="16"/>
          <w:lang w:val="sk-SK"/>
        </w:rPr>
        <w:t>referenčným údajom sa viaže povinnosť orgánov verejnej moci (OVM) využívať a</w:t>
      </w:r>
      <w:r w:rsidR="00A03619" w:rsidRPr="00A937F5">
        <w:rPr>
          <w:rFonts w:ascii="Tahoma" w:eastAsiaTheme="minorHAnsi" w:hAnsi="Tahoma" w:cs="Tahoma"/>
          <w:i/>
          <w:color w:val="808080" w:themeColor="background1" w:themeShade="80"/>
          <w:sz w:val="16"/>
          <w:szCs w:val="16"/>
          <w:lang w:val="sk-SK"/>
        </w:rPr>
        <w:t> </w:t>
      </w:r>
      <w:r w:rsidRPr="00A937F5">
        <w:rPr>
          <w:rFonts w:ascii="Tahoma" w:eastAsiaTheme="minorHAnsi" w:hAnsi="Tahoma" w:cs="Tahoma"/>
          <w:i/>
          <w:color w:val="808080" w:themeColor="background1" w:themeShade="80"/>
          <w:sz w:val="16"/>
          <w:szCs w:val="16"/>
          <w:lang w:val="sk-SK"/>
        </w:rPr>
        <w:t>poskytovať pri elektronickej komunikácii (viď. §10 ods. 2 e-</w:t>
      </w:r>
      <w:proofErr w:type="spellStart"/>
      <w:r w:rsidRPr="00A937F5">
        <w:rPr>
          <w:rFonts w:ascii="Tahoma" w:eastAsiaTheme="minorHAnsi" w:hAnsi="Tahoma" w:cs="Tahoma"/>
          <w:i/>
          <w:color w:val="808080" w:themeColor="background1" w:themeShade="80"/>
          <w:sz w:val="16"/>
          <w:szCs w:val="16"/>
          <w:lang w:val="sk-SK"/>
        </w:rPr>
        <w:t>Gov</w:t>
      </w:r>
      <w:proofErr w:type="spellEnd"/>
      <w:r w:rsidRPr="00A937F5">
        <w:rPr>
          <w:rFonts w:ascii="Tahoma" w:eastAsiaTheme="minorHAnsi" w:hAnsi="Tahoma" w:cs="Tahoma"/>
          <w:i/>
          <w:color w:val="808080" w:themeColor="background1" w:themeShade="80"/>
          <w:sz w:val="16"/>
          <w:szCs w:val="16"/>
          <w:lang w:val="sk-SK"/>
        </w:rPr>
        <w:t xml:space="preserve"> zákona) tieto údaje prostredníctvom „Modulu procesnej integrácie a</w:t>
      </w:r>
      <w:r w:rsidR="00A03619" w:rsidRPr="00A937F5">
        <w:rPr>
          <w:rFonts w:ascii="Tahoma" w:eastAsiaTheme="minorHAnsi" w:hAnsi="Tahoma" w:cs="Tahoma"/>
          <w:i/>
          <w:color w:val="808080" w:themeColor="background1" w:themeShade="80"/>
          <w:sz w:val="16"/>
          <w:szCs w:val="16"/>
          <w:lang w:val="sk-SK"/>
        </w:rPr>
        <w:t> </w:t>
      </w:r>
      <w:r w:rsidRPr="00A937F5">
        <w:rPr>
          <w:rFonts w:ascii="Tahoma" w:eastAsiaTheme="minorHAnsi" w:hAnsi="Tahoma" w:cs="Tahoma"/>
          <w:i/>
          <w:color w:val="808080" w:themeColor="background1" w:themeShade="80"/>
          <w:sz w:val="16"/>
          <w:szCs w:val="16"/>
          <w:lang w:val="sk-SK"/>
        </w:rPr>
        <w:t>integrácie údajov (jeho časti IS CSRÚ)“.  Tento modul (viď. §10 ods. 11 e-</w:t>
      </w:r>
      <w:proofErr w:type="spellStart"/>
      <w:r w:rsidRPr="00A937F5">
        <w:rPr>
          <w:rFonts w:ascii="Tahoma" w:eastAsiaTheme="minorHAnsi" w:hAnsi="Tahoma" w:cs="Tahoma"/>
          <w:i/>
          <w:color w:val="808080" w:themeColor="background1" w:themeShade="80"/>
          <w:sz w:val="16"/>
          <w:szCs w:val="16"/>
          <w:lang w:val="sk-SK"/>
        </w:rPr>
        <w:t>Gov</w:t>
      </w:r>
      <w:proofErr w:type="spellEnd"/>
      <w:r w:rsidRPr="00A937F5">
        <w:rPr>
          <w:rFonts w:ascii="Tahoma" w:eastAsiaTheme="minorHAnsi" w:hAnsi="Tahoma" w:cs="Tahoma"/>
          <w:i/>
          <w:color w:val="808080" w:themeColor="background1" w:themeShade="80"/>
          <w:sz w:val="16"/>
          <w:szCs w:val="16"/>
          <w:lang w:val="sk-SK"/>
        </w:rPr>
        <w:t xml:space="preserve"> zákona) slúži </w:t>
      </w:r>
      <w:proofErr w:type="spellStart"/>
      <w:r w:rsidRPr="00A937F5">
        <w:rPr>
          <w:rFonts w:ascii="Tahoma" w:eastAsiaTheme="minorHAnsi" w:hAnsi="Tahoma" w:cs="Tahoma"/>
          <w:i/>
          <w:color w:val="808080" w:themeColor="background1" w:themeShade="80"/>
          <w:sz w:val="16"/>
          <w:szCs w:val="16"/>
          <w:lang w:val="sk-SK"/>
        </w:rPr>
        <w:t>o.i</w:t>
      </w:r>
      <w:proofErr w:type="spellEnd"/>
      <w:r w:rsidRPr="00A937F5">
        <w:rPr>
          <w:rFonts w:ascii="Tahoma" w:eastAsiaTheme="minorHAnsi" w:hAnsi="Tahoma" w:cs="Tahoma"/>
          <w:i/>
          <w:color w:val="808080" w:themeColor="background1" w:themeShade="80"/>
          <w:sz w:val="16"/>
          <w:szCs w:val="16"/>
          <w:lang w:val="sk-SK"/>
        </w:rPr>
        <w:t xml:space="preserve">. na integráciu údajov, synchronizáciu údajov pri </w:t>
      </w:r>
      <w:proofErr w:type="spellStart"/>
      <w:r w:rsidRPr="00A937F5">
        <w:rPr>
          <w:rFonts w:ascii="Tahoma" w:eastAsiaTheme="minorHAnsi" w:hAnsi="Tahoma" w:cs="Tahoma"/>
          <w:i/>
          <w:color w:val="808080" w:themeColor="background1" w:themeShade="80"/>
          <w:sz w:val="16"/>
          <w:szCs w:val="16"/>
          <w:lang w:val="sk-SK"/>
        </w:rPr>
        <w:t>referencovaní</w:t>
      </w:r>
      <w:proofErr w:type="spellEnd"/>
      <w:r w:rsidRPr="00A937F5">
        <w:rPr>
          <w:rFonts w:ascii="Tahoma" w:eastAsiaTheme="minorHAnsi" w:hAnsi="Tahoma" w:cs="Tahoma"/>
          <w:i/>
          <w:color w:val="808080" w:themeColor="background1" w:themeShade="80"/>
          <w:sz w:val="16"/>
          <w:szCs w:val="16"/>
          <w:lang w:val="sk-SK"/>
        </w:rPr>
        <w:t xml:space="preserve"> a</w:t>
      </w:r>
      <w:r w:rsidR="00A03619" w:rsidRPr="00A937F5">
        <w:rPr>
          <w:rFonts w:ascii="Tahoma" w:eastAsiaTheme="minorHAnsi" w:hAnsi="Tahoma" w:cs="Tahoma"/>
          <w:i/>
          <w:color w:val="808080" w:themeColor="background1" w:themeShade="80"/>
          <w:sz w:val="16"/>
          <w:szCs w:val="16"/>
          <w:lang w:val="sk-SK"/>
        </w:rPr>
        <w:t> </w:t>
      </w:r>
      <w:r w:rsidRPr="00A937F5">
        <w:rPr>
          <w:rFonts w:ascii="Tahoma" w:eastAsiaTheme="minorHAnsi" w:hAnsi="Tahoma" w:cs="Tahoma"/>
          <w:i/>
          <w:color w:val="808080" w:themeColor="background1" w:themeShade="80"/>
          <w:sz w:val="16"/>
          <w:szCs w:val="16"/>
          <w:lang w:val="sk-SK"/>
        </w:rPr>
        <w:t>pri výmene údajov s</w:t>
      </w:r>
      <w:r w:rsidR="00A03619" w:rsidRPr="00A937F5">
        <w:rPr>
          <w:rFonts w:ascii="Tahoma" w:eastAsiaTheme="minorHAnsi" w:hAnsi="Tahoma" w:cs="Tahoma"/>
          <w:i/>
          <w:color w:val="808080" w:themeColor="background1" w:themeShade="80"/>
          <w:sz w:val="16"/>
          <w:szCs w:val="16"/>
          <w:lang w:val="sk-SK"/>
        </w:rPr>
        <w:t> </w:t>
      </w:r>
      <w:r w:rsidRPr="00A937F5">
        <w:rPr>
          <w:rFonts w:ascii="Tahoma" w:eastAsiaTheme="minorHAnsi" w:hAnsi="Tahoma" w:cs="Tahoma"/>
          <w:i/>
          <w:color w:val="808080" w:themeColor="background1" w:themeShade="80"/>
          <w:sz w:val="16"/>
          <w:szCs w:val="16"/>
          <w:lang w:val="sk-SK"/>
        </w:rPr>
        <w:t>referenčnými registrami a</w:t>
      </w:r>
      <w:r w:rsidR="00A03619" w:rsidRPr="00A937F5">
        <w:rPr>
          <w:rFonts w:ascii="Tahoma" w:eastAsiaTheme="minorHAnsi" w:hAnsi="Tahoma" w:cs="Tahoma"/>
          <w:i/>
          <w:color w:val="808080" w:themeColor="background1" w:themeShade="80"/>
          <w:sz w:val="16"/>
          <w:szCs w:val="16"/>
          <w:lang w:val="sk-SK"/>
        </w:rPr>
        <w:t> </w:t>
      </w:r>
      <w:r w:rsidRPr="00A937F5">
        <w:rPr>
          <w:rFonts w:ascii="Tahoma" w:eastAsiaTheme="minorHAnsi" w:hAnsi="Tahoma" w:cs="Tahoma"/>
          <w:i/>
          <w:color w:val="808080" w:themeColor="background1" w:themeShade="80"/>
          <w:sz w:val="16"/>
          <w:szCs w:val="16"/>
          <w:lang w:val="sk-SK"/>
        </w:rPr>
        <w:t>základnými číselníkmi.</w:t>
      </w:r>
    </w:p>
    <w:p w14:paraId="5C955D5A" w14:textId="7E3C561E" w:rsidR="002759AF" w:rsidRPr="00A937F5" w:rsidRDefault="002759AF" w:rsidP="00D1023A">
      <w:pPr>
        <w:pStyle w:val="Odsekzoznamu"/>
        <w:numPr>
          <w:ilvl w:val="0"/>
          <w:numId w:val="10"/>
        </w:numPr>
        <w:contextualSpacing w:val="0"/>
        <w:jc w:val="both"/>
        <w:rPr>
          <w:rFonts w:ascii="Tahoma" w:eastAsiaTheme="minorHAnsi" w:hAnsi="Tahoma" w:cs="Tahoma"/>
          <w:i/>
          <w:color w:val="808080" w:themeColor="background1" w:themeShade="80"/>
          <w:sz w:val="16"/>
          <w:szCs w:val="16"/>
          <w:lang w:val="sk-SK"/>
        </w:rPr>
      </w:pPr>
      <w:r w:rsidRPr="00A937F5">
        <w:rPr>
          <w:rFonts w:ascii="Tahoma" w:eastAsiaTheme="minorHAnsi" w:hAnsi="Tahoma" w:cs="Tahoma"/>
          <w:i/>
          <w:color w:val="808080" w:themeColor="background1" w:themeShade="80"/>
          <w:sz w:val="16"/>
          <w:szCs w:val="16"/>
          <w:lang w:val="sk-SK"/>
        </w:rPr>
        <w:t>Povinnosti a</w:t>
      </w:r>
      <w:r w:rsidR="00A03619" w:rsidRPr="00A937F5">
        <w:rPr>
          <w:rFonts w:ascii="Tahoma" w:eastAsiaTheme="minorHAnsi" w:hAnsi="Tahoma" w:cs="Tahoma"/>
          <w:i/>
          <w:color w:val="808080" w:themeColor="background1" w:themeShade="80"/>
          <w:sz w:val="16"/>
          <w:szCs w:val="16"/>
          <w:lang w:val="sk-SK"/>
        </w:rPr>
        <w:t> </w:t>
      </w:r>
      <w:r w:rsidRPr="00A937F5">
        <w:rPr>
          <w:rFonts w:ascii="Tahoma" w:eastAsiaTheme="minorHAnsi" w:hAnsi="Tahoma" w:cs="Tahoma"/>
          <w:i/>
          <w:color w:val="808080" w:themeColor="background1" w:themeShade="80"/>
          <w:sz w:val="16"/>
          <w:szCs w:val="16"/>
          <w:lang w:val="sk-SK"/>
        </w:rPr>
        <w:t>postupy vzťahujúce sa k</w:t>
      </w:r>
      <w:r w:rsidR="00A03619" w:rsidRPr="00A937F5">
        <w:rPr>
          <w:rFonts w:ascii="Tahoma" w:eastAsiaTheme="minorHAnsi" w:hAnsi="Tahoma" w:cs="Tahoma"/>
          <w:i/>
          <w:color w:val="808080" w:themeColor="background1" w:themeShade="80"/>
          <w:sz w:val="16"/>
          <w:szCs w:val="16"/>
          <w:lang w:val="sk-SK"/>
        </w:rPr>
        <w:t> </w:t>
      </w:r>
      <w:r w:rsidRPr="00A937F5">
        <w:rPr>
          <w:rFonts w:ascii="Tahoma" w:eastAsiaTheme="minorHAnsi" w:hAnsi="Tahoma" w:cs="Tahoma"/>
          <w:i/>
          <w:color w:val="808080" w:themeColor="background1" w:themeShade="80"/>
          <w:sz w:val="16"/>
          <w:szCs w:val="16"/>
          <w:lang w:val="sk-SK"/>
        </w:rPr>
        <w:t>referenčným údajom sú detailne popísané v</w:t>
      </w:r>
      <w:r w:rsidR="00A03619" w:rsidRPr="00A937F5">
        <w:rPr>
          <w:rFonts w:ascii="Tahoma" w:eastAsiaTheme="minorHAnsi" w:hAnsi="Tahoma" w:cs="Tahoma"/>
          <w:i/>
          <w:color w:val="808080" w:themeColor="background1" w:themeShade="80"/>
          <w:sz w:val="16"/>
          <w:szCs w:val="16"/>
          <w:lang w:val="sk-SK"/>
        </w:rPr>
        <w:t> </w:t>
      </w:r>
      <w:r w:rsidRPr="00A937F5">
        <w:rPr>
          <w:rFonts w:ascii="Tahoma" w:eastAsiaTheme="minorHAnsi" w:hAnsi="Tahoma" w:cs="Tahoma"/>
          <w:i/>
          <w:color w:val="808080" w:themeColor="background1" w:themeShade="80"/>
          <w:sz w:val="16"/>
          <w:szCs w:val="16"/>
          <w:lang w:val="sk-SK"/>
        </w:rPr>
        <w:t xml:space="preserve">Metodickom usmernení ÚPVII zverejnenom na </w:t>
      </w:r>
      <w:hyperlink r:id="rId21" w:history="1">
        <w:r w:rsidRPr="00A937F5">
          <w:rPr>
            <w:rFonts w:ascii="Tahoma" w:eastAsiaTheme="minorHAnsi" w:hAnsi="Tahoma" w:cs="Tahoma"/>
            <w:color w:val="808080" w:themeColor="background1" w:themeShade="80"/>
            <w:sz w:val="16"/>
            <w:szCs w:val="16"/>
            <w:u w:val="single"/>
            <w:lang w:val="sk-SK"/>
          </w:rPr>
          <w:t>https://datalab.digital/referencne-udaje/</w:t>
        </w:r>
      </w:hyperlink>
      <w:r w:rsidRPr="00A937F5">
        <w:rPr>
          <w:rFonts w:ascii="Tahoma" w:eastAsiaTheme="minorHAnsi" w:hAnsi="Tahoma" w:cs="Tahoma"/>
          <w:i/>
          <w:color w:val="808080" w:themeColor="background1" w:themeShade="80"/>
          <w:sz w:val="16"/>
          <w:szCs w:val="16"/>
          <w:lang w:val="sk-SK"/>
        </w:rPr>
        <w:t xml:space="preserve"> alebo </w:t>
      </w:r>
      <w:hyperlink r:id="rId22" w:history="1">
        <w:r w:rsidRPr="00A937F5">
          <w:rPr>
            <w:rFonts w:ascii="Tahoma" w:eastAsiaTheme="minorHAnsi" w:hAnsi="Tahoma" w:cs="Tahoma"/>
            <w:color w:val="808080" w:themeColor="background1" w:themeShade="80"/>
            <w:sz w:val="16"/>
            <w:szCs w:val="16"/>
            <w:u w:val="single"/>
            <w:lang w:val="sk-SK"/>
          </w:rPr>
          <w:t>https://datalab.digital/dokumenty/</w:t>
        </w:r>
      </w:hyperlink>
      <w:r w:rsidR="00A03619" w:rsidRPr="00A937F5">
        <w:rPr>
          <w:rFonts w:ascii="Tahoma" w:eastAsiaTheme="minorHAnsi" w:hAnsi="Tahoma" w:cs="Tahoma"/>
          <w:color w:val="808080" w:themeColor="background1" w:themeShade="80"/>
          <w:sz w:val="16"/>
          <w:szCs w:val="16"/>
          <w:lang w:val="sk-SK"/>
        </w:rPr>
        <w:t xml:space="preserve">  </w:t>
      </w:r>
      <w:r w:rsidRPr="00A937F5">
        <w:rPr>
          <w:rFonts w:ascii="Tahoma" w:eastAsiaTheme="minorHAnsi" w:hAnsi="Tahoma" w:cs="Tahoma"/>
          <w:i/>
          <w:color w:val="808080" w:themeColor="background1" w:themeShade="80"/>
          <w:sz w:val="16"/>
          <w:szCs w:val="16"/>
          <w:lang w:val="sk-SK"/>
        </w:rPr>
        <w:t xml:space="preserve"> </w:t>
      </w:r>
    </w:p>
    <w:p w14:paraId="6A1E8750" w14:textId="39AAB8C5" w:rsidR="004A0FF4" w:rsidRPr="00A937F5" w:rsidRDefault="004A0FF4" w:rsidP="00D1023A">
      <w:pPr>
        <w:jc w:val="both"/>
        <w:rPr>
          <w:rFonts w:ascii="Tahoma" w:eastAsiaTheme="minorHAnsi" w:hAnsi="Tahoma" w:cs="Tahoma"/>
          <w:i/>
          <w:color w:val="808080" w:themeColor="background1" w:themeShade="80"/>
          <w:sz w:val="16"/>
          <w:szCs w:val="16"/>
          <w:lang w:val="sk-SK"/>
        </w:rPr>
      </w:pPr>
    </w:p>
    <w:p w14:paraId="657F30CF" w14:textId="033ECC6F" w:rsidR="004A0FF4" w:rsidRPr="00A937F5" w:rsidRDefault="004A0FF4" w:rsidP="00D1023A">
      <w:pPr>
        <w:jc w:val="both"/>
        <w:rPr>
          <w:rFonts w:ascii="Tahoma" w:eastAsiaTheme="minorHAnsi" w:hAnsi="Tahoma" w:cs="Tahoma"/>
          <w:i/>
          <w:color w:val="808080" w:themeColor="background1" w:themeShade="80"/>
          <w:sz w:val="16"/>
          <w:szCs w:val="16"/>
          <w:lang w:val="sk-SK"/>
        </w:rPr>
      </w:pPr>
      <w:r w:rsidRPr="00A937F5">
        <w:rPr>
          <w:rFonts w:ascii="Tahoma" w:eastAsiaTheme="minorHAnsi" w:hAnsi="Tahoma" w:cs="Tahoma"/>
          <w:i/>
          <w:color w:val="808080" w:themeColor="background1" w:themeShade="80"/>
          <w:sz w:val="16"/>
          <w:szCs w:val="16"/>
          <w:lang w:val="sk-SK"/>
        </w:rPr>
        <w:t>V popise aplikačnej vrstvy sa per budovaný/rozvíjaný ISVS jednoznačne vyjadrite k nasledovným bodom:</w:t>
      </w:r>
    </w:p>
    <w:p w14:paraId="33C0ADD2" w14:textId="77777777" w:rsidR="004A0FF4" w:rsidRPr="00A937F5" w:rsidRDefault="004A0FF4" w:rsidP="00D1023A">
      <w:pPr>
        <w:pStyle w:val="Odsekzoznamu"/>
        <w:numPr>
          <w:ilvl w:val="0"/>
          <w:numId w:val="13"/>
        </w:numPr>
        <w:jc w:val="both"/>
        <w:rPr>
          <w:rFonts w:ascii="Tahoma" w:hAnsi="Tahoma" w:cs="Tahoma"/>
          <w:i/>
          <w:iCs/>
          <w:color w:val="808080" w:themeColor="background1" w:themeShade="80"/>
          <w:sz w:val="16"/>
          <w:szCs w:val="16"/>
          <w:lang w:val="sk-SK"/>
        </w:rPr>
      </w:pPr>
      <w:r w:rsidRPr="00A937F5">
        <w:rPr>
          <w:rFonts w:ascii="Tahoma" w:hAnsi="Tahoma" w:cs="Tahoma"/>
          <w:i/>
          <w:iCs/>
          <w:color w:val="808080" w:themeColor="background1" w:themeShade="80"/>
          <w:sz w:val="16"/>
          <w:szCs w:val="16"/>
          <w:lang w:val="sk-SK"/>
        </w:rPr>
        <w:lastRenderedPageBreak/>
        <w:t xml:space="preserve">Požiadavka na používanie registrovaných jednotných </w:t>
      </w:r>
      <w:proofErr w:type="spellStart"/>
      <w:r w:rsidRPr="00A937F5">
        <w:rPr>
          <w:rFonts w:ascii="Tahoma" w:hAnsi="Tahoma" w:cs="Tahoma"/>
          <w:i/>
          <w:iCs/>
          <w:color w:val="808080" w:themeColor="background1" w:themeShade="80"/>
          <w:sz w:val="16"/>
          <w:szCs w:val="16"/>
          <w:lang w:val="sk-SK"/>
        </w:rPr>
        <w:t>referencovateľných</w:t>
      </w:r>
      <w:proofErr w:type="spellEnd"/>
      <w:r w:rsidRPr="00A937F5">
        <w:rPr>
          <w:rFonts w:ascii="Tahoma" w:hAnsi="Tahoma" w:cs="Tahoma"/>
          <w:i/>
          <w:iCs/>
          <w:color w:val="808080" w:themeColor="background1" w:themeShade="80"/>
          <w:sz w:val="16"/>
          <w:szCs w:val="16"/>
          <w:lang w:val="sk-SK"/>
        </w:rPr>
        <w:t xml:space="preserve"> identifikátorov „URI“ (centrálny model údajov verejnej správy)</w:t>
      </w:r>
    </w:p>
    <w:p w14:paraId="1D931AA3" w14:textId="77777777" w:rsidR="004A0FF4" w:rsidRPr="00A937F5" w:rsidRDefault="004A0FF4" w:rsidP="00D1023A">
      <w:pPr>
        <w:pStyle w:val="Odsekzoznamu"/>
        <w:numPr>
          <w:ilvl w:val="0"/>
          <w:numId w:val="13"/>
        </w:numPr>
        <w:jc w:val="both"/>
        <w:rPr>
          <w:rFonts w:ascii="Tahoma" w:hAnsi="Tahoma" w:cs="Tahoma"/>
          <w:i/>
          <w:iCs/>
          <w:color w:val="808080" w:themeColor="background1" w:themeShade="80"/>
          <w:sz w:val="16"/>
          <w:szCs w:val="16"/>
          <w:lang w:val="sk-SK"/>
        </w:rPr>
      </w:pPr>
      <w:r w:rsidRPr="00A937F5">
        <w:rPr>
          <w:rFonts w:ascii="Tahoma" w:hAnsi="Tahoma" w:cs="Tahoma"/>
          <w:i/>
          <w:iCs/>
          <w:color w:val="808080" w:themeColor="background1" w:themeShade="80"/>
          <w:sz w:val="16"/>
          <w:szCs w:val="16"/>
          <w:lang w:val="sk-SK"/>
        </w:rPr>
        <w:t xml:space="preserve">Požiadavky na časť „Moje dáta“ </w:t>
      </w:r>
    </w:p>
    <w:p w14:paraId="2F71AC78" w14:textId="77777777" w:rsidR="004A0FF4" w:rsidRPr="00A937F5" w:rsidRDefault="004A0FF4" w:rsidP="00D1023A">
      <w:pPr>
        <w:pStyle w:val="Odsekzoznamu"/>
        <w:numPr>
          <w:ilvl w:val="0"/>
          <w:numId w:val="13"/>
        </w:numPr>
        <w:jc w:val="both"/>
        <w:rPr>
          <w:rFonts w:ascii="Tahoma" w:hAnsi="Tahoma" w:cs="Tahoma"/>
          <w:i/>
          <w:iCs/>
          <w:color w:val="808080" w:themeColor="background1" w:themeShade="80"/>
          <w:sz w:val="16"/>
          <w:szCs w:val="16"/>
          <w:lang w:val="sk-SK"/>
        </w:rPr>
      </w:pPr>
      <w:r w:rsidRPr="00A937F5">
        <w:rPr>
          <w:rFonts w:ascii="Tahoma" w:hAnsi="Tahoma" w:cs="Tahoma"/>
          <w:i/>
          <w:iCs/>
          <w:color w:val="808080" w:themeColor="background1" w:themeShade="80"/>
          <w:sz w:val="16"/>
          <w:szCs w:val="16"/>
          <w:lang w:val="sk-SK"/>
        </w:rPr>
        <w:t>Požiadavka na časť “Automatizovaný monitoring IS” – vyplýva zo Zákona o ITVS, §14, odsek 6</w:t>
      </w:r>
    </w:p>
    <w:p w14:paraId="36F2357C" w14:textId="77777777" w:rsidR="004A0FF4" w:rsidRPr="00A937F5" w:rsidRDefault="004A0FF4" w:rsidP="00D1023A">
      <w:pPr>
        <w:pStyle w:val="Odsekzoznamu"/>
        <w:numPr>
          <w:ilvl w:val="0"/>
          <w:numId w:val="13"/>
        </w:numPr>
        <w:jc w:val="both"/>
        <w:rPr>
          <w:rFonts w:ascii="Tahoma" w:hAnsi="Tahoma" w:cs="Tahoma"/>
          <w:i/>
          <w:iCs/>
          <w:color w:val="808080" w:themeColor="background1" w:themeShade="80"/>
          <w:sz w:val="16"/>
          <w:szCs w:val="16"/>
          <w:lang w:val="sk-SK"/>
        </w:rPr>
      </w:pPr>
      <w:r w:rsidRPr="00A937F5">
        <w:rPr>
          <w:rFonts w:ascii="Tahoma" w:hAnsi="Tahoma" w:cs="Tahoma"/>
          <w:i/>
          <w:iCs/>
          <w:color w:val="808080" w:themeColor="background1" w:themeShade="80"/>
          <w:sz w:val="16"/>
          <w:szCs w:val="16"/>
          <w:lang w:val="sk-SK"/>
        </w:rPr>
        <w:t xml:space="preserve">Požiadavky na časť “Zoznam CI položiek (HW a SW) pre import do </w:t>
      </w:r>
      <w:proofErr w:type="spellStart"/>
      <w:r w:rsidRPr="00A937F5">
        <w:rPr>
          <w:rFonts w:ascii="Tahoma" w:hAnsi="Tahoma" w:cs="Tahoma"/>
          <w:i/>
          <w:iCs/>
          <w:color w:val="808080" w:themeColor="background1" w:themeShade="80"/>
          <w:sz w:val="16"/>
          <w:szCs w:val="16"/>
          <w:lang w:val="sk-SK"/>
        </w:rPr>
        <w:t>Servicedesku</w:t>
      </w:r>
      <w:proofErr w:type="spellEnd"/>
      <w:r w:rsidRPr="00A937F5">
        <w:rPr>
          <w:rFonts w:ascii="Tahoma" w:hAnsi="Tahoma" w:cs="Tahoma"/>
          <w:i/>
          <w:iCs/>
          <w:color w:val="808080" w:themeColor="background1" w:themeShade="80"/>
          <w:sz w:val="16"/>
          <w:szCs w:val="16"/>
          <w:lang w:val="sk-SK"/>
        </w:rPr>
        <w:t>” (CMDB)</w:t>
      </w:r>
    </w:p>
    <w:p w14:paraId="04FAB13D" w14:textId="77777777" w:rsidR="004A0FF4" w:rsidRPr="00A937F5" w:rsidRDefault="004A0FF4" w:rsidP="00D1023A">
      <w:pPr>
        <w:pStyle w:val="Odsekzoznamu"/>
        <w:numPr>
          <w:ilvl w:val="0"/>
          <w:numId w:val="13"/>
        </w:numPr>
        <w:jc w:val="both"/>
        <w:rPr>
          <w:rFonts w:ascii="Tahoma" w:hAnsi="Tahoma" w:cs="Tahoma"/>
          <w:i/>
          <w:iCs/>
          <w:color w:val="808080" w:themeColor="background1" w:themeShade="80"/>
          <w:sz w:val="16"/>
          <w:szCs w:val="16"/>
          <w:lang w:val="sk-SK"/>
        </w:rPr>
      </w:pPr>
      <w:r w:rsidRPr="00A937F5">
        <w:rPr>
          <w:rFonts w:ascii="Tahoma" w:hAnsi="Tahoma" w:cs="Tahoma"/>
          <w:i/>
          <w:iCs/>
          <w:color w:val="808080" w:themeColor="background1" w:themeShade="80"/>
          <w:sz w:val="16"/>
          <w:szCs w:val="16"/>
          <w:lang w:val="sk-SK"/>
        </w:rPr>
        <w:t>Požiadavky na časť “Automatizované monitorovanie služieb”– povinný výstup každého projektu.</w:t>
      </w:r>
    </w:p>
    <w:p w14:paraId="206E26D0" w14:textId="5AC0C4E6" w:rsidR="004A0FF4" w:rsidRPr="00A937F5" w:rsidRDefault="004A0FF4" w:rsidP="00D1023A">
      <w:pPr>
        <w:pStyle w:val="Odsekzoznamu"/>
        <w:numPr>
          <w:ilvl w:val="0"/>
          <w:numId w:val="13"/>
        </w:numPr>
        <w:jc w:val="both"/>
        <w:rPr>
          <w:rFonts w:ascii="Tahoma" w:hAnsi="Tahoma" w:cs="Tahoma"/>
          <w:i/>
          <w:iCs/>
          <w:color w:val="808080" w:themeColor="background1" w:themeShade="80"/>
          <w:sz w:val="16"/>
          <w:szCs w:val="16"/>
          <w:lang w:val="sk-SK"/>
        </w:rPr>
      </w:pPr>
      <w:r w:rsidRPr="00A937F5">
        <w:rPr>
          <w:rFonts w:ascii="Tahoma" w:hAnsi="Tahoma" w:cs="Tahoma"/>
          <w:i/>
          <w:iCs/>
          <w:color w:val="808080" w:themeColor="background1" w:themeShade="80"/>
          <w:sz w:val="16"/>
          <w:szCs w:val="16"/>
          <w:lang w:val="sk-SK"/>
        </w:rPr>
        <w:t xml:space="preserve">Požiadavky na časť “Poskytovanie analytických údajov” </w:t>
      </w:r>
    </w:p>
    <w:p w14:paraId="6657E9F2" w14:textId="1C2F0CE8" w:rsidR="004A0FF4" w:rsidRPr="00A937F5" w:rsidRDefault="004A0FF4" w:rsidP="00D1023A">
      <w:pPr>
        <w:pStyle w:val="Odsekzoznamu"/>
        <w:numPr>
          <w:ilvl w:val="0"/>
          <w:numId w:val="13"/>
        </w:numPr>
        <w:jc w:val="both"/>
        <w:rPr>
          <w:rFonts w:ascii="Tahoma" w:hAnsi="Tahoma" w:cs="Tahoma"/>
          <w:i/>
          <w:iCs/>
          <w:color w:val="808080" w:themeColor="background1" w:themeShade="80"/>
          <w:sz w:val="16"/>
          <w:szCs w:val="16"/>
          <w:lang w:val="sk-SK"/>
        </w:rPr>
      </w:pPr>
      <w:r w:rsidRPr="00A937F5">
        <w:rPr>
          <w:rFonts w:ascii="Tahoma" w:hAnsi="Tahoma" w:cs="Tahoma"/>
          <w:i/>
          <w:iCs/>
          <w:color w:val="808080" w:themeColor="background1" w:themeShade="80"/>
          <w:sz w:val="16"/>
          <w:szCs w:val="16"/>
          <w:lang w:val="sk-SK"/>
        </w:rPr>
        <w:t>Požiadavky pre časť „aplikačné služby na externú integráciu“</w:t>
      </w:r>
      <w:r w:rsidR="009B71F1" w:rsidRPr="00A937F5">
        <w:rPr>
          <w:rFonts w:ascii="Tahoma" w:hAnsi="Tahoma" w:cs="Tahoma"/>
          <w:i/>
          <w:iCs/>
          <w:color w:val="808080" w:themeColor="background1" w:themeShade="80"/>
          <w:sz w:val="16"/>
          <w:szCs w:val="16"/>
          <w:lang w:val="sk-SK"/>
        </w:rPr>
        <w:t xml:space="preserve"> – prepájanie ISVS sa realizuje prostredníctvom vzťahu na úrovní 2 AS, ktoré nesmú poskytovať KS</w:t>
      </w:r>
    </w:p>
    <w:p w14:paraId="6AB70410" w14:textId="0B85DE17" w:rsidR="00A86AD9" w:rsidRPr="00A937F5" w:rsidRDefault="004A0FF4" w:rsidP="00D1023A">
      <w:pPr>
        <w:pStyle w:val="Odsekzoznamu"/>
        <w:numPr>
          <w:ilvl w:val="0"/>
          <w:numId w:val="13"/>
        </w:numPr>
        <w:jc w:val="both"/>
        <w:rPr>
          <w:rFonts w:ascii="Tahoma" w:eastAsiaTheme="minorHAnsi" w:hAnsi="Tahoma" w:cs="Tahoma"/>
          <w:i/>
          <w:color w:val="808080" w:themeColor="background1" w:themeShade="80"/>
          <w:sz w:val="16"/>
          <w:szCs w:val="16"/>
          <w:lang w:val="sk-SK"/>
        </w:rPr>
      </w:pPr>
      <w:r w:rsidRPr="00A937F5">
        <w:rPr>
          <w:rFonts w:ascii="Tahoma" w:hAnsi="Tahoma" w:cs="Tahoma"/>
          <w:i/>
          <w:iCs/>
          <w:color w:val="808080" w:themeColor="background1" w:themeShade="80"/>
          <w:sz w:val="16"/>
          <w:szCs w:val="16"/>
          <w:lang w:val="sk-SK"/>
        </w:rPr>
        <w:t>Požiadavka – aby služby boli implementované tak, aby aj po nasadení do prevádzky fungovalo testovacie prostredie pre konzumentov a aby sa integráciu mohol konzument otestovať aj s</w:t>
      </w:r>
      <w:r w:rsidR="00A86AD9" w:rsidRPr="00A937F5">
        <w:rPr>
          <w:rFonts w:ascii="Tahoma" w:hAnsi="Tahoma" w:cs="Tahoma"/>
          <w:i/>
          <w:iCs/>
          <w:color w:val="808080" w:themeColor="background1" w:themeShade="80"/>
          <w:sz w:val="16"/>
          <w:szCs w:val="16"/>
          <w:lang w:val="sk-SK"/>
        </w:rPr>
        <w:t> </w:t>
      </w:r>
      <w:proofErr w:type="spellStart"/>
      <w:r w:rsidRPr="00A937F5">
        <w:rPr>
          <w:rFonts w:ascii="Tahoma" w:hAnsi="Tahoma" w:cs="Tahoma"/>
          <w:i/>
          <w:iCs/>
          <w:color w:val="808080" w:themeColor="background1" w:themeShade="80"/>
          <w:sz w:val="16"/>
          <w:szCs w:val="16"/>
          <w:lang w:val="sk-SK"/>
        </w:rPr>
        <w:t>eID</w:t>
      </w:r>
      <w:proofErr w:type="spellEnd"/>
    </w:p>
    <w:p w14:paraId="3DAEAC22" w14:textId="71E7F536" w:rsidR="00A86AD9" w:rsidRPr="00A937F5" w:rsidRDefault="004A0FF4" w:rsidP="00D1023A">
      <w:pPr>
        <w:pStyle w:val="Odsekzoznamu"/>
        <w:numPr>
          <w:ilvl w:val="0"/>
          <w:numId w:val="13"/>
        </w:numPr>
        <w:jc w:val="both"/>
        <w:rPr>
          <w:rStyle w:val="Hypertextovprepojenie"/>
          <w:rFonts w:ascii="Tahoma" w:eastAsiaTheme="minorHAnsi" w:hAnsi="Tahoma" w:cs="Tahoma"/>
          <w:i/>
          <w:color w:val="808080" w:themeColor="background1" w:themeShade="80"/>
          <w:sz w:val="16"/>
          <w:szCs w:val="16"/>
          <w:u w:val="none"/>
          <w:lang w:val="sk-SK"/>
        </w:rPr>
      </w:pPr>
      <w:r w:rsidRPr="00A937F5">
        <w:rPr>
          <w:rFonts w:ascii="Tahoma" w:hAnsi="Tahoma" w:cs="Tahoma"/>
          <w:i/>
          <w:iCs/>
          <w:color w:val="808080" w:themeColor="background1" w:themeShade="80"/>
          <w:sz w:val="16"/>
          <w:szCs w:val="16"/>
          <w:lang w:val="sk-SK"/>
        </w:rPr>
        <w:t xml:space="preserve">zohľadniť Pravidlá publikovania elektronických služieb do </w:t>
      </w:r>
      <w:proofErr w:type="spellStart"/>
      <w:r w:rsidRPr="00A937F5">
        <w:rPr>
          <w:rFonts w:ascii="Tahoma" w:hAnsi="Tahoma" w:cs="Tahoma"/>
          <w:i/>
          <w:iCs/>
          <w:color w:val="808080" w:themeColor="background1" w:themeShade="80"/>
          <w:sz w:val="16"/>
          <w:szCs w:val="16"/>
          <w:lang w:val="sk-SK"/>
        </w:rPr>
        <w:t>multikanálového</w:t>
      </w:r>
      <w:proofErr w:type="spellEnd"/>
      <w:r w:rsidRPr="00A937F5">
        <w:rPr>
          <w:rFonts w:ascii="Tahoma" w:hAnsi="Tahoma" w:cs="Tahoma"/>
          <w:i/>
          <w:iCs/>
          <w:color w:val="808080" w:themeColor="background1" w:themeShade="80"/>
          <w:sz w:val="16"/>
          <w:szCs w:val="16"/>
          <w:lang w:val="sk-SK"/>
        </w:rPr>
        <w:t xml:space="preserve"> prostredia verejnej správy </w:t>
      </w:r>
      <w:hyperlink r:id="rId23" w:history="1">
        <w:r w:rsidR="00A86AD9" w:rsidRPr="00A937F5">
          <w:rPr>
            <w:rStyle w:val="Hypertextovprepojenie"/>
            <w:rFonts w:ascii="Tahoma" w:hAnsi="Tahoma" w:cs="Tahoma"/>
            <w:i/>
            <w:color w:val="808080" w:themeColor="background1" w:themeShade="80"/>
            <w:sz w:val="16"/>
            <w:szCs w:val="16"/>
            <w:lang w:val="sk-SK"/>
          </w:rPr>
          <w:t>https://www.mirri.gov.sk/sekcie/strategicke-priority-nikvs/index.html</w:t>
        </w:r>
      </w:hyperlink>
    </w:p>
    <w:p w14:paraId="61D96E40" w14:textId="77777777" w:rsidR="00297FBC" w:rsidRPr="00A937F5" w:rsidRDefault="00297FBC" w:rsidP="00D1023A">
      <w:pPr>
        <w:jc w:val="both"/>
        <w:rPr>
          <w:rFonts w:ascii="Tahoma" w:hAnsi="Tahoma" w:cs="Tahoma"/>
          <w:b/>
          <w:i/>
          <w:iCs/>
          <w:color w:val="808080" w:themeColor="background1" w:themeShade="80"/>
          <w:sz w:val="16"/>
          <w:szCs w:val="16"/>
          <w:lang w:val="sk-SK"/>
        </w:rPr>
      </w:pPr>
    </w:p>
    <w:p w14:paraId="37ECB559" w14:textId="77777777" w:rsidR="00297FBC" w:rsidRPr="00A937F5" w:rsidRDefault="00297FBC" w:rsidP="00D1023A">
      <w:p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 xml:space="preserve">Doplniť predpokladanú logickú architektúru schematicky </w:t>
      </w:r>
      <w:bookmarkStart w:id="14" w:name="_Ref482886693"/>
      <w:r w:rsidRPr="00A937F5">
        <w:rPr>
          <w:rFonts w:ascii="Tahoma" w:hAnsi="Tahoma" w:cs="Tahoma"/>
          <w:i/>
          <w:color w:val="808080" w:themeColor="background1" w:themeShade="80"/>
          <w:sz w:val="16"/>
          <w:szCs w:val="16"/>
          <w:lang w:val="sk-SK"/>
        </w:rPr>
        <w:t xml:space="preserve">a popisom (forma - použitím nástroja napr. </w:t>
      </w:r>
      <w:proofErr w:type="spellStart"/>
      <w:r w:rsidRPr="00A937F5">
        <w:rPr>
          <w:rFonts w:ascii="Tahoma" w:hAnsi="Tahoma" w:cs="Tahoma"/>
          <w:i/>
          <w:color w:val="808080" w:themeColor="background1" w:themeShade="80"/>
          <w:sz w:val="16"/>
          <w:szCs w:val="16"/>
          <w:lang w:val="sk-SK"/>
        </w:rPr>
        <w:t>ArchiMate</w:t>
      </w:r>
      <w:proofErr w:type="spellEnd"/>
      <w:r w:rsidRPr="00A937F5">
        <w:rPr>
          <w:rFonts w:ascii="Tahoma" w:hAnsi="Tahoma" w:cs="Tahoma"/>
          <w:i/>
          <w:color w:val="808080" w:themeColor="background1" w:themeShade="80"/>
          <w:sz w:val="16"/>
          <w:szCs w:val="16"/>
          <w:lang w:val="sk-SK"/>
        </w:rPr>
        <w:t xml:space="preserve"> v súlade so štandardom TOGAF – rovnako pre biznis procesy, aplikačnú a technologickú architektúru alebo UML diagramy (napr. </w:t>
      </w:r>
      <w:proofErr w:type="spellStart"/>
      <w:r w:rsidRPr="00A937F5">
        <w:rPr>
          <w:rFonts w:ascii="Tahoma" w:hAnsi="Tahoma" w:cs="Tahoma"/>
          <w:i/>
          <w:color w:val="808080" w:themeColor="background1" w:themeShade="80"/>
          <w:sz w:val="16"/>
          <w:szCs w:val="16"/>
          <w:lang w:val="sk-SK"/>
        </w:rPr>
        <w:t>Deployment</w:t>
      </w:r>
      <w:proofErr w:type="spellEnd"/>
      <w:r w:rsidRPr="00A937F5">
        <w:rPr>
          <w:rFonts w:ascii="Tahoma" w:hAnsi="Tahoma" w:cs="Tahoma"/>
          <w:i/>
          <w:color w:val="808080" w:themeColor="background1" w:themeShade="80"/>
          <w:sz w:val="16"/>
          <w:szCs w:val="16"/>
          <w:lang w:val="sk-SK"/>
        </w:rPr>
        <w:t xml:space="preserve"> Diagram)</w:t>
      </w:r>
    </w:p>
    <w:bookmarkEnd w:id="14"/>
    <w:p w14:paraId="0EF5F42C" w14:textId="77777777" w:rsidR="00297FBC" w:rsidRPr="00A937F5" w:rsidRDefault="00297FBC" w:rsidP="00D1023A">
      <w:p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 xml:space="preserve">Doplniť požiadavky na aplikačnú architektúru schematicky (rámcový návrh aplikačnej architektúry) a popisom, napr. v  ponuke je potrebné uviesť: </w:t>
      </w:r>
    </w:p>
    <w:p w14:paraId="0CA4F17D" w14:textId="77777777" w:rsidR="00297FBC" w:rsidRPr="00A937F5" w:rsidRDefault="00297FBC" w:rsidP="00D1023A">
      <w:pPr>
        <w:numPr>
          <w:ilvl w:val="0"/>
          <w:numId w:val="35"/>
        </w:num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 xml:space="preserve">logickú architektúru </w:t>
      </w:r>
    </w:p>
    <w:p w14:paraId="2ED0F00C" w14:textId="77777777" w:rsidR="00297FBC" w:rsidRPr="00A937F5" w:rsidRDefault="00297FBC" w:rsidP="00D1023A">
      <w:pPr>
        <w:numPr>
          <w:ilvl w:val="0"/>
          <w:numId w:val="35"/>
        </w:num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softvérovú (aplikačnú) architektúru riešenia v grafickej a textovej forme</w:t>
      </w:r>
    </w:p>
    <w:p w14:paraId="48197E04" w14:textId="77777777" w:rsidR="00297FBC" w:rsidRPr="00A937F5" w:rsidRDefault="00297FBC" w:rsidP="00D1023A">
      <w:pPr>
        <w:pStyle w:val="Normlnysozarkami"/>
        <w:spacing w:before="0"/>
        <w:ind w:left="0"/>
        <w:jc w:val="both"/>
        <w:rPr>
          <w:rFonts w:ascii="Tahoma" w:hAnsi="Tahoma" w:cs="Tahoma"/>
          <w:i/>
          <w:color w:val="808080" w:themeColor="background1" w:themeShade="80"/>
          <w:sz w:val="16"/>
          <w:szCs w:val="16"/>
        </w:rPr>
      </w:pPr>
    </w:p>
    <w:p w14:paraId="2095D993" w14:textId="77777777" w:rsidR="00297FBC" w:rsidRPr="00A937F5" w:rsidRDefault="00297FBC" w:rsidP="00D1023A">
      <w:pPr>
        <w:pStyle w:val="Normlnysozarkami"/>
        <w:spacing w:before="0"/>
        <w:ind w:left="0"/>
        <w:jc w:val="both"/>
        <w:rPr>
          <w:rFonts w:ascii="Tahoma" w:hAnsi="Tahoma" w:cs="Tahoma"/>
          <w:i/>
          <w:color w:val="808080" w:themeColor="background1" w:themeShade="80"/>
          <w:sz w:val="16"/>
          <w:szCs w:val="16"/>
        </w:rPr>
      </w:pPr>
      <w:r w:rsidRPr="00A937F5">
        <w:rPr>
          <w:rFonts w:ascii="Tahoma" w:hAnsi="Tahoma" w:cs="Tahoma"/>
          <w:i/>
          <w:color w:val="808080" w:themeColor="background1" w:themeShade="80"/>
          <w:sz w:val="16"/>
          <w:szCs w:val="16"/>
        </w:rPr>
        <w:t>Kompletný popis fyzickej štruktúry dát.</w:t>
      </w:r>
    </w:p>
    <w:p w14:paraId="2FC88E61" w14:textId="1504461C" w:rsidR="00297FBC" w:rsidRPr="00A937F5" w:rsidRDefault="00297FBC" w:rsidP="00D1023A">
      <w:pPr>
        <w:pStyle w:val="Normlnysozarkami"/>
        <w:spacing w:before="0"/>
        <w:ind w:left="0"/>
        <w:jc w:val="both"/>
        <w:rPr>
          <w:rFonts w:ascii="Tahoma" w:hAnsi="Tahoma" w:cs="Tahoma"/>
          <w:i/>
          <w:color w:val="808080" w:themeColor="background1" w:themeShade="80"/>
          <w:sz w:val="16"/>
          <w:szCs w:val="16"/>
        </w:rPr>
      </w:pPr>
      <w:r w:rsidRPr="00A937F5">
        <w:rPr>
          <w:rFonts w:ascii="Tahoma" w:hAnsi="Tahoma" w:cs="Tahoma"/>
          <w:i/>
          <w:color w:val="808080" w:themeColor="background1" w:themeShade="80"/>
          <w:sz w:val="16"/>
          <w:szCs w:val="16"/>
        </w:rPr>
        <w:t xml:space="preserve">Krížová referencia na dátové štruktúry. </w:t>
      </w:r>
    </w:p>
    <w:p w14:paraId="3C0AFEFF" w14:textId="77777777" w:rsidR="00297FBC" w:rsidRPr="00A937F5" w:rsidRDefault="00297FBC" w:rsidP="00D1023A">
      <w:pPr>
        <w:pStyle w:val="Normlnysozarkami"/>
        <w:spacing w:before="0"/>
        <w:ind w:left="0"/>
        <w:jc w:val="both"/>
        <w:rPr>
          <w:rFonts w:ascii="Tahoma" w:hAnsi="Tahoma" w:cs="Tahoma"/>
          <w:i/>
          <w:color w:val="808080" w:themeColor="background1" w:themeShade="80"/>
          <w:sz w:val="16"/>
          <w:szCs w:val="16"/>
        </w:rPr>
      </w:pPr>
      <w:r w:rsidRPr="00A937F5">
        <w:rPr>
          <w:rFonts w:ascii="Tahoma" w:hAnsi="Tahoma" w:cs="Tahoma"/>
          <w:i/>
          <w:color w:val="808080" w:themeColor="background1" w:themeShade="80"/>
          <w:sz w:val="16"/>
          <w:szCs w:val="16"/>
        </w:rPr>
        <w:t>Popis všetkých relácií a ciest medzi dátovými položkami držanými v databáze.</w:t>
      </w:r>
    </w:p>
    <w:p w14:paraId="536FA310" w14:textId="77777777" w:rsidR="00297FBC" w:rsidRPr="00A937F5" w:rsidRDefault="00297FBC" w:rsidP="00D1023A">
      <w:pPr>
        <w:pStyle w:val="Normlnysozarkami"/>
        <w:spacing w:before="0"/>
        <w:ind w:left="0"/>
        <w:jc w:val="both"/>
        <w:rPr>
          <w:rFonts w:ascii="Tahoma" w:hAnsi="Tahoma" w:cs="Tahoma"/>
          <w:i/>
          <w:color w:val="808080" w:themeColor="background1" w:themeShade="80"/>
          <w:sz w:val="16"/>
          <w:szCs w:val="16"/>
        </w:rPr>
      </w:pPr>
    </w:p>
    <w:p w14:paraId="0CE55BB9" w14:textId="60024DCD" w:rsidR="00297FBC" w:rsidRPr="00A937F5" w:rsidRDefault="00297FBC" w:rsidP="00D1023A">
      <w:pPr>
        <w:pStyle w:val="Normlnysozarkami"/>
        <w:spacing w:before="0"/>
        <w:ind w:left="0"/>
        <w:jc w:val="both"/>
        <w:rPr>
          <w:rFonts w:ascii="Tahoma" w:hAnsi="Tahoma" w:cs="Tahoma"/>
          <w:i/>
          <w:color w:val="808080" w:themeColor="background1" w:themeShade="80"/>
          <w:sz w:val="16"/>
          <w:szCs w:val="16"/>
        </w:rPr>
      </w:pPr>
      <w:r w:rsidRPr="00A937F5">
        <w:rPr>
          <w:rFonts w:ascii="Tahoma" w:hAnsi="Tahoma" w:cs="Tahoma"/>
          <w:i/>
          <w:color w:val="808080" w:themeColor="background1" w:themeShade="80"/>
          <w:sz w:val="16"/>
          <w:szCs w:val="16"/>
        </w:rPr>
        <w:t>Databázový dizajn by mal  obsahovať:</w:t>
      </w:r>
    </w:p>
    <w:p w14:paraId="55FC8EF0" w14:textId="77777777" w:rsidR="00297FBC" w:rsidRPr="00A937F5" w:rsidRDefault="00297FBC" w:rsidP="00D1023A">
      <w:pPr>
        <w:pStyle w:val="Normlnysozarkami"/>
        <w:numPr>
          <w:ilvl w:val="0"/>
          <w:numId w:val="36"/>
        </w:numPr>
        <w:tabs>
          <w:tab w:val="num" w:pos="863"/>
        </w:tabs>
        <w:overflowPunct w:val="0"/>
        <w:autoSpaceDE w:val="0"/>
        <w:autoSpaceDN w:val="0"/>
        <w:adjustRightInd w:val="0"/>
        <w:spacing w:before="0"/>
        <w:ind w:left="720"/>
        <w:jc w:val="both"/>
        <w:textAlignment w:val="baseline"/>
        <w:rPr>
          <w:rFonts w:ascii="Tahoma" w:hAnsi="Tahoma" w:cs="Tahoma"/>
          <w:i/>
          <w:iCs/>
          <w:color w:val="808080" w:themeColor="background1" w:themeShade="80"/>
          <w:sz w:val="16"/>
          <w:szCs w:val="16"/>
        </w:rPr>
      </w:pPr>
      <w:r w:rsidRPr="00A937F5">
        <w:rPr>
          <w:rFonts w:ascii="Tahoma" w:hAnsi="Tahoma" w:cs="Tahoma"/>
          <w:i/>
          <w:iCs/>
          <w:color w:val="808080" w:themeColor="background1" w:themeShade="80"/>
          <w:sz w:val="16"/>
          <w:szCs w:val="16"/>
        </w:rPr>
        <w:t>Logickú štruktúru</w:t>
      </w:r>
    </w:p>
    <w:p w14:paraId="55047902" w14:textId="77777777" w:rsidR="00297FBC" w:rsidRPr="00A937F5" w:rsidRDefault="00297FBC" w:rsidP="00D1023A">
      <w:pPr>
        <w:pStyle w:val="Normlnysozarkami"/>
        <w:numPr>
          <w:ilvl w:val="0"/>
          <w:numId w:val="36"/>
        </w:numPr>
        <w:tabs>
          <w:tab w:val="num" w:pos="863"/>
        </w:tabs>
        <w:overflowPunct w:val="0"/>
        <w:autoSpaceDE w:val="0"/>
        <w:autoSpaceDN w:val="0"/>
        <w:adjustRightInd w:val="0"/>
        <w:spacing w:before="0"/>
        <w:ind w:left="720"/>
        <w:jc w:val="both"/>
        <w:textAlignment w:val="baseline"/>
        <w:rPr>
          <w:rFonts w:ascii="Tahoma" w:hAnsi="Tahoma" w:cs="Tahoma"/>
          <w:i/>
          <w:iCs/>
          <w:color w:val="808080" w:themeColor="background1" w:themeShade="80"/>
          <w:sz w:val="16"/>
          <w:szCs w:val="16"/>
        </w:rPr>
      </w:pPr>
      <w:r w:rsidRPr="00A937F5">
        <w:rPr>
          <w:rFonts w:ascii="Tahoma" w:hAnsi="Tahoma" w:cs="Tahoma"/>
          <w:i/>
          <w:iCs/>
          <w:color w:val="808080" w:themeColor="background1" w:themeShade="80"/>
          <w:sz w:val="16"/>
          <w:szCs w:val="16"/>
        </w:rPr>
        <w:t>Fyzickú štruktúru (povinné)</w:t>
      </w:r>
    </w:p>
    <w:p w14:paraId="27A32A2E" w14:textId="77777777" w:rsidR="00297FBC" w:rsidRPr="00A937F5" w:rsidRDefault="00297FBC" w:rsidP="00D1023A">
      <w:pPr>
        <w:pStyle w:val="Normlnysozarkami"/>
        <w:numPr>
          <w:ilvl w:val="0"/>
          <w:numId w:val="36"/>
        </w:numPr>
        <w:tabs>
          <w:tab w:val="num" w:pos="863"/>
        </w:tabs>
        <w:overflowPunct w:val="0"/>
        <w:autoSpaceDE w:val="0"/>
        <w:autoSpaceDN w:val="0"/>
        <w:adjustRightInd w:val="0"/>
        <w:spacing w:before="0"/>
        <w:ind w:left="720"/>
        <w:jc w:val="both"/>
        <w:textAlignment w:val="baseline"/>
        <w:rPr>
          <w:rFonts w:ascii="Tahoma" w:hAnsi="Tahoma" w:cs="Tahoma"/>
          <w:i/>
          <w:iCs/>
          <w:color w:val="808080" w:themeColor="background1" w:themeShade="80"/>
          <w:sz w:val="16"/>
          <w:szCs w:val="16"/>
        </w:rPr>
      </w:pPr>
      <w:r w:rsidRPr="00A937F5">
        <w:rPr>
          <w:rFonts w:ascii="Tahoma" w:hAnsi="Tahoma" w:cs="Tahoma"/>
          <w:i/>
          <w:iCs/>
          <w:color w:val="808080" w:themeColor="background1" w:themeShade="80"/>
          <w:sz w:val="16"/>
          <w:szCs w:val="16"/>
        </w:rPr>
        <w:t>Kritéria na databázové požiadavky</w:t>
      </w:r>
    </w:p>
    <w:p w14:paraId="3995E221" w14:textId="77777777" w:rsidR="00297FBC" w:rsidRPr="00A937F5" w:rsidRDefault="00297FBC" w:rsidP="00D1023A">
      <w:pPr>
        <w:pStyle w:val="Normlnysozarkami"/>
        <w:numPr>
          <w:ilvl w:val="0"/>
          <w:numId w:val="36"/>
        </w:numPr>
        <w:tabs>
          <w:tab w:val="num" w:pos="863"/>
        </w:tabs>
        <w:overflowPunct w:val="0"/>
        <w:autoSpaceDE w:val="0"/>
        <w:autoSpaceDN w:val="0"/>
        <w:adjustRightInd w:val="0"/>
        <w:spacing w:before="0"/>
        <w:ind w:left="720"/>
        <w:jc w:val="both"/>
        <w:textAlignment w:val="baseline"/>
        <w:rPr>
          <w:rFonts w:ascii="Tahoma" w:hAnsi="Tahoma" w:cs="Tahoma"/>
          <w:i/>
          <w:iCs/>
          <w:color w:val="808080" w:themeColor="background1" w:themeShade="80"/>
          <w:sz w:val="16"/>
          <w:szCs w:val="16"/>
        </w:rPr>
      </w:pPr>
      <w:proofErr w:type="spellStart"/>
      <w:r w:rsidRPr="00A937F5">
        <w:rPr>
          <w:rFonts w:ascii="Tahoma" w:hAnsi="Tahoma" w:cs="Tahoma"/>
          <w:i/>
          <w:iCs/>
          <w:color w:val="808080" w:themeColor="background1" w:themeShade="80"/>
          <w:sz w:val="16"/>
          <w:szCs w:val="16"/>
        </w:rPr>
        <w:t>Integritné</w:t>
      </w:r>
      <w:proofErr w:type="spellEnd"/>
      <w:r w:rsidRPr="00A937F5">
        <w:rPr>
          <w:rFonts w:ascii="Tahoma" w:hAnsi="Tahoma" w:cs="Tahoma"/>
          <w:i/>
          <w:iCs/>
          <w:color w:val="808080" w:themeColor="background1" w:themeShade="80"/>
          <w:sz w:val="16"/>
          <w:szCs w:val="16"/>
        </w:rPr>
        <w:t xml:space="preserve"> požiadavky ( napríklad pole A musí existovať skôr ako pole B )</w:t>
      </w:r>
    </w:p>
    <w:p w14:paraId="4610E767" w14:textId="77777777" w:rsidR="00297FBC" w:rsidRPr="00A937F5" w:rsidRDefault="00297FBC" w:rsidP="00D1023A">
      <w:pPr>
        <w:pStyle w:val="Normlnysozarkami"/>
        <w:numPr>
          <w:ilvl w:val="0"/>
          <w:numId w:val="36"/>
        </w:numPr>
        <w:tabs>
          <w:tab w:val="num" w:pos="863"/>
        </w:tabs>
        <w:overflowPunct w:val="0"/>
        <w:autoSpaceDE w:val="0"/>
        <w:autoSpaceDN w:val="0"/>
        <w:adjustRightInd w:val="0"/>
        <w:spacing w:before="0"/>
        <w:ind w:left="720"/>
        <w:jc w:val="both"/>
        <w:textAlignment w:val="baseline"/>
        <w:rPr>
          <w:rFonts w:ascii="Tahoma" w:hAnsi="Tahoma" w:cs="Tahoma"/>
          <w:i/>
          <w:iCs/>
          <w:color w:val="808080" w:themeColor="background1" w:themeShade="80"/>
          <w:sz w:val="16"/>
          <w:szCs w:val="16"/>
        </w:rPr>
      </w:pPr>
      <w:r w:rsidRPr="00A937F5">
        <w:rPr>
          <w:rFonts w:ascii="Tahoma" w:hAnsi="Tahoma" w:cs="Tahoma"/>
          <w:i/>
          <w:iCs/>
          <w:color w:val="808080" w:themeColor="background1" w:themeShade="80"/>
          <w:sz w:val="16"/>
          <w:szCs w:val="16"/>
        </w:rPr>
        <w:t>Popis špeciálnych prístupov k dátam  (povinné)</w:t>
      </w:r>
    </w:p>
    <w:p w14:paraId="118A24FA" w14:textId="77777777" w:rsidR="00297FBC" w:rsidRPr="00A937F5" w:rsidRDefault="00297FBC" w:rsidP="00D1023A">
      <w:pPr>
        <w:pStyle w:val="Normlnysozarkami"/>
        <w:numPr>
          <w:ilvl w:val="0"/>
          <w:numId w:val="36"/>
        </w:numPr>
        <w:tabs>
          <w:tab w:val="num" w:pos="863"/>
        </w:tabs>
        <w:overflowPunct w:val="0"/>
        <w:autoSpaceDE w:val="0"/>
        <w:autoSpaceDN w:val="0"/>
        <w:adjustRightInd w:val="0"/>
        <w:spacing w:before="0"/>
        <w:ind w:left="720"/>
        <w:jc w:val="both"/>
        <w:textAlignment w:val="baseline"/>
        <w:rPr>
          <w:rFonts w:ascii="Tahoma" w:hAnsi="Tahoma" w:cs="Tahoma"/>
          <w:i/>
          <w:iCs/>
          <w:color w:val="808080" w:themeColor="background1" w:themeShade="80"/>
          <w:sz w:val="16"/>
          <w:szCs w:val="16"/>
        </w:rPr>
      </w:pPr>
      <w:r w:rsidRPr="00A937F5">
        <w:rPr>
          <w:rFonts w:ascii="Tahoma" w:hAnsi="Tahoma" w:cs="Tahoma"/>
          <w:i/>
          <w:iCs/>
          <w:color w:val="808080" w:themeColor="background1" w:themeShade="80"/>
          <w:sz w:val="16"/>
          <w:szCs w:val="16"/>
        </w:rPr>
        <w:t>Popis distribuovaných dát cez rôzne HW  (povinné)</w:t>
      </w:r>
    </w:p>
    <w:p w14:paraId="7BB93407" w14:textId="77777777" w:rsidR="00297FBC" w:rsidRPr="00A937F5" w:rsidRDefault="00297FBC" w:rsidP="00D1023A">
      <w:pPr>
        <w:pStyle w:val="Normlnysozarkami"/>
        <w:numPr>
          <w:ilvl w:val="0"/>
          <w:numId w:val="36"/>
        </w:numPr>
        <w:tabs>
          <w:tab w:val="num" w:pos="863"/>
        </w:tabs>
        <w:overflowPunct w:val="0"/>
        <w:autoSpaceDE w:val="0"/>
        <w:autoSpaceDN w:val="0"/>
        <w:adjustRightInd w:val="0"/>
        <w:spacing w:before="0"/>
        <w:ind w:left="720"/>
        <w:jc w:val="both"/>
        <w:textAlignment w:val="baseline"/>
        <w:rPr>
          <w:rFonts w:ascii="Tahoma" w:hAnsi="Tahoma" w:cs="Tahoma"/>
          <w:i/>
          <w:iCs/>
          <w:color w:val="808080" w:themeColor="background1" w:themeShade="80"/>
          <w:sz w:val="16"/>
          <w:szCs w:val="16"/>
        </w:rPr>
      </w:pPr>
      <w:r w:rsidRPr="00A937F5">
        <w:rPr>
          <w:rFonts w:ascii="Tahoma" w:hAnsi="Tahoma" w:cs="Tahoma"/>
          <w:i/>
          <w:iCs/>
          <w:color w:val="808080" w:themeColor="background1" w:themeShade="80"/>
          <w:sz w:val="16"/>
          <w:szCs w:val="16"/>
        </w:rPr>
        <w:t xml:space="preserve">Popis dát, ktoré môžu byť replikované s ohľadom na </w:t>
      </w:r>
      <w:proofErr w:type="spellStart"/>
      <w:r w:rsidRPr="00A937F5">
        <w:rPr>
          <w:rFonts w:ascii="Tahoma" w:hAnsi="Tahoma" w:cs="Tahoma"/>
          <w:i/>
          <w:iCs/>
          <w:color w:val="808080" w:themeColor="background1" w:themeShade="80"/>
          <w:sz w:val="16"/>
          <w:szCs w:val="16"/>
        </w:rPr>
        <w:t>performance</w:t>
      </w:r>
      <w:proofErr w:type="spellEnd"/>
    </w:p>
    <w:p w14:paraId="0B0DED01" w14:textId="77777777" w:rsidR="00297FBC" w:rsidRPr="00A937F5" w:rsidRDefault="00297FBC" w:rsidP="00D1023A">
      <w:pPr>
        <w:pStyle w:val="Normlnysozarkami"/>
        <w:numPr>
          <w:ilvl w:val="0"/>
          <w:numId w:val="36"/>
        </w:numPr>
        <w:tabs>
          <w:tab w:val="num" w:pos="863"/>
        </w:tabs>
        <w:overflowPunct w:val="0"/>
        <w:autoSpaceDE w:val="0"/>
        <w:autoSpaceDN w:val="0"/>
        <w:adjustRightInd w:val="0"/>
        <w:spacing w:before="0"/>
        <w:ind w:left="720"/>
        <w:jc w:val="both"/>
        <w:textAlignment w:val="baseline"/>
        <w:rPr>
          <w:rFonts w:ascii="Tahoma" w:hAnsi="Tahoma" w:cs="Tahoma"/>
          <w:i/>
          <w:iCs/>
          <w:color w:val="808080" w:themeColor="background1" w:themeShade="80"/>
          <w:sz w:val="16"/>
          <w:szCs w:val="16"/>
        </w:rPr>
      </w:pPr>
      <w:r w:rsidRPr="00A937F5">
        <w:rPr>
          <w:rFonts w:ascii="Tahoma" w:hAnsi="Tahoma" w:cs="Tahoma"/>
          <w:i/>
          <w:iCs/>
          <w:color w:val="808080" w:themeColor="background1" w:themeShade="80"/>
          <w:sz w:val="16"/>
          <w:szCs w:val="16"/>
        </w:rPr>
        <w:t>Spôsob archivácie dát  (povinné)</w:t>
      </w:r>
    </w:p>
    <w:p w14:paraId="3049E79A" w14:textId="77777777" w:rsidR="00297FBC" w:rsidRPr="00A937F5" w:rsidRDefault="00297FBC" w:rsidP="00D1023A">
      <w:pPr>
        <w:pStyle w:val="Normlnysozarkami"/>
        <w:numPr>
          <w:ilvl w:val="0"/>
          <w:numId w:val="36"/>
        </w:numPr>
        <w:tabs>
          <w:tab w:val="num" w:pos="863"/>
        </w:tabs>
        <w:overflowPunct w:val="0"/>
        <w:autoSpaceDE w:val="0"/>
        <w:autoSpaceDN w:val="0"/>
        <w:adjustRightInd w:val="0"/>
        <w:spacing w:before="0"/>
        <w:ind w:left="720"/>
        <w:jc w:val="both"/>
        <w:textAlignment w:val="baseline"/>
        <w:rPr>
          <w:rFonts w:ascii="Tahoma" w:hAnsi="Tahoma" w:cs="Tahoma"/>
          <w:i/>
          <w:iCs/>
          <w:color w:val="808080" w:themeColor="background1" w:themeShade="80"/>
          <w:sz w:val="16"/>
          <w:szCs w:val="16"/>
        </w:rPr>
      </w:pPr>
      <w:r w:rsidRPr="00A937F5">
        <w:rPr>
          <w:rFonts w:ascii="Tahoma" w:hAnsi="Tahoma" w:cs="Tahoma"/>
          <w:i/>
          <w:iCs/>
          <w:color w:val="808080" w:themeColor="background1" w:themeShade="80"/>
          <w:sz w:val="16"/>
          <w:szCs w:val="16"/>
        </w:rPr>
        <w:t>Spôsob riešenia konkurenčných a  sporných požiadaviek</w:t>
      </w:r>
    </w:p>
    <w:p w14:paraId="1E46C72E" w14:textId="77777777" w:rsidR="00297FBC" w:rsidRPr="00A937F5" w:rsidRDefault="00297FBC" w:rsidP="00D1023A">
      <w:pPr>
        <w:jc w:val="both"/>
        <w:rPr>
          <w:rFonts w:ascii="Tahoma" w:hAnsi="Tahoma" w:cs="Tahoma"/>
          <w:i/>
          <w:color w:val="808080" w:themeColor="background1" w:themeShade="80"/>
          <w:sz w:val="16"/>
          <w:szCs w:val="16"/>
          <w:lang w:val="sk-SK"/>
        </w:rPr>
      </w:pPr>
    </w:p>
    <w:p w14:paraId="59D4F362" w14:textId="77777777" w:rsidR="00297FBC" w:rsidRPr="002507A8" w:rsidRDefault="00297FBC" w:rsidP="002507A8">
      <w:pPr>
        <w:spacing w:before="120" w:after="120"/>
        <w:rPr>
          <w:rFonts w:ascii="Tahoma" w:hAnsi="Tahoma" w:cs="Tahoma"/>
          <w:b/>
          <w:i/>
          <w:color w:val="808080" w:themeColor="background1" w:themeShade="80"/>
          <w:sz w:val="16"/>
          <w:szCs w:val="16"/>
        </w:rPr>
      </w:pPr>
      <w:bookmarkStart w:id="15" w:name="_Toc62878577"/>
      <w:bookmarkStart w:id="16" w:name="_Toc40563465"/>
      <w:proofErr w:type="spellStart"/>
      <w:r w:rsidRPr="002507A8">
        <w:rPr>
          <w:rFonts w:ascii="Tahoma" w:hAnsi="Tahoma" w:cs="Tahoma"/>
          <w:b/>
          <w:i/>
          <w:color w:val="808080" w:themeColor="background1" w:themeShade="80"/>
          <w:sz w:val="16"/>
          <w:szCs w:val="16"/>
        </w:rPr>
        <w:t>Špecifikácia</w:t>
      </w:r>
      <w:proofErr w:type="spellEnd"/>
      <w:r w:rsidRPr="002507A8">
        <w:rPr>
          <w:rFonts w:ascii="Tahoma" w:hAnsi="Tahoma" w:cs="Tahoma"/>
          <w:b/>
          <w:i/>
          <w:color w:val="808080" w:themeColor="background1" w:themeShade="80"/>
          <w:sz w:val="16"/>
          <w:szCs w:val="16"/>
        </w:rPr>
        <w:t xml:space="preserve"> </w:t>
      </w:r>
      <w:proofErr w:type="spellStart"/>
      <w:r w:rsidRPr="002507A8">
        <w:rPr>
          <w:rFonts w:ascii="Tahoma" w:hAnsi="Tahoma" w:cs="Tahoma"/>
          <w:b/>
          <w:i/>
          <w:color w:val="808080" w:themeColor="background1" w:themeShade="80"/>
          <w:sz w:val="16"/>
          <w:szCs w:val="16"/>
        </w:rPr>
        <w:t>podsystémov</w:t>
      </w:r>
      <w:bookmarkEnd w:id="15"/>
      <w:bookmarkEnd w:id="16"/>
      <w:proofErr w:type="spellEnd"/>
    </w:p>
    <w:p w14:paraId="5989DFE0" w14:textId="77777777" w:rsidR="00297FBC" w:rsidRPr="00A937F5" w:rsidRDefault="00297FBC" w:rsidP="00D1023A">
      <w:pPr>
        <w:pStyle w:val="Normlnysozarkami"/>
        <w:spacing w:before="0"/>
        <w:ind w:left="0"/>
        <w:jc w:val="both"/>
        <w:rPr>
          <w:rFonts w:ascii="Tahoma" w:hAnsi="Tahoma" w:cs="Tahoma"/>
          <w:i/>
          <w:color w:val="808080" w:themeColor="background1" w:themeShade="80"/>
          <w:sz w:val="16"/>
          <w:szCs w:val="16"/>
        </w:rPr>
      </w:pPr>
      <w:r w:rsidRPr="00A937F5">
        <w:rPr>
          <w:rFonts w:ascii="Tahoma" w:hAnsi="Tahoma" w:cs="Tahoma"/>
          <w:i/>
          <w:color w:val="808080" w:themeColor="background1" w:themeShade="80"/>
          <w:sz w:val="16"/>
          <w:szCs w:val="16"/>
        </w:rPr>
        <w:t xml:space="preserve">Vysvetlenie čo je subsystém ( napríklad set procedúr, set procesov …) a na čo slúži.  </w:t>
      </w:r>
    </w:p>
    <w:p w14:paraId="5F61F576" w14:textId="77777777" w:rsidR="00297FBC" w:rsidRPr="00A937F5" w:rsidRDefault="00297FBC" w:rsidP="00D1023A">
      <w:pPr>
        <w:pStyle w:val="Normlnysozarkami"/>
        <w:spacing w:before="0"/>
        <w:ind w:left="0"/>
        <w:jc w:val="both"/>
        <w:rPr>
          <w:rFonts w:ascii="Tahoma" w:hAnsi="Tahoma" w:cs="Tahoma"/>
          <w:i/>
          <w:color w:val="808080" w:themeColor="background1" w:themeShade="80"/>
          <w:sz w:val="16"/>
          <w:szCs w:val="16"/>
        </w:rPr>
      </w:pPr>
    </w:p>
    <w:p w14:paraId="2E94D982" w14:textId="452FEE7C" w:rsidR="00297FBC" w:rsidRPr="002507A8" w:rsidRDefault="00297FBC" w:rsidP="002507A8">
      <w:pPr>
        <w:spacing w:before="120" w:after="120"/>
        <w:rPr>
          <w:rFonts w:ascii="Tahoma" w:hAnsi="Tahoma" w:cs="Tahoma"/>
          <w:b/>
          <w:i/>
          <w:color w:val="808080" w:themeColor="background1" w:themeShade="80"/>
          <w:sz w:val="16"/>
          <w:szCs w:val="16"/>
        </w:rPr>
      </w:pPr>
      <w:proofErr w:type="spellStart"/>
      <w:r w:rsidRPr="002507A8">
        <w:rPr>
          <w:rFonts w:ascii="Tahoma" w:hAnsi="Tahoma" w:cs="Tahoma"/>
          <w:b/>
          <w:i/>
          <w:color w:val="808080" w:themeColor="background1" w:themeShade="80"/>
          <w:sz w:val="16"/>
          <w:szCs w:val="16"/>
        </w:rPr>
        <w:t>Štruktúra</w:t>
      </w:r>
      <w:proofErr w:type="spellEnd"/>
      <w:r w:rsidRPr="002507A8">
        <w:rPr>
          <w:rFonts w:ascii="Tahoma" w:hAnsi="Tahoma" w:cs="Tahoma"/>
          <w:b/>
          <w:i/>
          <w:color w:val="808080" w:themeColor="background1" w:themeShade="80"/>
          <w:sz w:val="16"/>
          <w:szCs w:val="16"/>
        </w:rPr>
        <w:t xml:space="preserve"> </w:t>
      </w:r>
      <w:proofErr w:type="spellStart"/>
      <w:r w:rsidRPr="002507A8">
        <w:rPr>
          <w:rFonts w:ascii="Tahoma" w:hAnsi="Tahoma" w:cs="Tahoma"/>
          <w:b/>
          <w:i/>
          <w:color w:val="808080" w:themeColor="background1" w:themeShade="80"/>
          <w:sz w:val="16"/>
          <w:szCs w:val="16"/>
        </w:rPr>
        <w:t>subsystému</w:t>
      </w:r>
      <w:proofErr w:type="spellEnd"/>
    </w:p>
    <w:p w14:paraId="024767BE" w14:textId="77777777" w:rsidR="00297FBC" w:rsidRPr="00A937F5" w:rsidRDefault="00297FBC" w:rsidP="00D1023A">
      <w:pPr>
        <w:pStyle w:val="Normlnysozarkami"/>
        <w:spacing w:before="0"/>
        <w:ind w:left="0"/>
        <w:jc w:val="both"/>
        <w:rPr>
          <w:rFonts w:ascii="Tahoma" w:hAnsi="Tahoma" w:cs="Tahoma"/>
          <w:i/>
          <w:color w:val="808080" w:themeColor="background1" w:themeShade="80"/>
          <w:sz w:val="16"/>
          <w:szCs w:val="16"/>
        </w:rPr>
      </w:pPr>
      <w:r w:rsidRPr="00A937F5">
        <w:rPr>
          <w:rFonts w:ascii="Tahoma" w:hAnsi="Tahoma" w:cs="Tahoma"/>
          <w:i/>
          <w:color w:val="808080" w:themeColor="background1" w:themeShade="80"/>
          <w:sz w:val="16"/>
          <w:szCs w:val="16"/>
        </w:rPr>
        <w:t xml:space="preserve">Špecifikácia štruktúry subsystému, schematický diagram subsystému, popis </w:t>
      </w:r>
      <w:proofErr w:type="spellStart"/>
      <w:r w:rsidRPr="00A937F5">
        <w:rPr>
          <w:rFonts w:ascii="Tahoma" w:hAnsi="Tahoma" w:cs="Tahoma"/>
          <w:i/>
          <w:color w:val="808080" w:themeColor="background1" w:themeShade="80"/>
          <w:sz w:val="16"/>
          <w:szCs w:val="16"/>
        </w:rPr>
        <w:t>interfaces</w:t>
      </w:r>
      <w:proofErr w:type="spellEnd"/>
      <w:r w:rsidRPr="00A937F5">
        <w:rPr>
          <w:rFonts w:ascii="Tahoma" w:hAnsi="Tahoma" w:cs="Tahoma"/>
          <w:i/>
          <w:color w:val="808080" w:themeColor="background1" w:themeShade="80"/>
          <w:sz w:val="16"/>
          <w:szCs w:val="16"/>
        </w:rPr>
        <w:t>. Diagram by mal byť popísaný relevantným textom .</w:t>
      </w:r>
    </w:p>
    <w:p w14:paraId="08639F85" w14:textId="77777777" w:rsidR="00297FBC" w:rsidRPr="00A937F5" w:rsidRDefault="00297FBC" w:rsidP="00D1023A">
      <w:pPr>
        <w:pStyle w:val="Normlnysozarkami"/>
        <w:spacing w:before="0"/>
        <w:jc w:val="both"/>
        <w:rPr>
          <w:rFonts w:ascii="Tahoma" w:hAnsi="Tahoma" w:cs="Tahoma"/>
          <w:i/>
          <w:color w:val="808080" w:themeColor="background1" w:themeShade="80"/>
          <w:sz w:val="16"/>
          <w:szCs w:val="16"/>
        </w:rPr>
      </w:pPr>
    </w:p>
    <w:p w14:paraId="70EB6D55" w14:textId="77777777" w:rsidR="00297FBC" w:rsidRPr="00A937F5" w:rsidRDefault="00297FBC" w:rsidP="00D1023A">
      <w:pPr>
        <w:pStyle w:val="Normlnysozarkami"/>
        <w:numPr>
          <w:ilvl w:val="0"/>
          <w:numId w:val="37"/>
        </w:numPr>
        <w:spacing w:before="0"/>
        <w:jc w:val="both"/>
        <w:rPr>
          <w:rFonts w:ascii="Tahoma" w:hAnsi="Tahoma" w:cs="Tahoma"/>
          <w:i/>
          <w:color w:val="808080" w:themeColor="background1" w:themeShade="80"/>
          <w:sz w:val="16"/>
          <w:szCs w:val="16"/>
        </w:rPr>
      </w:pPr>
      <w:r w:rsidRPr="00A937F5">
        <w:rPr>
          <w:rFonts w:ascii="Tahoma" w:hAnsi="Tahoma" w:cs="Tahoma"/>
          <w:b/>
          <w:bCs/>
          <w:i/>
          <w:color w:val="808080" w:themeColor="background1" w:themeShade="80"/>
          <w:sz w:val="16"/>
          <w:szCs w:val="16"/>
        </w:rPr>
        <w:t xml:space="preserve">Štrukturálny diagram  </w:t>
      </w:r>
    </w:p>
    <w:p w14:paraId="1152D329" w14:textId="062DA45F" w:rsidR="00297FBC" w:rsidRPr="00A937F5" w:rsidRDefault="00297FBC" w:rsidP="00D1023A">
      <w:pPr>
        <w:pStyle w:val="Normlnysozarkami"/>
        <w:spacing w:before="0"/>
        <w:ind w:left="720"/>
        <w:jc w:val="both"/>
        <w:rPr>
          <w:rFonts w:ascii="Tahoma" w:hAnsi="Tahoma" w:cs="Tahoma"/>
          <w:i/>
          <w:color w:val="808080" w:themeColor="background1" w:themeShade="80"/>
          <w:sz w:val="16"/>
          <w:szCs w:val="16"/>
        </w:rPr>
      </w:pPr>
      <w:r w:rsidRPr="00A937F5">
        <w:rPr>
          <w:rFonts w:ascii="Tahoma" w:hAnsi="Tahoma" w:cs="Tahoma"/>
          <w:i/>
          <w:color w:val="808080" w:themeColor="background1" w:themeShade="80"/>
          <w:sz w:val="16"/>
          <w:szCs w:val="16"/>
        </w:rPr>
        <w:t xml:space="preserve">Znázornite daný subsystém v strede všetkých adekvátnych podsystémov. Diagram má znázorňovať väzby medzi týmto subsystémom a ostatnými subsystémami a externými </w:t>
      </w:r>
      <w:proofErr w:type="spellStart"/>
      <w:r w:rsidRPr="00A937F5">
        <w:rPr>
          <w:rFonts w:ascii="Tahoma" w:hAnsi="Tahoma" w:cs="Tahoma"/>
          <w:i/>
          <w:color w:val="808080" w:themeColor="background1" w:themeShade="80"/>
          <w:sz w:val="16"/>
          <w:szCs w:val="16"/>
        </w:rPr>
        <w:t>interfaces</w:t>
      </w:r>
      <w:proofErr w:type="spellEnd"/>
      <w:r w:rsidRPr="00A937F5">
        <w:rPr>
          <w:rFonts w:ascii="Tahoma" w:hAnsi="Tahoma" w:cs="Tahoma"/>
          <w:i/>
          <w:color w:val="808080" w:themeColor="background1" w:themeShade="80"/>
          <w:sz w:val="16"/>
          <w:szCs w:val="16"/>
        </w:rPr>
        <w:t>.  Pristupované súbory by mali byť identifikované.</w:t>
      </w:r>
    </w:p>
    <w:p w14:paraId="317B7DCC" w14:textId="77777777" w:rsidR="00297FBC" w:rsidRPr="00A937F5" w:rsidRDefault="00297FBC" w:rsidP="00D1023A">
      <w:pPr>
        <w:pStyle w:val="Normlnysozarkami"/>
        <w:numPr>
          <w:ilvl w:val="0"/>
          <w:numId w:val="37"/>
        </w:numPr>
        <w:spacing w:before="0"/>
        <w:jc w:val="both"/>
        <w:rPr>
          <w:rFonts w:ascii="Tahoma" w:hAnsi="Tahoma" w:cs="Tahoma"/>
          <w:i/>
          <w:color w:val="808080" w:themeColor="background1" w:themeShade="80"/>
          <w:sz w:val="16"/>
          <w:szCs w:val="16"/>
        </w:rPr>
      </w:pPr>
      <w:proofErr w:type="spellStart"/>
      <w:r w:rsidRPr="00A937F5">
        <w:rPr>
          <w:rFonts w:ascii="Tahoma" w:hAnsi="Tahoma" w:cs="Tahoma"/>
          <w:b/>
          <w:bCs/>
          <w:i/>
          <w:color w:val="808080" w:themeColor="background1" w:themeShade="80"/>
          <w:sz w:val="16"/>
          <w:szCs w:val="16"/>
        </w:rPr>
        <w:t>Interfaces</w:t>
      </w:r>
      <w:proofErr w:type="spellEnd"/>
      <w:r w:rsidRPr="00A937F5">
        <w:rPr>
          <w:rFonts w:ascii="Tahoma" w:hAnsi="Tahoma" w:cs="Tahoma"/>
          <w:b/>
          <w:bCs/>
          <w:i/>
          <w:color w:val="808080" w:themeColor="background1" w:themeShade="80"/>
          <w:sz w:val="16"/>
          <w:szCs w:val="16"/>
        </w:rPr>
        <w:t xml:space="preserve"> </w:t>
      </w:r>
      <w:r w:rsidRPr="00A937F5">
        <w:rPr>
          <w:rFonts w:ascii="Tahoma" w:hAnsi="Tahoma" w:cs="Tahoma"/>
          <w:i/>
          <w:iCs/>
          <w:color w:val="808080" w:themeColor="background1" w:themeShade="80"/>
          <w:sz w:val="16"/>
          <w:szCs w:val="16"/>
        </w:rPr>
        <w:t xml:space="preserve"> (nepovinné pre riešenie bez kontraktu na zdrojový kód)</w:t>
      </w:r>
    </w:p>
    <w:p w14:paraId="6995D3E6" w14:textId="77777777" w:rsidR="00297FBC" w:rsidRPr="00A937F5" w:rsidRDefault="00297FBC" w:rsidP="00D1023A">
      <w:pPr>
        <w:pStyle w:val="Normlnysozarkami"/>
        <w:spacing w:before="0"/>
        <w:ind w:left="720"/>
        <w:jc w:val="both"/>
        <w:rPr>
          <w:rFonts w:ascii="Tahoma" w:hAnsi="Tahoma" w:cs="Tahoma"/>
          <w:i/>
          <w:color w:val="808080" w:themeColor="background1" w:themeShade="80"/>
          <w:sz w:val="16"/>
          <w:szCs w:val="16"/>
        </w:rPr>
      </w:pPr>
      <w:r w:rsidRPr="00A937F5">
        <w:rPr>
          <w:rFonts w:ascii="Tahoma" w:hAnsi="Tahoma" w:cs="Tahoma"/>
          <w:i/>
          <w:color w:val="808080" w:themeColor="background1" w:themeShade="80"/>
          <w:sz w:val="16"/>
          <w:szCs w:val="16"/>
        </w:rPr>
        <w:t xml:space="preserve">Pre každý interface v subsystéme by mal byť uvedený zoznam elementov pristupovaných s </w:t>
      </w:r>
      <w:proofErr w:type="spellStart"/>
      <w:r w:rsidRPr="00A937F5">
        <w:rPr>
          <w:rFonts w:ascii="Tahoma" w:hAnsi="Tahoma" w:cs="Tahoma"/>
          <w:i/>
          <w:color w:val="808080" w:themeColor="background1" w:themeShade="80"/>
          <w:sz w:val="16"/>
          <w:szCs w:val="16"/>
        </w:rPr>
        <w:t>interfaces</w:t>
      </w:r>
      <w:proofErr w:type="spellEnd"/>
      <w:r w:rsidRPr="00A937F5">
        <w:rPr>
          <w:rFonts w:ascii="Tahoma" w:hAnsi="Tahoma" w:cs="Tahoma"/>
          <w:i/>
          <w:color w:val="808080" w:themeColor="background1" w:themeShade="80"/>
          <w:sz w:val="16"/>
          <w:szCs w:val="16"/>
        </w:rPr>
        <w:t xml:space="preserve"> (napríklad správy, parametre, zdieľaná pamäť …). Uveďte krížové referencie na vyššie uvedenú sekciu </w:t>
      </w:r>
      <w:proofErr w:type="spellStart"/>
      <w:r w:rsidRPr="00A937F5">
        <w:rPr>
          <w:rFonts w:ascii="Tahoma" w:hAnsi="Tahoma" w:cs="Tahoma"/>
          <w:i/>
          <w:color w:val="808080" w:themeColor="background1" w:themeShade="80"/>
          <w:sz w:val="16"/>
          <w:szCs w:val="16"/>
        </w:rPr>
        <w:t>interfaces</w:t>
      </w:r>
      <w:proofErr w:type="spellEnd"/>
      <w:r w:rsidRPr="00A937F5">
        <w:rPr>
          <w:rFonts w:ascii="Tahoma" w:hAnsi="Tahoma" w:cs="Tahoma"/>
          <w:i/>
          <w:color w:val="808080" w:themeColor="background1" w:themeShade="80"/>
          <w:sz w:val="16"/>
          <w:szCs w:val="16"/>
        </w:rPr>
        <w:t xml:space="preserve"> .</w:t>
      </w:r>
    </w:p>
    <w:p w14:paraId="4C12A4C1" w14:textId="77777777" w:rsidR="00297FBC" w:rsidRPr="00A937F5" w:rsidRDefault="00297FBC" w:rsidP="00D1023A">
      <w:pPr>
        <w:pStyle w:val="Normlnysozarkami"/>
        <w:spacing w:before="0"/>
        <w:ind w:left="0"/>
        <w:jc w:val="both"/>
        <w:rPr>
          <w:rFonts w:ascii="Tahoma" w:hAnsi="Tahoma" w:cs="Tahoma"/>
          <w:i/>
          <w:color w:val="808080" w:themeColor="background1" w:themeShade="80"/>
          <w:sz w:val="16"/>
          <w:szCs w:val="16"/>
        </w:rPr>
      </w:pPr>
    </w:p>
    <w:p w14:paraId="6D678881" w14:textId="1FAE6A26" w:rsidR="00297FBC" w:rsidRPr="002507A8" w:rsidRDefault="00297FBC" w:rsidP="002507A8">
      <w:pPr>
        <w:spacing w:before="120" w:after="120"/>
        <w:rPr>
          <w:rFonts w:ascii="Tahoma" w:hAnsi="Tahoma" w:cs="Tahoma"/>
          <w:b/>
          <w:i/>
          <w:color w:val="808080" w:themeColor="background1" w:themeShade="80"/>
          <w:sz w:val="16"/>
          <w:szCs w:val="16"/>
        </w:rPr>
      </w:pPr>
      <w:proofErr w:type="spellStart"/>
      <w:r w:rsidRPr="002507A8">
        <w:rPr>
          <w:rFonts w:ascii="Tahoma" w:hAnsi="Tahoma" w:cs="Tahoma"/>
          <w:b/>
          <w:i/>
          <w:color w:val="808080" w:themeColor="background1" w:themeShade="80"/>
          <w:sz w:val="16"/>
          <w:szCs w:val="16"/>
        </w:rPr>
        <w:t>Subsystémové</w:t>
      </w:r>
      <w:proofErr w:type="spellEnd"/>
      <w:r w:rsidRPr="002507A8">
        <w:rPr>
          <w:rFonts w:ascii="Tahoma" w:hAnsi="Tahoma" w:cs="Tahoma"/>
          <w:b/>
          <w:i/>
          <w:color w:val="808080" w:themeColor="background1" w:themeShade="80"/>
          <w:sz w:val="16"/>
          <w:szCs w:val="16"/>
        </w:rPr>
        <w:t xml:space="preserve"> </w:t>
      </w:r>
      <w:proofErr w:type="spellStart"/>
      <w:r w:rsidRPr="002507A8">
        <w:rPr>
          <w:rFonts w:ascii="Tahoma" w:hAnsi="Tahoma" w:cs="Tahoma"/>
          <w:b/>
          <w:i/>
          <w:color w:val="808080" w:themeColor="background1" w:themeShade="80"/>
          <w:sz w:val="16"/>
          <w:szCs w:val="16"/>
        </w:rPr>
        <w:t>procesy</w:t>
      </w:r>
      <w:proofErr w:type="spellEnd"/>
      <w:r w:rsidRPr="002507A8">
        <w:rPr>
          <w:rFonts w:ascii="Tahoma" w:hAnsi="Tahoma" w:cs="Tahoma"/>
          <w:b/>
          <w:i/>
          <w:color w:val="808080" w:themeColor="background1" w:themeShade="80"/>
          <w:sz w:val="16"/>
          <w:szCs w:val="16"/>
        </w:rPr>
        <w:t>:</w:t>
      </w:r>
    </w:p>
    <w:p w14:paraId="6AB51A5E" w14:textId="77777777" w:rsidR="00297FBC" w:rsidRPr="00A937F5" w:rsidRDefault="00297FBC" w:rsidP="00D1023A">
      <w:pPr>
        <w:pStyle w:val="Normlnysozarkami"/>
        <w:spacing w:before="0"/>
        <w:ind w:left="0"/>
        <w:jc w:val="both"/>
        <w:rPr>
          <w:rFonts w:ascii="Tahoma" w:hAnsi="Tahoma" w:cs="Tahoma"/>
          <w:i/>
          <w:color w:val="808080" w:themeColor="background1" w:themeShade="80"/>
          <w:sz w:val="16"/>
          <w:szCs w:val="16"/>
        </w:rPr>
      </w:pPr>
      <w:r w:rsidRPr="00A937F5">
        <w:rPr>
          <w:rFonts w:ascii="Tahoma" w:hAnsi="Tahoma" w:cs="Tahoma"/>
          <w:i/>
          <w:color w:val="808080" w:themeColor="background1" w:themeShade="80"/>
          <w:sz w:val="16"/>
          <w:szCs w:val="16"/>
        </w:rPr>
        <w:t xml:space="preserve">Táto sekcia detailne popisuje, ako subsystémy pracujú. Mala by obsahovať dekompozíciu subsystémov a popísať tok dát vnútri subsystému. </w:t>
      </w:r>
    </w:p>
    <w:p w14:paraId="40C17C4A" w14:textId="77777777" w:rsidR="00297FBC" w:rsidRPr="00A937F5" w:rsidRDefault="00297FBC" w:rsidP="00D1023A">
      <w:pPr>
        <w:pStyle w:val="Normlnysozarkami"/>
        <w:spacing w:before="0"/>
        <w:ind w:left="0"/>
        <w:jc w:val="both"/>
        <w:rPr>
          <w:rFonts w:ascii="Tahoma" w:hAnsi="Tahoma" w:cs="Tahoma"/>
          <w:i/>
          <w:color w:val="808080" w:themeColor="background1" w:themeShade="80"/>
          <w:sz w:val="16"/>
          <w:szCs w:val="16"/>
        </w:rPr>
      </w:pPr>
    </w:p>
    <w:p w14:paraId="59C9EB30" w14:textId="77777777" w:rsidR="00297FBC" w:rsidRPr="00A937F5" w:rsidRDefault="00297FBC" w:rsidP="00D1023A">
      <w:pPr>
        <w:pStyle w:val="Normlnysozarkami"/>
        <w:spacing w:before="0"/>
        <w:ind w:left="0"/>
        <w:jc w:val="both"/>
        <w:rPr>
          <w:rFonts w:ascii="Tahoma" w:hAnsi="Tahoma" w:cs="Tahoma"/>
          <w:i/>
          <w:color w:val="808080" w:themeColor="background1" w:themeShade="80"/>
          <w:sz w:val="16"/>
          <w:szCs w:val="16"/>
        </w:rPr>
      </w:pPr>
      <w:r w:rsidRPr="00A937F5">
        <w:rPr>
          <w:rFonts w:ascii="Tahoma" w:hAnsi="Tahoma" w:cs="Tahoma"/>
          <w:i/>
          <w:color w:val="808080" w:themeColor="background1" w:themeShade="80"/>
          <w:sz w:val="16"/>
          <w:szCs w:val="16"/>
        </w:rPr>
        <w:t>Dekompozícia by mala obsahovať:</w:t>
      </w:r>
    </w:p>
    <w:p w14:paraId="32507524" w14:textId="77777777" w:rsidR="00297FBC" w:rsidRPr="00A937F5" w:rsidRDefault="00297FBC" w:rsidP="00D1023A">
      <w:pPr>
        <w:pStyle w:val="Normlnysozarkami"/>
        <w:numPr>
          <w:ilvl w:val="0"/>
          <w:numId w:val="38"/>
        </w:numPr>
        <w:overflowPunct w:val="0"/>
        <w:autoSpaceDE w:val="0"/>
        <w:autoSpaceDN w:val="0"/>
        <w:adjustRightInd w:val="0"/>
        <w:spacing w:before="0"/>
        <w:jc w:val="both"/>
        <w:textAlignment w:val="baseline"/>
        <w:rPr>
          <w:rFonts w:ascii="Tahoma" w:hAnsi="Tahoma" w:cs="Tahoma"/>
          <w:i/>
          <w:color w:val="808080" w:themeColor="background1" w:themeShade="80"/>
          <w:sz w:val="16"/>
          <w:szCs w:val="16"/>
        </w:rPr>
      </w:pPr>
      <w:r w:rsidRPr="00A937F5">
        <w:rPr>
          <w:rFonts w:ascii="Tahoma" w:hAnsi="Tahoma" w:cs="Tahoma"/>
          <w:i/>
          <w:color w:val="808080" w:themeColor="background1" w:themeShade="80"/>
          <w:sz w:val="16"/>
          <w:szCs w:val="16"/>
        </w:rPr>
        <w:t>Komponenty ( moduly) podsystému</w:t>
      </w:r>
    </w:p>
    <w:p w14:paraId="53AAC4B6" w14:textId="77777777" w:rsidR="00297FBC" w:rsidRPr="00A937F5" w:rsidRDefault="00297FBC" w:rsidP="00D1023A">
      <w:pPr>
        <w:pStyle w:val="Normlnysozarkami"/>
        <w:numPr>
          <w:ilvl w:val="0"/>
          <w:numId w:val="38"/>
        </w:numPr>
        <w:overflowPunct w:val="0"/>
        <w:autoSpaceDE w:val="0"/>
        <w:autoSpaceDN w:val="0"/>
        <w:adjustRightInd w:val="0"/>
        <w:spacing w:before="0"/>
        <w:jc w:val="both"/>
        <w:textAlignment w:val="baseline"/>
        <w:rPr>
          <w:rFonts w:ascii="Tahoma" w:hAnsi="Tahoma" w:cs="Tahoma"/>
          <w:i/>
          <w:color w:val="808080" w:themeColor="background1" w:themeShade="80"/>
          <w:sz w:val="16"/>
          <w:szCs w:val="16"/>
        </w:rPr>
      </w:pPr>
      <w:r w:rsidRPr="00A937F5">
        <w:rPr>
          <w:rFonts w:ascii="Tahoma" w:hAnsi="Tahoma" w:cs="Tahoma"/>
          <w:i/>
          <w:color w:val="808080" w:themeColor="background1" w:themeShade="80"/>
          <w:sz w:val="16"/>
          <w:szCs w:val="16"/>
        </w:rPr>
        <w:t>Tok dát medzi modulmi</w:t>
      </w:r>
    </w:p>
    <w:p w14:paraId="594963C4" w14:textId="77777777" w:rsidR="00297FBC" w:rsidRPr="00A937F5" w:rsidRDefault="00297FBC" w:rsidP="00D1023A">
      <w:pPr>
        <w:pStyle w:val="Normlnysozarkami"/>
        <w:numPr>
          <w:ilvl w:val="0"/>
          <w:numId w:val="38"/>
        </w:numPr>
        <w:overflowPunct w:val="0"/>
        <w:autoSpaceDE w:val="0"/>
        <w:autoSpaceDN w:val="0"/>
        <w:adjustRightInd w:val="0"/>
        <w:spacing w:before="0"/>
        <w:jc w:val="both"/>
        <w:textAlignment w:val="baseline"/>
        <w:rPr>
          <w:rFonts w:ascii="Tahoma" w:hAnsi="Tahoma" w:cs="Tahoma"/>
          <w:i/>
          <w:color w:val="808080" w:themeColor="background1" w:themeShade="80"/>
          <w:sz w:val="16"/>
          <w:szCs w:val="16"/>
        </w:rPr>
      </w:pPr>
      <w:proofErr w:type="spellStart"/>
      <w:r w:rsidRPr="00A937F5">
        <w:rPr>
          <w:rFonts w:ascii="Tahoma" w:hAnsi="Tahoma" w:cs="Tahoma"/>
          <w:i/>
          <w:color w:val="808080" w:themeColor="background1" w:themeShade="80"/>
          <w:sz w:val="16"/>
          <w:szCs w:val="16"/>
        </w:rPr>
        <w:t>Control</w:t>
      </w:r>
      <w:proofErr w:type="spellEnd"/>
      <w:r w:rsidRPr="00A937F5">
        <w:rPr>
          <w:rFonts w:ascii="Tahoma" w:hAnsi="Tahoma" w:cs="Tahoma"/>
          <w:i/>
          <w:color w:val="808080" w:themeColor="background1" w:themeShade="80"/>
          <w:sz w:val="16"/>
          <w:szCs w:val="16"/>
        </w:rPr>
        <w:t xml:space="preserve"> </w:t>
      </w:r>
      <w:proofErr w:type="spellStart"/>
      <w:r w:rsidRPr="00A937F5">
        <w:rPr>
          <w:rFonts w:ascii="Tahoma" w:hAnsi="Tahoma" w:cs="Tahoma"/>
          <w:i/>
          <w:color w:val="808080" w:themeColor="background1" w:themeShade="80"/>
          <w:sz w:val="16"/>
          <w:szCs w:val="16"/>
        </w:rPr>
        <w:t>flow</w:t>
      </w:r>
      <w:proofErr w:type="spellEnd"/>
      <w:r w:rsidRPr="00A937F5">
        <w:rPr>
          <w:rFonts w:ascii="Tahoma" w:hAnsi="Tahoma" w:cs="Tahoma"/>
          <w:i/>
          <w:color w:val="808080" w:themeColor="background1" w:themeShade="80"/>
          <w:sz w:val="16"/>
          <w:szCs w:val="16"/>
        </w:rPr>
        <w:t xml:space="preserve"> medzi modulmi</w:t>
      </w:r>
    </w:p>
    <w:p w14:paraId="6F853463" w14:textId="77777777" w:rsidR="00297FBC" w:rsidRPr="00A937F5" w:rsidRDefault="00297FBC" w:rsidP="00D1023A">
      <w:pPr>
        <w:pStyle w:val="Bullet"/>
        <w:numPr>
          <w:ilvl w:val="0"/>
          <w:numId w:val="0"/>
        </w:numPr>
        <w:spacing w:before="0"/>
        <w:jc w:val="both"/>
        <w:rPr>
          <w:rFonts w:ascii="Tahoma" w:hAnsi="Tahoma" w:cs="Tahoma"/>
          <w:i/>
          <w:iCs/>
          <w:color w:val="808080" w:themeColor="background1" w:themeShade="80"/>
          <w:sz w:val="16"/>
          <w:szCs w:val="16"/>
          <w:lang w:val="sk-SK"/>
        </w:rPr>
      </w:pPr>
    </w:p>
    <w:p w14:paraId="6437A02A" w14:textId="77777777" w:rsidR="00297FBC" w:rsidRPr="00A937F5" w:rsidRDefault="00297FBC" w:rsidP="00D1023A">
      <w:pPr>
        <w:pStyle w:val="Bullet"/>
        <w:numPr>
          <w:ilvl w:val="0"/>
          <w:numId w:val="0"/>
        </w:numPr>
        <w:spacing w:before="0"/>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Textový popis by mal obsahovať:</w:t>
      </w:r>
    </w:p>
    <w:p w14:paraId="4508622B" w14:textId="77777777" w:rsidR="00297FBC" w:rsidRPr="00A937F5" w:rsidRDefault="00297FBC" w:rsidP="00D1023A">
      <w:pPr>
        <w:pStyle w:val="Bullet"/>
        <w:keepLines/>
        <w:numPr>
          <w:ilvl w:val="0"/>
          <w:numId w:val="39"/>
        </w:numPr>
        <w:overflowPunct w:val="0"/>
        <w:autoSpaceDE w:val="0"/>
        <w:autoSpaceDN w:val="0"/>
        <w:adjustRightInd w:val="0"/>
        <w:spacing w:before="0"/>
        <w:jc w:val="both"/>
        <w:textAlignment w:val="baseline"/>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 xml:space="preserve">Postup na </w:t>
      </w:r>
      <w:proofErr w:type="spellStart"/>
      <w:r w:rsidRPr="00A937F5">
        <w:rPr>
          <w:rFonts w:ascii="Tahoma" w:hAnsi="Tahoma" w:cs="Tahoma"/>
          <w:i/>
          <w:color w:val="808080" w:themeColor="background1" w:themeShade="80"/>
          <w:sz w:val="16"/>
          <w:szCs w:val="16"/>
          <w:lang w:val="sk-SK"/>
        </w:rPr>
        <w:t>shutdown</w:t>
      </w:r>
      <w:proofErr w:type="spellEnd"/>
      <w:r w:rsidRPr="00A937F5">
        <w:rPr>
          <w:rFonts w:ascii="Tahoma" w:hAnsi="Tahoma" w:cs="Tahoma"/>
          <w:i/>
          <w:color w:val="808080" w:themeColor="background1" w:themeShade="80"/>
          <w:sz w:val="16"/>
          <w:szCs w:val="16"/>
          <w:lang w:val="sk-SK"/>
        </w:rPr>
        <w:t xml:space="preserve">, </w:t>
      </w:r>
      <w:proofErr w:type="spellStart"/>
      <w:r w:rsidRPr="00A937F5">
        <w:rPr>
          <w:rFonts w:ascii="Tahoma" w:hAnsi="Tahoma" w:cs="Tahoma"/>
          <w:i/>
          <w:color w:val="808080" w:themeColor="background1" w:themeShade="80"/>
          <w:sz w:val="16"/>
          <w:szCs w:val="16"/>
          <w:lang w:val="sk-SK"/>
        </w:rPr>
        <w:t>startup</w:t>
      </w:r>
      <w:proofErr w:type="spellEnd"/>
      <w:r w:rsidRPr="00A937F5">
        <w:rPr>
          <w:rFonts w:ascii="Tahoma" w:hAnsi="Tahoma" w:cs="Tahoma"/>
          <w:i/>
          <w:color w:val="808080" w:themeColor="background1" w:themeShade="80"/>
          <w:sz w:val="16"/>
          <w:szCs w:val="16"/>
          <w:lang w:val="sk-SK"/>
        </w:rPr>
        <w:t xml:space="preserve"> a </w:t>
      </w:r>
      <w:proofErr w:type="spellStart"/>
      <w:r w:rsidRPr="00A937F5">
        <w:rPr>
          <w:rFonts w:ascii="Tahoma" w:hAnsi="Tahoma" w:cs="Tahoma"/>
          <w:i/>
          <w:color w:val="808080" w:themeColor="background1" w:themeShade="80"/>
          <w:sz w:val="16"/>
          <w:szCs w:val="16"/>
          <w:lang w:val="sk-SK"/>
        </w:rPr>
        <w:t>recovery</w:t>
      </w:r>
      <w:proofErr w:type="spellEnd"/>
      <w:r w:rsidRPr="00A937F5">
        <w:rPr>
          <w:rFonts w:ascii="Tahoma" w:hAnsi="Tahoma" w:cs="Tahoma"/>
          <w:i/>
          <w:color w:val="808080" w:themeColor="background1" w:themeShade="80"/>
          <w:sz w:val="16"/>
          <w:szCs w:val="16"/>
          <w:lang w:val="sk-SK"/>
        </w:rPr>
        <w:t>, akcie zabezpečujúce konzistenciu dát pri počiatočnom stave</w:t>
      </w:r>
    </w:p>
    <w:p w14:paraId="6DAAEF93" w14:textId="77777777" w:rsidR="00297FBC" w:rsidRPr="00A937F5" w:rsidRDefault="00297FBC" w:rsidP="00D1023A">
      <w:pPr>
        <w:pStyle w:val="Bullet"/>
        <w:keepLines/>
        <w:numPr>
          <w:ilvl w:val="0"/>
          <w:numId w:val="39"/>
        </w:numPr>
        <w:overflowPunct w:val="0"/>
        <w:autoSpaceDE w:val="0"/>
        <w:autoSpaceDN w:val="0"/>
        <w:adjustRightInd w:val="0"/>
        <w:spacing w:before="0"/>
        <w:jc w:val="both"/>
        <w:textAlignment w:val="baseline"/>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 xml:space="preserve">Prípadný stavový diagram v rámci každého subsystému  </w:t>
      </w:r>
    </w:p>
    <w:p w14:paraId="51B5C014" w14:textId="77777777" w:rsidR="00297FBC" w:rsidRPr="00A937F5" w:rsidRDefault="00297FBC" w:rsidP="00D1023A">
      <w:pPr>
        <w:pStyle w:val="Normlnysozarkami"/>
        <w:numPr>
          <w:ilvl w:val="0"/>
          <w:numId w:val="39"/>
        </w:numPr>
        <w:overflowPunct w:val="0"/>
        <w:autoSpaceDE w:val="0"/>
        <w:autoSpaceDN w:val="0"/>
        <w:adjustRightInd w:val="0"/>
        <w:spacing w:before="0"/>
        <w:jc w:val="both"/>
        <w:textAlignment w:val="baseline"/>
        <w:rPr>
          <w:rFonts w:ascii="Tahoma" w:hAnsi="Tahoma" w:cs="Tahoma"/>
          <w:i/>
          <w:color w:val="808080" w:themeColor="background1" w:themeShade="80"/>
          <w:sz w:val="16"/>
          <w:szCs w:val="16"/>
        </w:rPr>
      </w:pPr>
      <w:r w:rsidRPr="00A937F5">
        <w:rPr>
          <w:rFonts w:ascii="Tahoma" w:hAnsi="Tahoma" w:cs="Tahoma"/>
          <w:i/>
          <w:color w:val="808080" w:themeColor="background1" w:themeShade="80"/>
          <w:sz w:val="16"/>
          <w:szCs w:val="16"/>
        </w:rPr>
        <w:t>Relácie medzi subsystémami</w:t>
      </w:r>
    </w:p>
    <w:p w14:paraId="4496ABD6" w14:textId="77777777" w:rsidR="00297FBC" w:rsidRPr="00A937F5" w:rsidRDefault="00297FBC" w:rsidP="00D1023A">
      <w:pPr>
        <w:pStyle w:val="Normlnysozarkami"/>
        <w:numPr>
          <w:ilvl w:val="0"/>
          <w:numId w:val="39"/>
        </w:numPr>
        <w:overflowPunct w:val="0"/>
        <w:autoSpaceDE w:val="0"/>
        <w:autoSpaceDN w:val="0"/>
        <w:adjustRightInd w:val="0"/>
        <w:spacing w:before="0"/>
        <w:jc w:val="both"/>
        <w:textAlignment w:val="baseline"/>
        <w:rPr>
          <w:rFonts w:ascii="Tahoma" w:hAnsi="Tahoma" w:cs="Tahoma"/>
          <w:i/>
          <w:color w:val="808080" w:themeColor="background1" w:themeShade="80"/>
          <w:sz w:val="16"/>
          <w:szCs w:val="16"/>
        </w:rPr>
      </w:pPr>
      <w:r w:rsidRPr="00A937F5">
        <w:rPr>
          <w:rFonts w:ascii="Tahoma" w:hAnsi="Tahoma" w:cs="Tahoma"/>
          <w:i/>
          <w:color w:val="808080" w:themeColor="background1" w:themeShade="80"/>
          <w:sz w:val="16"/>
          <w:szCs w:val="16"/>
        </w:rPr>
        <w:t>Užívateľské rozhranie a GUI</w:t>
      </w:r>
    </w:p>
    <w:p w14:paraId="634B1226" w14:textId="77777777" w:rsidR="00297FBC" w:rsidRPr="00A937F5" w:rsidRDefault="00297FBC" w:rsidP="00D1023A">
      <w:pPr>
        <w:pStyle w:val="Normlnysozarkami"/>
        <w:numPr>
          <w:ilvl w:val="0"/>
          <w:numId w:val="39"/>
        </w:numPr>
        <w:overflowPunct w:val="0"/>
        <w:autoSpaceDE w:val="0"/>
        <w:autoSpaceDN w:val="0"/>
        <w:adjustRightInd w:val="0"/>
        <w:spacing w:before="0"/>
        <w:jc w:val="both"/>
        <w:textAlignment w:val="baseline"/>
        <w:rPr>
          <w:rFonts w:ascii="Tahoma" w:hAnsi="Tahoma" w:cs="Tahoma"/>
          <w:i/>
          <w:color w:val="808080" w:themeColor="background1" w:themeShade="80"/>
          <w:sz w:val="16"/>
          <w:szCs w:val="16"/>
        </w:rPr>
      </w:pPr>
      <w:r w:rsidRPr="00A937F5">
        <w:rPr>
          <w:rFonts w:ascii="Tahoma" w:hAnsi="Tahoma" w:cs="Tahoma"/>
          <w:i/>
          <w:color w:val="808080" w:themeColor="background1" w:themeShade="80"/>
          <w:sz w:val="16"/>
          <w:szCs w:val="16"/>
        </w:rPr>
        <w:t xml:space="preserve">Alarm </w:t>
      </w:r>
      <w:proofErr w:type="spellStart"/>
      <w:r w:rsidRPr="00A937F5">
        <w:rPr>
          <w:rFonts w:ascii="Tahoma" w:hAnsi="Tahoma" w:cs="Tahoma"/>
          <w:i/>
          <w:color w:val="808080" w:themeColor="background1" w:themeShade="80"/>
          <w:sz w:val="16"/>
          <w:szCs w:val="16"/>
        </w:rPr>
        <w:t>reporting</w:t>
      </w:r>
      <w:proofErr w:type="spellEnd"/>
      <w:r w:rsidRPr="00A937F5">
        <w:rPr>
          <w:rFonts w:ascii="Tahoma" w:hAnsi="Tahoma" w:cs="Tahoma"/>
          <w:i/>
          <w:color w:val="808080" w:themeColor="background1" w:themeShade="80"/>
          <w:sz w:val="16"/>
          <w:szCs w:val="16"/>
        </w:rPr>
        <w:t xml:space="preserve"> a </w:t>
      </w:r>
      <w:proofErr w:type="spellStart"/>
      <w:r w:rsidRPr="00A937F5">
        <w:rPr>
          <w:rFonts w:ascii="Tahoma" w:hAnsi="Tahoma" w:cs="Tahoma"/>
          <w:i/>
          <w:color w:val="808080" w:themeColor="background1" w:themeShade="80"/>
          <w:sz w:val="16"/>
          <w:szCs w:val="16"/>
        </w:rPr>
        <w:t>handling</w:t>
      </w:r>
      <w:proofErr w:type="spellEnd"/>
      <w:r w:rsidRPr="00A937F5">
        <w:rPr>
          <w:rFonts w:ascii="Tahoma" w:hAnsi="Tahoma" w:cs="Tahoma"/>
          <w:i/>
          <w:color w:val="808080" w:themeColor="background1" w:themeShade="80"/>
          <w:sz w:val="16"/>
          <w:szCs w:val="16"/>
        </w:rPr>
        <w:t xml:space="preserve"> vrátane </w:t>
      </w:r>
      <w:proofErr w:type="spellStart"/>
      <w:r w:rsidRPr="00A937F5">
        <w:rPr>
          <w:rFonts w:ascii="Tahoma" w:hAnsi="Tahoma" w:cs="Tahoma"/>
          <w:i/>
          <w:color w:val="808080" w:themeColor="background1" w:themeShade="80"/>
          <w:sz w:val="16"/>
          <w:szCs w:val="16"/>
        </w:rPr>
        <w:t>logovani</w:t>
      </w:r>
      <w:proofErr w:type="spellEnd"/>
      <w:r w:rsidRPr="00A937F5">
        <w:rPr>
          <w:rFonts w:ascii="Tahoma" w:hAnsi="Tahoma" w:cs="Tahoma"/>
          <w:i/>
          <w:color w:val="808080" w:themeColor="background1" w:themeShade="80"/>
          <w:sz w:val="16"/>
          <w:szCs w:val="16"/>
        </w:rPr>
        <w:t xml:space="preserve"> , resetu a opravy chýb</w:t>
      </w:r>
    </w:p>
    <w:p w14:paraId="52041ABD" w14:textId="77777777" w:rsidR="00297FBC" w:rsidRPr="00A937F5" w:rsidRDefault="00297FBC" w:rsidP="00D1023A">
      <w:pPr>
        <w:pStyle w:val="Normlnysozarkami"/>
        <w:numPr>
          <w:ilvl w:val="0"/>
          <w:numId w:val="39"/>
        </w:numPr>
        <w:overflowPunct w:val="0"/>
        <w:autoSpaceDE w:val="0"/>
        <w:autoSpaceDN w:val="0"/>
        <w:adjustRightInd w:val="0"/>
        <w:spacing w:before="0"/>
        <w:jc w:val="both"/>
        <w:textAlignment w:val="baseline"/>
        <w:rPr>
          <w:rFonts w:ascii="Tahoma" w:hAnsi="Tahoma" w:cs="Tahoma"/>
          <w:i/>
          <w:color w:val="808080" w:themeColor="background1" w:themeShade="80"/>
          <w:sz w:val="16"/>
          <w:szCs w:val="16"/>
        </w:rPr>
      </w:pPr>
      <w:proofErr w:type="spellStart"/>
      <w:r w:rsidRPr="00A937F5">
        <w:rPr>
          <w:rFonts w:ascii="Tahoma" w:hAnsi="Tahoma" w:cs="Tahoma"/>
          <w:i/>
          <w:color w:val="808080" w:themeColor="background1" w:themeShade="80"/>
          <w:sz w:val="16"/>
          <w:szCs w:val="16"/>
        </w:rPr>
        <w:t>Reportovací</w:t>
      </w:r>
      <w:proofErr w:type="spellEnd"/>
      <w:r w:rsidRPr="00A937F5">
        <w:rPr>
          <w:rFonts w:ascii="Tahoma" w:hAnsi="Tahoma" w:cs="Tahoma"/>
          <w:i/>
          <w:color w:val="808080" w:themeColor="background1" w:themeShade="80"/>
          <w:sz w:val="16"/>
          <w:szCs w:val="16"/>
        </w:rPr>
        <w:t xml:space="preserve"> systém</w:t>
      </w:r>
    </w:p>
    <w:p w14:paraId="4A05B6C5" w14:textId="77777777" w:rsidR="00297FBC" w:rsidRPr="00A937F5" w:rsidRDefault="00297FBC" w:rsidP="00D1023A">
      <w:pPr>
        <w:pStyle w:val="Normlnysozarkami"/>
        <w:overflowPunct w:val="0"/>
        <w:autoSpaceDE w:val="0"/>
        <w:autoSpaceDN w:val="0"/>
        <w:adjustRightInd w:val="0"/>
        <w:spacing w:before="0"/>
        <w:jc w:val="both"/>
        <w:textAlignment w:val="baseline"/>
        <w:rPr>
          <w:rFonts w:ascii="Tahoma" w:hAnsi="Tahoma" w:cs="Tahoma"/>
          <w:i/>
          <w:color w:val="808080" w:themeColor="background1" w:themeShade="80"/>
          <w:sz w:val="16"/>
          <w:szCs w:val="16"/>
        </w:rPr>
      </w:pPr>
    </w:p>
    <w:p w14:paraId="58417A2F" w14:textId="4DA54594" w:rsidR="00297FBC" w:rsidRPr="002507A8" w:rsidRDefault="00297FBC" w:rsidP="002507A8">
      <w:pPr>
        <w:spacing w:before="120" w:after="120"/>
        <w:rPr>
          <w:rFonts w:ascii="Tahoma" w:hAnsi="Tahoma" w:cs="Tahoma"/>
          <w:b/>
          <w:i/>
          <w:color w:val="808080" w:themeColor="background1" w:themeShade="80"/>
          <w:sz w:val="16"/>
          <w:szCs w:val="16"/>
        </w:rPr>
      </w:pPr>
      <w:proofErr w:type="spellStart"/>
      <w:r w:rsidRPr="002507A8">
        <w:rPr>
          <w:rFonts w:ascii="Tahoma" w:hAnsi="Tahoma" w:cs="Tahoma"/>
          <w:b/>
          <w:i/>
          <w:color w:val="808080" w:themeColor="background1" w:themeShade="80"/>
          <w:sz w:val="16"/>
          <w:szCs w:val="16"/>
        </w:rPr>
        <w:lastRenderedPageBreak/>
        <w:t>Dátový</w:t>
      </w:r>
      <w:proofErr w:type="spellEnd"/>
      <w:r w:rsidRPr="002507A8">
        <w:rPr>
          <w:rFonts w:ascii="Tahoma" w:hAnsi="Tahoma" w:cs="Tahoma"/>
          <w:b/>
          <w:i/>
          <w:color w:val="808080" w:themeColor="background1" w:themeShade="80"/>
          <w:sz w:val="16"/>
          <w:szCs w:val="16"/>
        </w:rPr>
        <w:t xml:space="preserve"> model </w:t>
      </w:r>
      <w:proofErr w:type="spellStart"/>
      <w:r w:rsidRPr="002507A8">
        <w:rPr>
          <w:rFonts w:ascii="Tahoma" w:hAnsi="Tahoma" w:cs="Tahoma"/>
          <w:b/>
          <w:i/>
          <w:color w:val="808080" w:themeColor="background1" w:themeShade="80"/>
          <w:sz w:val="16"/>
          <w:szCs w:val="16"/>
        </w:rPr>
        <w:t>riešenia</w:t>
      </w:r>
      <w:proofErr w:type="spellEnd"/>
      <w:r w:rsidRPr="002507A8">
        <w:rPr>
          <w:rFonts w:ascii="Tahoma" w:hAnsi="Tahoma" w:cs="Tahoma"/>
          <w:b/>
          <w:i/>
          <w:color w:val="808080" w:themeColor="background1" w:themeShade="80"/>
          <w:sz w:val="16"/>
          <w:szCs w:val="16"/>
        </w:rPr>
        <w:t>:</w:t>
      </w:r>
    </w:p>
    <w:p w14:paraId="0D9A023C" w14:textId="77777777" w:rsidR="00297FBC" w:rsidRPr="00A937F5" w:rsidRDefault="00297FBC" w:rsidP="00D1023A">
      <w:p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Doplniť návrh spôsobu konverzie dát, postup vykonania a overenia správnosti vykonanej konverzie.</w:t>
      </w:r>
    </w:p>
    <w:p w14:paraId="685475E9" w14:textId="77777777" w:rsidR="00297FBC" w:rsidRPr="00A937F5" w:rsidRDefault="00297FBC"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Logický a fyzický dátový model</w:t>
      </w:r>
    </w:p>
    <w:p w14:paraId="0B3C5BBE" w14:textId="77777777" w:rsidR="00297FBC" w:rsidRPr="00A937F5" w:rsidRDefault="00297FBC"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Spôsob konverzií základných dátových typov</w:t>
      </w:r>
    </w:p>
    <w:p w14:paraId="25983150" w14:textId="77777777" w:rsidR="00297FBC" w:rsidRPr="00A937F5" w:rsidRDefault="00297FBC"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Postup vykonania konverzie dát</w:t>
      </w:r>
    </w:p>
    <w:p w14:paraId="5AA880C2" w14:textId="77777777" w:rsidR="00297FBC" w:rsidRPr="00A937F5" w:rsidRDefault="00297FBC"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Overenie konverzií dát</w:t>
      </w:r>
    </w:p>
    <w:p w14:paraId="0D60833F" w14:textId="77777777" w:rsidR="00297FBC" w:rsidRPr="00A937F5" w:rsidRDefault="00297FBC"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Postup vykonania migrácie dát</w:t>
      </w:r>
    </w:p>
    <w:p w14:paraId="5D4C696F" w14:textId="0CE50652" w:rsidR="00297FBC" w:rsidRPr="00A937F5" w:rsidRDefault="00297FBC"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Overenie migrácie dát</w:t>
      </w:r>
    </w:p>
    <w:p w14:paraId="3C1AF804" w14:textId="77777777" w:rsidR="00297FBC" w:rsidRPr="00A937F5" w:rsidRDefault="00297FBC"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Ďalšie (doplňte podľa potreby)</w:t>
      </w:r>
    </w:p>
    <w:p w14:paraId="71A97F3A" w14:textId="77777777" w:rsidR="00297FBC" w:rsidRPr="00A937F5" w:rsidRDefault="00297FBC" w:rsidP="00D1023A">
      <w:pPr>
        <w:tabs>
          <w:tab w:val="left" w:pos="851"/>
          <w:tab w:val="center" w:pos="3119"/>
        </w:tabs>
        <w:jc w:val="both"/>
        <w:rPr>
          <w:rFonts w:ascii="Tahoma" w:hAnsi="Tahoma" w:cs="Tahoma"/>
          <w:i/>
          <w:color w:val="808080" w:themeColor="background1" w:themeShade="80"/>
          <w:sz w:val="16"/>
          <w:szCs w:val="16"/>
          <w:lang w:val="sk-SK"/>
        </w:rPr>
      </w:pPr>
    </w:p>
    <w:p w14:paraId="0E82C2BE" w14:textId="77777777" w:rsidR="00297FBC" w:rsidRPr="00A937F5" w:rsidRDefault="00297FBC" w:rsidP="00D1023A">
      <w:p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Stručný popis procesu je vytvorený analytikom v interakcii/v komunikácii s koncovým užívateľom.</w:t>
      </w:r>
    </w:p>
    <w:p w14:paraId="493037A1" w14:textId="77777777" w:rsidR="00297FBC" w:rsidRPr="00A937F5" w:rsidRDefault="00297FBC" w:rsidP="00D1023A">
      <w:pPr>
        <w:tabs>
          <w:tab w:val="left" w:pos="851"/>
          <w:tab w:val="center" w:pos="3119"/>
        </w:tabs>
        <w:jc w:val="both"/>
        <w:rPr>
          <w:rFonts w:ascii="Tahoma" w:hAnsi="Tahoma" w:cs="Tahoma"/>
          <w:i/>
          <w:color w:val="808080" w:themeColor="background1" w:themeShade="80"/>
          <w:sz w:val="16"/>
          <w:szCs w:val="16"/>
          <w:lang w:val="sk-SK"/>
        </w:rPr>
      </w:pPr>
    </w:p>
    <w:p w14:paraId="586B2E68" w14:textId="0FC4ABC2" w:rsidR="00297FBC" w:rsidRPr="002507A8" w:rsidRDefault="00297FBC" w:rsidP="002507A8">
      <w:pPr>
        <w:spacing w:before="120" w:after="120"/>
        <w:rPr>
          <w:rFonts w:ascii="Tahoma" w:hAnsi="Tahoma" w:cs="Tahoma"/>
          <w:b/>
          <w:i/>
          <w:color w:val="808080" w:themeColor="background1" w:themeShade="80"/>
          <w:sz w:val="16"/>
          <w:szCs w:val="16"/>
        </w:rPr>
      </w:pPr>
      <w:proofErr w:type="spellStart"/>
      <w:r w:rsidRPr="002507A8">
        <w:rPr>
          <w:rFonts w:ascii="Tahoma" w:hAnsi="Tahoma" w:cs="Tahoma"/>
          <w:b/>
          <w:i/>
          <w:color w:val="808080" w:themeColor="background1" w:themeShade="80"/>
          <w:sz w:val="16"/>
          <w:szCs w:val="16"/>
        </w:rPr>
        <w:t>Použité</w:t>
      </w:r>
      <w:proofErr w:type="spellEnd"/>
      <w:r w:rsidRPr="002507A8">
        <w:rPr>
          <w:rFonts w:ascii="Tahoma" w:hAnsi="Tahoma" w:cs="Tahoma"/>
          <w:b/>
          <w:i/>
          <w:color w:val="808080" w:themeColor="background1" w:themeShade="80"/>
          <w:sz w:val="16"/>
          <w:szCs w:val="16"/>
        </w:rPr>
        <w:t xml:space="preserve"> </w:t>
      </w:r>
      <w:proofErr w:type="spellStart"/>
      <w:r w:rsidRPr="002507A8">
        <w:rPr>
          <w:rFonts w:ascii="Tahoma" w:hAnsi="Tahoma" w:cs="Tahoma"/>
          <w:b/>
          <w:i/>
          <w:color w:val="808080" w:themeColor="background1" w:themeShade="80"/>
          <w:sz w:val="16"/>
          <w:szCs w:val="16"/>
        </w:rPr>
        <w:t>dáta</w:t>
      </w:r>
      <w:proofErr w:type="spellEnd"/>
      <w:r w:rsidRPr="002507A8">
        <w:rPr>
          <w:rFonts w:ascii="Tahoma" w:hAnsi="Tahoma" w:cs="Tahoma"/>
          <w:b/>
          <w:i/>
          <w:color w:val="808080" w:themeColor="background1" w:themeShade="80"/>
          <w:sz w:val="16"/>
          <w:szCs w:val="16"/>
        </w:rPr>
        <w:t>:</w:t>
      </w:r>
    </w:p>
    <w:p w14:paraId="5F26E562" w14:textId="77777777" w:rsidR="00297FBC" w:rsidRPr="00A937F5" w:rsidRDefault="00297FBC" w:rsidP="00D1023A">
      <w:pPr>
        <w:pStyle w:val="Normlnysozarkami"/>
        <w:spacing w:before="0"/>
        <w:ind w:left="0"/>
        <w:jc w:val="both"/>
        <w:rPr>
          <w:rFonts w:ascii="Tahoma" w:hAnsi="Tahoma" w:cs="Tahoma"/>
          <w:i/>
          <w:iCs/>
          <w:color w:val="808080" w:themeColor="background1" w:themeShade="80"/>
          <w:sz w:val="16"/>
          <w:szCs w:val="16"/>
        </w:rPr>
      </w:pPr>
      <w:r w:rsidRPr="00A937F5">
        <w:rPr>
          <w:rFonts w:ascii="Tahoma" w:hAnsi="Tahoma" w:cs="Tahoma"/>
          <w:i/>
          <w:iCs/>
          <w:color w:val="808080" w:themeColor="background1" w:themeShade="80"/>
          <w:sz w:val="16"/>
          <w:szCs w:val="16"/>
        </w:rPr>
        <w:t xml:space="preserve">Popis požitých dát v subsystéme, popis štruktúr, tabuliek, dátových štruktúr a pamäťových blokov. </w:t>
      </w:r>
    </w:p>
    <w:p w14:paraId="723ACD18" w14:textId="77777777" w:rsidR="00297FBC" w:rsidRPr="00A937F5" w:rsidRDefault="00297FBC" w:rsidP="00D1023A">
      <w:pPr>
        <w:pStyle w:val="Normlnysozarkami"/>
        <w:spacing w:before="0"/>
        <w:ind w:left="0"/>
        <w:jc w:val="both"/>
        <w:rPr>
          <w:rFonts w:ascii="Tahoma" w:hAnsi="Tahoma" w:cs="Tahoma"/>
          <w:i/>
          <w:iCs/>
          <w:color w:val="808080" w:themeColor="background1" w:themeShade="80"/>
          <w:sz w:val="16"/>
          <w:szCs w:val="16"/>
        </w:rPr>
      </w:pPr>
      <w:r w:rsidRPr="00A937F5">
        <w:rPr>
          <w:rFonts w:ascii="Tahoma" w:hAnsi="Tahoma" w:cs="Tahoma"/>
          <w:i/>
          <w:color w:val="808080" w:themeColor="background1" w:themeShade="80"/>
          <w:sz w:val="16"/>
          <w:szCs w:val="16"/>
        </w:rPr>
        <w:t xml:space="preserve"> </w:t>
      </w:r>
      <w:r w:rsidRPr="00A937F5">
        <w:rPr>
          <w:rFonts w:ascii="Tahoma" w:hAnsi="Tahoma" w:cs="Tahoma"/>
          <w:i/>
          <w:iCs/>
          <w:color w:val="808080" w:themeColor="background1" w:themeShade="80"/>
          <w:sz w:val="16"/>
          <w:szCs w:val="16"/>
        </w:rPr>
        <w:t xml:space="preserve">Pre každé zdieľané dáta s iným subsystémom je nutné uviesť </w:t>
      </w:r>
    </w:p>
    <w:p w14:paraId="54DB1285" w14:textId="77777777" w:rsidR="00297FBC" w:rsidRPr="00A937F5" w:rsidRDefault="00297FBC" w:rsidP="00D1023A">
      <w:pPr>
        <w:pStyle w:val="Normlnysozarkami"/>
        <w:numPr>
          <w:ilvl w:val="0"/>
          <w:numId w:val="41"/>
        </w:numPr>
        <w:tabs>
          <w:tab w:val="num" w:pos="863"/>
        </w:tabs>
        <w:overflowPunct w:val="0"/>
        <w:autoSpaceDE w:val="0"/>
        <w:autoSpaceDN w:val="0"/>
        <w:adjustRightInd w:val="0"/>
        <w:spacing w:before="0"/>
        <w:ind w:left="720"/>
        <w:jc w:val="both"/>
        <w:textAlignment w:val="baseline"/>
        <w:rPr>
          <w:rFonts w:ascii="Tahoma" w:hAnsi="Tahoma" w:cs="Tahoma"/>
          <w:i/>
          <w:iCs/>
          <w:color w:val="808080" w:themeColor="background1" w:themeShade="80"/>
          <w:sz w:val="16"/>
          <w:szCs w:val="16"/>
        </w:rPr>
      </w:pPr>
      <w:r w:rsidRPr="00A937F5">
        <w:rPr>
          <w:rFonts w:ascii="Tahoma" w:hAnsi="Tahoma" w:cs="Tahoma"/>
          <w:i/>
          <w:iCs/>
          <w:color w:val="808080" w:themeColor="background1" w:themeShade="80"/>
          <w:sz w:val="16"/>
          <w:szCs w:val="16"/>
        </w:rPr>
        <w:t>Krížovú referenciu na dátové štruktúry</w:t>
      </w:r>
    </w:p>
    <w:p w14:paraId="73625B72" w14:textId="77777777" w:rsidR="00297FBC" w:rsidRPr="00A937F5" w:rsidRDefault="00297FBC" w:rsidP="00D1023A">
      <w:pPr>
        <w:pStyle w:val="Normlnysozarkami"/>
        <w:numPr>
          <w:ilvl w:val="0"/>
          <w:numId w:val="41"/>
        </w:numPr>
        <w:tabs>
          <w:tab w:val="num" w:pos="863"/>
        </w:tabs>
        <w:overflowPunct w:val="0"/>
        <w:autoSpaceDE w:val="0"/>
        <w:autoSpaceDN w:val="0"/>
        <w:adjustRightInd w:val="0"/>
        <w:spacing w:before="0"/>
        <w:ind w:left="720"/>
        <w:jc w:val="both"/>
        <w:textAlignment w:val="baseline"/>
        <w:rPr>
          <w:rFonts w:ascii="Tahoma" w:hAnsi="Tahoma" w:cs="Tahoma"/>
          <w:i/>
          <w:color w:val="808080" w:themeColor="background1" w:themeShade="80"/>
          <w:sz w:val="16"/>
          <w:szCs w:val="16"/>
        </w:rPr>
      </w:pPr>
      <w:r w:rsidRPr="00A937F5">
        <w:rPr>
          <w:rFonts w:ascii="Tahoma" w:hAnsi="Tahoma" w:cs="Tahoma"/>
          <w:i/>
          <w:iCs/>
          <w:color w:val="808080" w:themeColor="background1" w:themeShade="80"/>
          <w:sz w:val="16"/>
          <w:szCs w:val="16"/>
        </w:rPr>
        <w:t>Zoznam subsystémov ktoré tieto dáta používajú</w:t>
      </w:r>
    </w:p>
    <w:p w14:paraId="1F5B0A2B" w14:textId="77777777" w:rsidR="00297FBC" w:rsidRPr="00A937F5" w:rsidRDefault="00297FBC" w:rsidP="00D1023A">
      <w:pPr>
        <w:pStyle w:val="Normlnysozarkami"/>
        <w:spacing w:before="0"/>
        <w:ind w:left="0"/>
        <w:jc w:val="both"/>
        <w:rPr>
          <w:rFonts w:ascii="Tahoma" w:hAnsi="Tahoma" w:cs="Tahoma"/>
          <w:i/>
          <w:iCs/>
          <w:color w:val="808080" w:themeColor="background1" w:themeShade="80"/>
          <w:sz w:val="16"/>
          <w:szCs w:val="16"/>
        </w:rPr>
      </w:pPr>
    </w:p>
    <w:p w14:paraId="02A1E0E0" w14:textId="77777777" w:rsidR="00297FBC" w:rsidRPr="00A937F5" w:rsidRDefault="00297FBC" w:rsidP="00D1023A">
      <w:pPr>
        <w:pStyle w:val="Normlnysozarkami"/>
        <w:spacing w:before="0"/>
        <w:ind w:left="0"/>
        <w:jc w:val="both"/>
        <w:rPr>
          <w:rFonts w:ascii="Tahoma" w:hAnsi="Tahoma" w:cs="Tahoma"/>
          <w:i/>
          <w:iCs/>
          <w:color w:val="808080" w:themeColor="background1" w:themeShade="80"/>
          <w:sz w:val="16"/>
          <w:szCs w:val="16"/>
        </w:rPr>
      </w:pPr>
      <w:r w:rsidRPr="00A937F5">
        <w:rPr>
          <w:rFonts w:ascii="Tahoma" w:hAnsi="Tahoma" w:cs="Tahoma"/>
          <w:i/>
          <w:iCs/>
          <w:color w:val="808080" w:themeColor="background1" w:themeShade="80"/>
          <w:sz w:val="16"/>
          <w:szCs w:val="16"/>
        </w:rPr>
        <w:t>Pre privátne dáta ( použité iba subsystémom)</w:t>
      </w:r>
    </w:p>
    <w:p w14:paraId="173CAF45" w14:textId="77777777" w:rsidR="00297FBC" w:rsidRPr="00A937F5" w:rsidRDefault="00297FBC" w:rsidP="00D1023A">
      <w:pPr>
        <w:pStyle w:val="Normlnysozarkami"/>
        <w:numPr>
          <w:ilvl w:val="0"/>
          <w:numId w:val="41"/>
        </w:numPr>
        <w:tabs>
          <w:tab w:val="num" w:pos="863"/>
        </w:tabs>
        <w:overflowPunct w:val="0"/>
        <w:autoSpaceDE w:val="0"/>
        <w:autoSpaceDN w:val="0"/>
        <w:adjustRightInd w:val="0"/>
        <w:spacing w:before="0"/>
        <w:ind w:left="720"/>
        <w:jc w:val="both"/>
        <w:textAlignment w:val="baseline"/>
        <w:rPr>
          <w:rFonts w:ascii="Tahoma" w:hAnsi="Tahoma" w:cs="Tahoma"/>
          <w:i/>
          <w:iCs/>
          <w:color w:val="808080" w:themeColor="background1" w:themeShade="80"/>
          <w:sz w:val="16"/>
          <w:szCs w:val="16"/>
        </w:rPr>
      </w:pPr>
      <w:r w:rsidRPr="00A937F5">
        <w:rPr>
          <w:rFonts w:ascii="Tahoma" w:hAnsi="Tahoma" w:cs="Tahoma"/>
          <w:i/>
          <w:iCs/>
          <w:color w:val="808080" w:themeColor="background1" w:themeShade="80"/>
          <w:sz w:val="16"/>
          <w:szCs w:val="16"/>
        </w:rPr>
        <w:t xml:space="preserve">Definíciu dát ,  prípadne krížovú referenciu kde je definovaná  </w:t>
      </w:r>
    </w:p>
    <w:p w14:paraId="0E1C9EE6" w14:textId="77777777" w:rsidR="00297FBC" w:rsidRPr="00A937F5" w:rsidRDefault="00297FBC" w:rsidP="00D1023A">
      <w:pPr>
        <w:pStyle w:val="Normlnysozarkami"/>
        <w:numPr>
          <w:ilvl w:val="0"/>
          <w:numId w:val="41"/>
        </w:numPr>
        <w:tabs>
          <w:tab w:val="num" w:pos="863"/>
        </w:tabs>
        <w:overflowPunct w:val="0"/>
        <w:autoSpaceDE w:val="0"/>
        <w:autoSpaceDN w:val="0"/>
        <w:adjustRightInd w:val="0"/>
        <w:spacing w:before="0"/>
        <w:ind w:left="720"/>
        <w:jc w:val="both"/>
        <w:textAlignment w:val="baseline"/>
        <w:rPr>
          <w:rFonts w:ascii="Tahoma" w:hAnsi="Tahoma" w:cs="Tahoma"/>
          <w:i/>
          <w:iCs/>
          <w:color w:val="808080" w:themeColor="background1" w:themeShade="80"/>
          <w:sz w:val="16"/>
          <w:szCs w:val="16"/>
        </w:rPr>
      </w:pPr>
      <w:r w:rsidRPr="00A937F5">
        <w:rPr>
          <w:rFonts w:ascii="Tahoma" w:hAnsi="Tahoma" w:cs="Tahoma"/>
          <w:i/>
          <w:iCs/>
          <w:color w:val="808080" w:themeColor="background1" w:themeShade="80"/>
          <w:sz w:val="16"/>
          <w:szCs w:val="16"/>
        </w:rPr>
        <w:t>Zoznam subsystémov ktoré tieto dáta používajú</w:t>
      </w:r>
    </w:p>
    <w:p w14:paraId="7B0883D7" w14:textId="77777777" w:rsidR="00297FBC" w:rsidRPr="00A937F5" w:rsidRDefault="00297FBC" w:rsidP="00D1023A">
      <w:pPr>
        <w:tabs>
          <w:tab w:val="left" w:pos="851"/>
          <w:tab w:val="center" w:pos="3119"/>
        </w:tabs>
        <w:jc w:val="both"/>
        <w:rPr>
          <w:rFonts w:ascii="Tahoma" w:hAnsi="Tahoma" w:cs="Tahoma"/>
          <w:i/>
          <w:color w:val="808080" w:themeColor="background1" w:themeShade="80"/>
          <w:sz w:val="16"/>
          <w:szCs w:val="16"/>
          <w:lang w:val="sk-SK"/>
        </w:rPr>
      </w:pPr>
    </w:p>
    <w:p w14:paraId="10B6C858" w14:textId="77777777" w:rsidR="00297FBC" w:rsidRPr="00A937F5" w:rsidRDefault="00297FBC" w:rsidP="00D1023A">
      <w:p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Aké dáta budú použité pri teste?</w:t>
      </w:r>
    </w:p>
    <w:p w14:paraId="4F30878C" w14:textId="77777777" w:rsidR="00297FBC" w:rsidRPr="00A937F5" w:rsidRDefault="00297FBC" w:rsidP="00D1023A">
      <w:p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Kto a ako zabezpečí migráciu dát?</w:t>
      </w:r>
    </w:p>
    <w:p w14:paraId="13CCECD0" w14:textId="77777777" w:rsidR="00297FBC" w:rsidRPr="00A937F5" w:rsidRDefault="00297FBC" w:rsidP="00D1023A">
      <w:p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Kto a ako zrealizuje čistenie dát / kvalitu dát?</w:t>
      </w:r>
    </w:p>
    <w:p w14:paraId="0BB5F93A" w14:textId="77777777" w:rsidR="00297FBC" w:rsidRPr="00A937F5" w:rsidRDefault="00297FBC" w:rsidP="00D1023A">
      <w:pPr>
        <w:tabs>
          <w:tab w:val="left" w:pos="851"/>
          <w:tab w:val="center" w:pos="3119"/>
        </w:tabs>
        <w:jc w:val="both"/>
        <w:rPr>
          <w:rFonts w:ascii="Tahoma" w:hAnsi="Tahoma" w:cs="Tahoma"/>
          <w:i/>
          <w:color w:val="808080" w:themeColor="background1" w:themeShade="80"/>
          <w:sz w:val="16"/>
          <w:szCs w:val="16"/>
          <w:lang w:val="sk-SK"/>
        </w:rPr>
      </w:pPr>
    </w:p>
    <w:p w14:paraId="39C7CEB4" w14:textId="75E16213" w:rsidR="00297FBC" w:rsidRPr="002507A8" w:rsidRDefault="00297FBC" w:rsidP="002507A8">
      <w:pPr>
        <w:spacing w:before="120" w:after="120"/>
        <w:rPr>
          <w:rFonts w:ascii="Tahoma" w:hAnsi="Tahoma" w:cs="Tahoma"/>
          <w:b/>
          <w:i/>
          <w:color w:val="808080" w:themeColor="background1" w:themeShade="80"/>
          <w:sz w:val="16"/>
          <w:szCs w:val="16"/>
        </w:rPr>
      </w:pPr>
      <w:proofErr w:type="spellStart"/>
      <w:r w:rsidRPr="002507A8">
        <w:rPr>
          <w:rFonts w:ascii="Tahoma" w:hAnsi="Tahoma" w:cs="Tahoma"/>
          <w:b/>
          <w:i/>
          <w:color w:val="808080" w:themeColor="background1" w:themeShade="80"/>
          <w:sz w:val="16"/>
          <w:szCs w:val="16"/>
        </w:rPr>
        <w:t>Entitno-relačný</w:t>
      </w:r>
      <w:proofErr w:type="spellEnd"/>
      <w:r w:rsidRPr="002507A8">
        <w:rPr>
          <w:rFonts w:ascii="Tahoma" w:hAnsi="Tahoma" w:cs="Tahoma"/>
          <w:b/>
          <w:i/>
          <w:color w:val="808080" w:themeColor="background1" w:themeShade="80"/>
          <w:sz w:val="16"/>
          <w:szCs w:val="16"/>
        </w:rPr>
        <w:t xml:space="preserve"> model </w:t>
      </w:r>
      <w:proofErr w:type="spellStart"/>
      <w:r w:rsidRPr="002507A8">
        <w:rPr>
          <w:rFonts w:ascii="Tahoma" w:hAnsi="Tahoma" w:cs="Tahoma"/>
          <w:b/>
          <w:i/>
          <w:color w:val="808080" w:themeColor="background1" w:themeShade="80"/>
          <w:sz w:val="16"/>
          <w:szCs w:val="16"/>
        </w:rPr>
        <w:t>riešenia</w:t>
      </w:r>
      <w:proofErr w:type="spellEnd"/>
      <w:r w:rsidRPr="002507A8">
        <w:rPr>
          <w:rFonts w:ascii="Tahoma" w:hAnsi="Tahoma" w:cs="Tahoma"/>
          <w:b/>
          <w:i/>
          <w:color w:val="808080" w:themeColor="background1" w:themeShade="80"/>
          <w:sz w:val="16"/>
          <w:szCs w:val="16"/>
        </w:rPr>
        <w:t>:</w:t>
      </w:r>
    </w:p>
    <w:p w14:paraId="585E929E" w14:textId="77777777" w:rsidR="00297FBC" w:rsidRPr="00A937F5" w:rsidRDefault="00297FBC" w:rsidP="00D1023A">
      <w:p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 xml:space="preserve">Doplniť model riešenia (forma - použitím nástroja napr. </w:t>
      </w:r>
      <w:proofErr w:type="spellStart"/>
      <w:r w:rsidRPr="00A937F5">
        <w:rPr>
          <w:rFonts w:ascii="Tahoma" w:hAnsi="Tahoma" w:cs="Tahoma"/>
          <w:i/>
          <w:color w:val="808080" w:themeColor="background1" w:themeShade="80"/>
          <w:sz w:val="16"/>
          <w:szCs w:val="16"/>
          <w:lang w:val="sk-SK"/>
        </w:rPr>
        <w:t>ArchiMate</w:t>
      </w:r>
      <w:proofErr w:type="spellEnd"/>
      <w:r w:rsidRPr="00A937F5">
        <w:rPr>
          <w:rFonts w:ascii="Tahoma" w:hAnsi="Tahoma" w:cs="Tahoma"/>
          <w:i/>
          <w:color w:val="808080" w:themeColor="background1" w:themeShade="80"/>
          <w:sz w:val="16"/>
          <w:szCs w:val="16"/>
          <w:lang w:val="sk-SK"/>
        </w:rPr>
        <w:t xml:space="preserve"> v súlade so štandardom TOGAF – rovnako pre biznis procesy, aplikačnú a technologickú architektúru alebo UML diagramy (napr. </w:t>
      </w:r>
      <w:proofErr w:type="spellStart"/>
      <w:r w:rsidRPr="00A937F5">
        <w:rPr>
          <w:rFonts w:ascii="Tahoma" w:hAnsi="Tahoma" w:cs="Tahoma"/>
          <w:i/>
          <w:color w:val="808080" w:themeColor="background1" w:themeShade="80"/>
          <w:sz w:val="16"/>
          <w:szCs w:val="16"/>
          <w:lang w:val="sk-SK"/>
        </w:rPr>
        <w:t>Deployment</w:t>
      </w:r>
      <w:proofErr w:type="spellEnd"/>
      <w:r w:rsidRPr="00A937F5">
        <w:rPr>
          <w:rFonts w:ascii="Tahoma" w:hAnsi="Tahoma" w:cs="Tahoma"/>
          <w:i/>
          <w:color w:val="808080" w:themeColor="background1" w:themeShade="80"/>
          <w:sz w:val="16"/>
          <w:szCs w:val="16"/>
          <w:lang w:val="sk-SK"/>
        </w:rPr>
        <w:t xml:space="preserve"> Diagram)</w:t>
      </w:r>
    </w:p>
    <w:p w14:paraId="62F93603" w14:textId="77777777" w:rsidR="00297FBC" w:rsidRPr="00A937F5" w:rsidRDefault="00297FBC" w:rsidP="00D1023A">
      <w:pPr>
        <w:pStyle w:val="Normlnysozarkami"/>
        <w:overflowPunct w:val="0"/>
        <w:autoSpaceDE w:val="0"/>
        <w:autoSpaceDN w:val="0"/>
        <w:adjustRightInd w:val="0"/>
        <w:spacing w:before="0"/>
        <w:ind w:left="0"/>
        <w:jc w:val="both"/>
        <w:textAlignment w:val="baseline"/>
        <w:rPr>
          <w:rFonts w:ascii="Tahoma" w:hAnsi="Tahoma" w:cs="Tahoma"/>
          <w:i/>
          <w:color w:val="808080" w:themeColor="background1" w:themeShade="80"/>
          <w:sz w:val="16"/>
          <w:szCs w:val="16"/>
        </w:rPr>
      </w:pPr>
    </w:p>
    <w:p w14:paraId="1315EDC8" w14:textId="6144C701" w:rsidR="00297FBC" w:rsidRPr="002507A8" w:rsidRDefault="00297FBC" w:rsidP="002507A8">
      <w:pPr>
        <w:spacing w:before="120" w:after="120"/>
        <w:rPr>
          <w:rFonts w:ascii="Tahoma" w:hAnsi="Tahoma" w:cs="Tahoma"/>
          <w:b/>
          <w:i/>
          <w:color w:val="808080" w:themeColor="background1" w:themeShade="80"/>
          <w:sz w:val="16"/>
          <w:szCs w:val="16"/>
        </w:rPr>
      </w:pPr>
      <w:proofErr w:type="spellStart"/>
      <w:r w:rsidRPr="002507A8">
        <w:rPr>
          <w:rFonts w:ascii="Tahoma" w:hAnsi="Tahoma" w:cs="Tahoma"/>
          <w:b/>
          <w:i/>
          <w:color w:val="808080" w:themeColor="background1" w:themeShade="80"/>
          <w:sz w:val="16"/>
          <w:szCs w:val="16"/>
        </w:rPr>
        <w:t>Funkčno-hierarchický</w:t>
      </w:r>
      <w:proofErr w:type="spellEnd"/>
      <w:r w:rsidRPr="002507A8">
        <w:rPr>
          <w:rFonts w:ascii="Tahoma" w:hAnsi="Tahoma" w:cs="Tahoma"/>
          <w:b/>
          <w:i/>
          <w:color w:val="808080" w:themeColor="background1" w:themeShade="80"/>
          <w:sz w:val="16"/>
          <w:szCs w:val="16"/>
        </w:rPr>
        <w:t xml:space="preserve"> model </w:t>
      </w:r>
      <w:proofErr w:type="spellStart"/>
      <w:r w:rsidRPr="002507A8">
        <w:rPr>
          <w:rFonts w:ascii="Tahoma" w:hAnsi="Tahoma" w:cs="Tahoma"/>
          <w:b/>
          <w:i/>
          <w:color w:val="808080" w:themeColor="background1" w:themeShade="80"/>
          <w:sz w:val="16"/>
          <w:szCs w:val="16"/>
        </w:rPr>
        <w:t>riešenia</w:t>
      </w:r>
      <w:proofErr w:type="spellEnd"/>
      <w:r w:rsidRPr="002507A8">
        <w:rPr>
          <w:rFonts w:ascii="Tahoma" w:hAnsi="Tahoma" w:cs="Tahoma"/>
          <w:b/>
          <w:i/>
          <w:color w:val="808080" w:themeColor="background1" w:themeShade="80"/>
          <w:sz w:val="16"/>
          <w:szCs w:val="16"/>
        </w:rPr>
        <w:t>:</w:t>
      </w:r>
    </w:p>
    <w:p w14:paraId="5B55C4C2" w14:textId="77777777" w:rsidR="00297FBC" w:rsidRPr="00A937F5" w:rsidRDefault="00297FBC" w:rsidP="00D1023A">
      <w:p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 xml:space="preserve">Doplniť model riešenia (forma - použitím nástroja napr. </w:t>
      </w:r>
      <w:proofErr w:type="spellStart"/>
      <w:r w:rsidRPr="00A937F5">
        <w:rPr>
          <w:rFonts w:ascii="Tahoma" w:hAnsi="Tahoma" w:cs="Tahoma"/>
          <w:i/>
          <w:color w:val="808080" w:themeColor="background1" w:themeShade="80"/>
          <w:sz w:val="16"/>
          <w:szCs w:val="16"/>
          <w:lang w:val="sk-SK"/>
        </w:rPr>
        <w:t>ArchiMate</w:t>
      </w:r>
      <w:proofErr w:type="spellEnd"/>
      <w:r w:rsidRPr="00A937F5">
        <w:rPr>
          <w:rFonts w:ascii="Tahoma" w:hAnsi="Tahoma" w:cs="Tahoma"/>
          <w:i/>
          <w:color w:val="808080" w:themeColor="background1" w:themeShade="80"/>
          <w:sz w:val="16"/>
          <w:szCs w:val="16"/>
          <w:lang w:val="sk-SK"/>
        </w:rPr>
        <w:t xml:space="preserve"> v súlade so štandardom TOGAF – rovnako pre biznis procesy, aplikačnú a technologickú architektúru alebo UML diagramy (napr. </w:t>
      </w:r>
      <w:proofErr w:type="spellStart"/>
      <w:r w:rsidRPr="00A937F5">
        <w:rPr>
          <w:rFonts w:ascii="Tahoma" w:hAnsi="Tahoma" w:cs="Tahoma"/>
          <w:i/>
          <w:color w:val="808080" w:themeColor="background1" w:themeShade="80"/>
          <w:sz w:val="16"/>
          <w:szCs w:val="16"/>
          <w:lang w:val="sk-SK"/>
        </w:rPr>
        <w:t>Deployment</w:t>
      </w:r>
      <w:proofErr w:type="spellEnd"/>
      <w:r w:rsidRPr="00A937F5">
        <w:rPr>
          <w:rFonts w:ascii="Tahoma" w:hAnsi="Tahoma" w:cs="Tahoma"/>
          <w:i/>
          <w:color w:val="808080" w:themeColor="background1" w:themeShade="80"/>
          <w:sz w:val="16"/>
          <w:szCs w:val="16"/>
          <w:lang w:val="sk-SK"/>
        </w:rPr>
        <w:t xml:space="preserve"> Diagram)</w:t>
      </w:r>
    </w:p>
    <w:p w14:paraId="52E955BC" w14:textId="5D440975" w:rsidR="006B4ABA" w:rsidRPr="00A937F5" w:rsidRDefault="00755244" w:rsidP="00D1023A">
      <w:pPr>
        <w:pStyle w:val="Nadpis2"/>
        <w:jc w:val="both"/>
        <w:rPr>
          <w:lang w:val="sk-SK"/>
        </w:rPr>
      </w:pPr>
      <w:bookmarkStart w:id="17" w:name="_Toc15428560"/>
      <w:bookmarkStart w:id="18" w:name="_Toc50032438"/>
      <w:r w:rsidRPr="00A937F5">
        <w:rPr>
          <w:lang w:val="sk-SK"/>
        </w:rPr>
        <w:t>T</w:t>
      </w:r>
      <w:r w:rsidR="00A937F5" w:rsidRPr="00A937F5">
        <w:rPr>
          <w:lang w:val="sk-SK"/>
        </w:rPr>
        <w:t>echnologická vrstva</w:t>
      </w:r>
      <w:bookmarkEnd w:id="17"/>
      <w:bookmarkEnd w:id="18"/>
    </w:p>
    <w:p w14:paraId="3B25CEDA" w14:textId="77777777" w:rsidR="00755244" w:rsidRPr="00A937F5" w:rsidRDefault="00755244" w:rsidP="00D1023A">
      <w:pPr>
        <w:numPr>
          <w:ilvl w:val="0"/>
          <w:numId w:val="5"/>
        </w:numPr>
        <w:tabs>
          <w:tab w:val="left" w:pos="0"/>
        </w:tabs>
        <w:ind w:left="710"/>
        <w:jc w:val="both"/>
        <w:rPr>
          <w:rFonts w:ascii="Tahoma" w:hAnsi="Tahoma" w:cs="Tahoma"/>
          <w:color w:val="70AD47"/>
          <w:sz w:val="16"/>
          <w:szCs w:val="16"/>
          <w:lang w:val="sk-SK"/>
        </w:rPr>
      </w:pPr>
      <w:bookmarkStart w:id="19" w:name="_Toc15428561"/>
      <w:r w:rsidRPr="00A937F5">
        <w:rPr>
          <w:rFonts w:ascii="Tahoma" w:hAnsi="Tahoma" w:cs="Tahoma"/>
          <w:color w:val="70AD47"/>
          <w:sz w:val="16"/>
          <w:szCs w:val="16"/>
          <w:lang w:val="sk-SK"/>
        </w:rPr>
        <w:t>Doplniť popis ASIS stavu</w:t>
      </w:r>
    </w:p>
    <w:p w14:paraId="191811A1" w14:textId="078F17CA" w:rsidR="002759AF" w:rsidRPr="00A937F5" w:rsidRDefault="00755244" w:rsidP="00D1023A">
      <w:pPr>
        <w:numPr>
          <w:ilvl w:val="0"/>
          <w:numId w:val="5"/>
        </w:numPr>
        <w:tabs>
          <w:tab w:val="left" w:pos="0"/>
        </w:tabs>
        <w:ind w:left="710"/>
        <w:jc w:val="both"/>
        <w:rPr>
          <w:rFonts w:ascii="Tahoma" w:hAnsi="Tahoma" w:cs="Tahoma"/>
          <w:color w:val="0070C0"/>
          <w:sz w:val="16"/>
          <w:szCs w:val="16"/>
          <w:lang w:val="sk-SK"/>
        </w:rPr>
      </w:pPr>
      <w:r w:rsidRPr="00A937F5">
        <w:rPr>
          <w:rFonts w:ascii="Tahoma" w:hAnsi="Tahoma" w:cs="Tahoma"/>
          <w:color w:val="0070C0"/>
          <w:sz w:val="16"/>
          <w:szCs w:val="16"/>
          <w:lang w:val="sk-SK"/>
        </w:rPr>
        <w:t>Načrtnúť návrh TOBE stavu (+ popis alternatív)</w:t>
      </w:r>
    </w:p>
    <w:p w14:paraId="40515D23" w14:textId="77777777" w:rsidR="00E419CF" w:rsidRPr="00A937F5" w:rsidRDefault="00E419CF" w:rsidP="00D1023A">
      <w:pPr>
        <w:jc w:val="both"/>
        <w:rPr>
          <w:rFonts w:ascii="Tahoma" w:hAnsi="Tahoma" w:cs="Tahoma"/>
          <w:b/>
          <w:i/>
          <w:iCs/>
          <w:color w:val="808080" w:themeColor="background1" w:themeShade="80"/>
          <w:sz w:val="16"/>
          <w:szCs w:val="16"/>
          <w:lang w:val="sk-SK"/>
        </w:rPr>
      </w:pPr>
    </w:p>
    <w:p w14:paraId="6249848B" w14:textId="77777777" w:rsidR="002759AF" w:rsidRPr="00A937F5" w:rsidRDefault="002759AF" w:rsidP="00D1023A">
      <w:pPr>
        <w:jc w:val="both"/>
        <w:rPr>
          <w:rFonts w:ascii="Tahoma" w:hAnsi="Tahoma" w:cs="Tahoma"/>
          <w:bCs/>
          <w:i/>
          <w:iCs/>
          <w:color w:val="808080" w:themeColor="background1" w:themeShade="80"/>
          <w:sz w:val="16"/>
          <w:szCs w:val="16"/>
          <w:lang w:val="sk-SK"/>
        </w:rPr>
      </w:pPr>
      <w:r w:rsidRPr="00A937F5">
        <w:rPr>
          <w:rFonts w:ascii="Tahoma" w:hAnsi="Tahoma" w:cs="Tahoma"/>
          <w:i/>
          <w:iCs/>
          <w:color w:val="808080" w:themeColor="background1" w:themeShade="80"/>
          <w:sz w:val="16"/>
          <w:szCs w:val="16"/>
          <w:lang w:val="sk-SK"/>
        </w:rPr>
        <w:t>V požiadavkách pre časť</w:t>
      </w:r>
      <w:r w:rsidRPr="00A937F5">
        <w:rPr>
          <w:rFonts w:ascii="Tahoma" w:hAnsi="Tahoma" w:cs="Tahoma"/>
          <w:bCs/>
          <w:i/>
          <w:iCs/>
          <w:color w:val="808080" w:themeColor="background1" w:themeShade="80"/>
          <w:sz w:val="16"/>
          <w:szCs w:val="16"/>
          <w:lang w:val="sk-SK"/>
        </w:rPr>
        <w:t xml:space="preserve"> „využívanie služieb vládneho </w:t>
      </w:r>
      <w:proofErr w:type="spellStart"/>
      <w:r w:rsidRPr="00A937F5">
        <w:rPr>
          <w:rFonts w:ascii="Tahoma" w:hAnsi="Tahoma" w:cs="Tahoma"/>
          <w:bCs/>
          <w:i/>
          <w:iCs/>
          <w:color w:val="808080" w:themeColor="background1" w:themeShade="80"/>
          <w:sz w:val="16"/>
          <w:szCs w:val="16"/>
          <w:lang w:val="sk-SK"/>
        </w:rPr>
        <w:t>cloudu</w:t>
      </w:r>
      <w:proofErr w:type="spellEnd"/>
      <w:r w:rsidRPr="00A937F5">
        <w:rPr>
          <w:rFonts w:ascii="Tahoma" w:hAnsi="Tahoma" w:cs="Tahoma"/>
          <w:bCs/>
          <w:i/>
          <w:iCs/>
          <w:color w:val="808080" w:themeColor="background1" w:themeShade="80"/>
          <w:sz w:val="16"/>
          <w:szCs w:val="16"/>
          <w:lang w:val="sk-SK"/>
        </w:rPr>
        <w:t xml:space="preserve">“ </w:t>
      </w:r>
      <w:proofErr w:type="spellStart"/>
      <w:r w:rsidRPr="00A937F5">
        <w:rPr>
          <w:rFonts w:ascii="Tahoma" w:hAnsi="Tahoma" w:cs="Tahoma"/>
          <w:i/>
          <w:iCs/>
          <w:color w:val="808080" w:themeColor="background1" w:themeShade="80"/>
          <w:sz w:val="16"/>
          <w:szCs w:val="16"/>
          <w:lang w:val="sk-SK"/>
        </w:rPr>
        <w:t>doporučujeme</w:t>
      </w:r>
      <w:proofErr w:type="spellEnd"/>
      <w:r w:rsidRPr="00A937F5">
        <w:rPr>
          <w:rFonts w:ascii="Tahoma" w:hAnsi="Tahoma" w:cs="Tahoma"/>
          <w:i/>
          <w:iCs/>
          <w:color w:val="808080" w:themeColor="background1" w:themeShade="80"/>
          <w:sz w:val="16"/>
          <w:szCs w:val="16"/>
          <w:lang w:val="sk-SK"/>
        </w:rPr>
        <w:t xml:space="preserve"> zohľadniť:</w:t>
      </w:r>
    </w:p>
    <w:p w14:paraId="396EA110" w14:textId="77777777" w:rsidR="002759AF" w:rsidRPr="00A937F5" w:rsidRDefault="002759AF" w:rsidP="00D1023A">
      <w:pPr>
        <w:pStyle w:val="Odsekzoznamu"/>
        <w:numPr>
          <w:ilvl w:val="0"/>
          <w:numId w:val="10"/>
        </w:numPr>
        <w:contextualSpacing w:val="0"/>
        <w:jc w:val="both"/>
        <w:rPr>
          <w:rFonts w:ascii="Tahoma" w:eastAsiaTheme="minorHAnsi" w:hAnsi="Tahoma" w:cs="Tahoma"/>
          <w:i/>
          <w:color w:val="808080" w:themeColor="background1" w:themeShade="80"/>
          <w:sz w:val="16"/>
          <w:szCs w:val="16"/>
          <w:lang w:val="sk-SK"/>
        </w:rPr>
      </w:pPr>
      <w:r w:rsidRPr="00A937F5">
        <w:rPr>
          <w:rFonts w:ascii="Tahoma" w:eastAsiaTheme="minorHAnsi" w:hAnsi="Tahoma" w:cs="Tahoma"/>
          <w:i/>
          <w:color w:val="808080" w:themeColor="background1" w:themeShade="80"/>
          <w:sz w:val="16"/>
          <w:szCs w:val="16"/>
          <w:lang w:val="sk-SK"/>
        </w:rPr>
        <w:t xml:space="preserve">Návrh aplikačnej a infraštruktúrnej architektúry v plnej miere zohľadňuje skutočnosť, že sú poskytované len služby uvedené v katalógu služieb Vládneho </w:t>
      </w:r>
      <w:proofErr w:type="spellStart"/>
      <w:r w:rsidRPr="00A937F5">
        <w:rPr>
          <w:rFonts w:ascii="Tahoma" w:eastAsiaTheme="minorHAnsi" w:hAnsi="Tahoma" w:cs="Tahoma"/>
          <w:i/>
          <w:color w:val="808080" w:themeColor="background1" w:themeShade="80"/>
          <w:sz w:val="16"/>
          <w:szCs w:val="16"/>
          <w:lang w:val="sk-SK"/>
        </w:rPr>
        <w:t>cloudu</w:t>
      </w:r>
      <w:proofErr w:type="spellEnd"/>
      <w:r w:rsidRPr="00A937F5">
        <w:rPr>
          <w:rFonts w:ascii="Tahoma" w:eastAsiaTheme="minorHAnsi" w:hAnsi="Tahoma" w:cs="Tahoma"/>
          <w:i/>
          <w:color w:val="808080" w:themeColor="background1" w:themeShade="80"/>
          <w:sz w:val="16"/>
          <w:szCs w:val="16"/>
          <w:lang w:val="sk-SK"/>
        </w:rPr>
        <w:t>.</w:t>
      </w:r>
    </w:p>
    <w:p w14:paraId="6425B11C" w14:textId="1D0A678C" w:rsidR="002759AF" w:rsidRPr="00A937F5" w:rsidRDefault="002759AF" w:rsidP="00D1023A">
      <w:pPr>
        <w:pStyle w:val="Odsekzoznamu"/>
        <w:numPr>
          <w:ilvl w:val="0"/>
          <w:numId w:val="10"/>
        </w:numPr>
        <w:contextualSpacing w:val="0"/>
        <w:jc w:val="both"/>
        <w:rPr>
          <w:rFonts w:ascii="Tahoma" w:eastAsiaTheme="minorEastAsia" w:hAnsi="Tahoma" w:cs="Tahoma"/>
          <w:i/>
          <w:iCs/>
          <w:color w:val="808080" w:themeColor="background1" w:themeShade="80"/>
          <w:sz w:val="16"/>
          <w:szCs w:val="16"/>
          <w:lang w:val="sk-SK"/>
        </w:rPr>
      </w:pPr>
      <w:r w:rsidRPr="00A937F5">
        <w:rPr>
          <w:rFonts w:ascii="Tahoma" w:eastAsiaTheme="minorEastAsia" w:hAnsi="Tahoma" w:cs="Tahoma"/>
          <w:bCs/>
          <w:i/>
          <w:iCs/>
          <w:color w:val="808080" w:themeColor="background1" w:themeShade="80"/>
          <w:sz w:val="16"/>
          <w:szCs w:val="16"/>
          <w:lang w:val="sk-SK"/>
        </w:rPr>
        <w:t xml:space="preserve">Požiadavky na služby vládneho </w:t>
      </w:r>
      <w:proofErr w:type="spellStart"/>
      <w:r w:rsidRPr="00A937F5">
        <w:rPr>
          <w:rFonts w:ascii="Tahoma" w:eastAsiaTheme="minorEastAsia" w:hAnsi="Tahoma" w:cs="Tahoma"/>
          <w:bCs/>
          <w:i/>
          <w:iCs/>
          <w:color w:val="808080" w:themeColor="background1" w:themeShade="80"/>
          <w:sz w:val="16"/>
          <w:szCs w:val="16"/>
          <w:lang w:val="sk-SK"/>
        </w:rPr>
        <w:t>cloudu</w:t>
      </w:r>
      <w:proofErr w:type="spellEnd"/>
      <w:r w:rsidRPr="00A937F5">
        <w:rPr>
          <w:rFonts w:ascii="Tahoma" w:eastAsiaTheme="minorEastAsia" w:hAnsi="Tahoma" w:cs="Tahoma"/>
          <w:i/>
          <w:iCs/>
          <w:color w:val="808080" w:themeColor="background1" w:themeShade="80"/>
          <w:sz w:val="16"/>
          <w:szCs w:val="16"/>
          <w:lang w:val="sk-SK"/>
        </w:rPr>
        <w:t xml:space="preserve"> </w:t>
      </w:r>
      <w:r w:rsidRPr="00A937F5">
        <w:rPr>
          <w:rFonts w:ascii="Tahoma" w:eastAsiaTheme="minorEastAsia" w:hAnsi="Tahoma" w:cs="Tahoma"/>
          <w:bCs/>
          <w:i/>
          <w:iCs/>
          <w:color w:val="808080" w:themeColor="background1" w:themeShade="80"/>
          <w:sz w:val="16"/>
          <w:szCs w:val="16"/>
          <w:lang w:val="sk-SK"/>
        </w:rPr>
        <w:t>sú v plnej miere kompatibilné s aktuálnou verziou katalógu služieb</w:t>
      </w:r>
      <w:r w:rsidRPr="00A937F5">
        <w:rPr>
          <w:rFonts w:ascii="Tahoma" w:eastAsiaTheme="minorEastAsia" w:hAnsi="Tahoma" w:cs="Tahoma"/>
          <w:i/>
          <w:iCs/>
          <w:color w:val="808080" w:themeColor="background1" w:themeShade="80"/>
          <w:sz w:val="16"/>
          <w:szCs w:val="16"/>
          <w:lang w:val="sk-SK"/>
        </w:rPr>
        <w:t xml:space="preserve"> </w:t>
      </w:r>
      <w:proofErr w:type="spellStart"/>
      <w:r w:rsidRPr="00A937F5">
        <w:rPr>
          <w:rFonts w:ascii="Tahoma" w:eastAsiaTheme="minorEastAsia" w:hAnsi="Tahoma" w:cs="Tahoma"/>
          <w:i/>
          <w:iCs/>
          <w:color w:val="808080" w:themeColor="background1" w:themeShade="80"/>
          <w:sz w:val="16"/>
          <w:szCs w:val="16"/>
          <w:lang w:val="sk-SK"/>
        </w:rPr>
        <w:t>vypublikovanej</w:t>
      </w:r>
      <w:proofErr w:type="spellEnd"/>
      <w:r w:rsidRPr="00A937F5">
        <w:rPr>
          <w:rFonts w:ascii="Tahoma" w:eastAsiaTheme="minorEastAsia" w:hAnsi="Tahoma" w:cs="Tahoma"/>
          <w:i/>
          <w:iCs/>
          <w:color w:val="808080" w:themeColor="background1" w:themeShade="80"/>
          <w:sz w:val="16"/>
          <w:szCs w:val="16"/>
          <w:lang w:val="sk-SK"/>
        </w:rPr>
        <w:t xml:space="preserve"> na</w:t>
      </w:r>
      <w:r w:rsidRPr="00A937F5">
        <w:rPr>
          <w:rFonts w:ascii="Tahoma" w:hAnsi="Tahoma" w:cs="Tahoma"/>
          <w:i/>
          <w:iCs/>
          <w:color w:val="808080" w:themeColor="background1" w:themeShade="80"/>
          <w:sz w:val="16"/>
          <w:szCs w:val="16"/>
          <w:lang w:val="sk-SK"/>
        </w:rPr>
        <w:t xml:space="preserve"> </w:t>
      </w:r>
      <w:hyperlink r:id="rId24">
        <w:r w:rsidRPr="00A937F5">
          <w:rPr>
            <w:rStyle w:val="Hypertextovprepojenie"/>
            <w:rFonts w:ascii="Tahoma" w:hAnsi="Tahoma" w:cs="Tahoma"/>
            <w:i/>
            <w:iCs/>
            <w:color w:val="808080" w:themeColor="background1" w:themeShade="80"/>
            <w:sz w:val="16"/>
            <w:szCs w:val="16"/>
            <w:lang w:val="sk-SK"/>
          </w:rPr>
          <w:t>https://www.sk.cloud</w:t>
        </w:r>
      </w:hyperlink>
      <w:r w:rsidRPr="00A937F5">
        <w:rPr>
          <w:rFonts w:ascii="Tahoma" w:hAnsi="Tahoma" w:cs="Tahoma"/>
          <w:i/>
          <w:iCs/>
          <w:color w:val="808080" w:themeColor="background1" w:themeShade="80"/>
          <w:sz w:val="16"/>
          <w:szCs w:val="16"/>
          <w:lang w:val="sk-SK"/>
        </w:rPr>
        <w:t xml:space="preserve"> </w:t>
      </w:r>
      <w:r w:rsidRPr="00A937F5">
        <w:rPr>
          <w:rFonts w:ascii="Tahoma" w:eastAsiaTheme="minorEastAsia" w:hAnsi="Tahoma" w:cs="Tahoma"/>
          <w:i/>
          <w:iCs/>
          <w:color w:val="808080" w:themeColor="background1" w:themeShade="80"/>
          <w:sz w:val="16"/>
          <w:szCs w:val="16"/>
          <w:lang w:val="sk-SK"/>
        </w:rPr>
        <w:t xml:space="preserve">alebo na </w:t>
      </w:r>
      <w:hyperlink r:id="rId25" w:history="1">
        <w:r w:rsidR="00E937B5" w:rsidRPr="00A937F5">
          <w:rPr>
            <w:rStyle w:val="Hypertextovprepojenie"/>
            <w:rFonts w:ascii="Tahoma" w:hAnsi="Tahoma" w:cs="Tahoma"/>
            <w:color w:val="808080" w:themeColor="background1" w:themeShade="80"/>
            <w:sz w:val="16"/>
            <w:szCs w:val="16"/>
            <w:lang w:val="sk-SK"/>
          </w:rPr>
          <w:t>https://www.mirri.gov.sk/sekcie/informatizacia/egovernment/vladny-cloud/katalog-cloudovych-sluzieb/index.html</w:t>
        </w:r>
      </w:hyperlink>
      <w:r w:rsidR="00E937B5" w:rsidRPr="00A937F5">
        <w:rPr>
          <w:rFonts w:ascii="Tahoma" w:hAnsi="Tahoma" w:cs="Tahoma"/>
          <w:color w:val="808080" w:themeColor="background1" w:themeShade="80"/>
          <w:sz w:val="16"/>
          <w:szCs w:val="16"/>
          <w:lang w:val="sk-SK"/>
        </w:rPr>
        <w:t xml:space="preserve"> </w:t>
      </w:r>
    </w:p>
    <w:p w14:paraId="15087842" w14:textId="77777777" w:rsidR="002759AF" w:rsidRPr="00A937F5" w:rsidRDefault="002759AF" w:rsidP="00D1023A">
      <w:pPr>
        <w:pStyle w:val="Odsekzoznamu"/>
        <w:numPr>
          <w:ilvl w:val="0"/>
          <w:numId w:val="10"/>
        </w:numPr>
        <w:contextualSpacing w:val="0"/>
        <w:jc w:val="both"/>
        <w:rPr>
          <w:rFonts w:ascii="Tahoma" w:eastAsiaTheme="minorHAnsi" w:hAnsi="Tahoma" w:cs="Tahoma"/>
          <w:i/>
          <w:color w:val="808080" w:themeColor="background1" w:themeShade="80"/>
          <w:sz w:val="16"/>
          <w:szCs w:val="16"/>
          <w:lang w:val="sk-SK"/>
        </w:rPr>
      </w:pPr>
      <w:r w:rsidRPr="00A937F5">
        <w:rPr>
          <w:rFonts w:ascii="Tahoma" w:eastAsiaTheme="minorHAnsi" w:hAnsi="Tahoma" w:cs="Tahoma"/>
          <w:i/>
          <w:color w:val="808080" w:themeColor="background1" w:themeShade="80"/>
          <w:sz w:val="16"/>
          <w:szCs w:val="16"/>
          <w:lang w:val="sk-SK"/>
        </w:rPr>
        <w:t xml:space="preserve">Požiadavky na služby vládneho </w:t>
      </w:r>
      <w:proofErr w:type="spellStart"/>
      <w:r w:rsidRPr="00A937F5">
        <w:rPr>
          <w:rFonts w:ascii="Tahoma" w:eastAsiaTheme="minorHAnsi" w:hAnsi="Tahoma" w:cs="Tahoma"/>
          <w:i/>
          <w:color w:val="808080" w:themeColor="background1" w:themeShade="80"/>
          <w:sz w:val="16"/>
          <w:szCs w:val="16"/>
          <w:lang w:val="sk-SK"/>
        </w:rPr>
        <w:t>cloudu</w:t>
      </w:r>
      <w:proofErr w:type="spellEnd"/>
      <w:r w:rsidRPr="00A937F5">
        <w:rPr>
          <w:rFonts w:ascii="Tahoma" w:eastAsiaTheme="minorHAnsi" w:hAnsi="Tahoma" w:cs="Tahoma"/>
          <w:i/>
          <w:color w:val="808080" w:themeColor="background1" w:themeShade="80"/>
          <w:sz w:val="16"/>
          <w:szCs w:val="16"/>
          <w:lang w:val="sk-SK"/>
        </w:rPr>
        <w:t xml:space="preserve"> </w:t>
      </w:r>
      <w:proofErr w:type="spellStart"/>
      <w:r w:rsidRPr="00A937F5">
        <w:rPr>
          <w:rFonts w:ascii="Tahoma" w:eastAsiaTheme="minorHAnsi" w:hAnsi="Tahoma" w:cs="Tahoma"/>
          <w:i/>
          <w:color w:val="808080" w:themeColor="background1" w:themeShade="80"/>
          <w:sz w:val="16"/>
          <w:szCs w:val="16"/>
          <w:lang w:val="sk-SK"/>
        </w:rPr>
        <w:t>doporučujeme</w:t>
      </w:r>
      <w:proofErr w:type="spellEnd"/>
      <w:r w:rsidRPr="00A937F5">
        <w:rPr>
          <w:rFonts w:ascii="Tahoma" w:eastAsiaTheme="minorHAnsi" w:hAnsi="Tahoma" w:cs="Tahoma"/>
          <w:i/>
          <w:color w:val="808080" w:themeColor="background1" w:themeShade="80"/>
          <w:sz w:val="16"/>
          <w:szCs w:val="16"/>
          <w:lang w:val="sk-SK"/>
        </w:rPr>
        <w:t xml:space="preserve"> mať ešte pred vyhlásením VO a následným spustením procesu migrácie – </w:t>
      </w:r>
      <w:proofErr w:type="spellStart"/>
      <w:r w:rsidRPr="00A937F5">
        <w:rPr>
          <w:rFonts w:ascii="Tahoma" w:eastAsiaTheme="minorHAnsi" w:hAnsi="Tahoma" w:cs="Tahoma"/>
          <w:i/>
          <w:color w:val="808080" w:themeColor="background1" w:themeShade="80"/>
          <w:sz w:val="16"/>
          <w:szCs w:val="16"/>
          <w:lang w:val="sk-SK"/>
        </w:rPr>
        <w:t>odkomunikované</w:t>
      </w:r>
      <w:proofErr w:type="spellEnd"/>
      <w:r w:rsidRPr="00A937F5">
        <w:rPr>
          <w:rFonts w:ascii="Tahoma" w:eastAsiaTheme="minorHAnsi" w:hAnsi="Tahoma" w:cs="Tahoma"/>
          <w:i/>
          <w:color w:val="808080" w:themeColor="background1" w:themeShade="80"/>
          <w:sz w:val="16"/>
          <w:szCs w:val="16"/>
          <w:lang w:val="sk-SK"/>
        </w:rPr>
        <w:t xml:space="preserve"> / odsúhlasené s prevádzkovateľom vládneho </w:t>
      </w:r>
      <w:proofErr w:type="spellStart"/>
      <w:r w:rsidRPr="00A937F5">
        <w:rPr>
          <w:rFonts w:ascii="Tahoma" w:eastAsiaTheme="minorHAnsi" w:hAnsi="Tahoma" w:cs="Tahoma"/>
          <w:i/>
          <w:color w:val="808080" w:themeColor="background1" w:themeShade="80"/>
          <w:sz w:val="16"/>
          <w:szCs w:val="16"/>
          <w:lang w:val="sk-SK"/>
        </w:rPr>
        <w:t>cloudu</w:t>
      </w:r>
      <w:proofErr w:type="spellEnd"/>
      <w:r w:rsidRPr="00A937F5">
        <w:rPr>
          <w:rFonts w:ascii="Tahoma" w:eastAsiaTheme="minorHAnsi" w:hAnsi="Tahoma" w:cs="Tahoma"/>
          <w:i/>
          <w:color w:val="808080" w:themeColor="background1" w:themeShade="80"/>
          <w:sz w:val="16"/>
          <w:szCs w:val="16"/>
          <w:lang w:val="sk-SK"/>
        </w:rPr>
        <w:t xml:space="preserve"> (MVSR)</w:t>
      </w:r>
    </w:p>
    <w:p w14:paraId="7817DFBA" w14:textId="3E671EC0" w:rsidR="006B4ABA" w:rsidRPr="00D1023A" w:rsidRDefault="00755244" w:rsidP="00D1023A">
      <w:pPr>
        <w:pStyle w:val="Nadpis2"/>
      </w:pPr>
      <w:bookmarkStart w:id="20" w:name="_Toc50032439"/>
      <w:proofErr w:type="spellStart"/>
      <w:r w:rsidRPr="00D1023A">
        <w:t>B</w:t>
      </w:r>
      <w:r w:rsidR="00A937F5" w:rsidRPr="00D1023A">
        <w:t>ezpečnostná</w:t>
      </w:r>
      <w:proofErr w:type="spellEnd"/>
      <w:r w:rsidR="00A937F5" w:rsidRPr="00D1023A">
        <w:t xml:space="preserve"> </w:t>
      </w:r>
      <w:proofErr w:type="spellStart"/>
      <w:r w:rsidR="00A937F5" w:rsidRPr="00D1023A">
        <w:t>architektúra</w:t>
      </w:r>
      <w:bookmarkEnd w:id="19"/>
      <w:bookmarkEnd w:id="20"/>
      <w:proofErr w:type="spellEnd"/>
    </w:p>
    <w:p w14:paraId="5930B524" w14:textId="77777777" w:rsidR="00755244" w:rsidRPr="00A937F5" w:rsidRDefault="00755244" w:rsidP="00D1023A">
      <w:pPr>
        <w:numPr>
          <w:ilvl w:val="0"/>
          <w:numId w:val="5"/>
        </w:numPr>
        <w:tabs>
          <w:tab w:val="left" w:pos="0"/>
        </w:tabs>
        <w:ind w:left="710"/>
        <w:jc w:val="both"/>
        <w:rPr>
          <w:rFonts w:ascii="Tahoma" w:hAnsi="Tahoma" w:cs="Tahoma"/>
          <w:color w:val="70AD47"/>
          <w:sz w:val="16"/>
          <w:szCs w:val="16"/>
          <w:lang w:val="sk-SK"/>
        </w:rPr>
      </w:pPr>
      <w:bookmarkStart w:id="21" w:name="_Toc15428562"/>
      <w:r w:rsidRPr="00A937F5">
        <w:rPr>
          <w:rFonts w:ascii="Tahoma" w:hAnsi="Tahoma" w:cs="Tahoma"/>
          <w:color w:val="70AD47"/>
          <w:sz w:val="16"/>
          <w:szCs w:val="16"/>
          <w:lang w:val="sk-SK"/>
        </w:rPr>
        <w:t>Doplniť popis ASIS stavu</w:t>
      </w:r>
    </w:p>
    <w:p w14:paraId="050F7BCE" w14:textId="75D90F64" w:rsidR="00755244" w:rsidRPr="00A937F5" w:rsidRDefault="00755244" w:rsidP="00D1023A">
      <w:pPr>
        <w:numPr>
          <w:ilvl w:val="0"/>
          <w:numId w:val="5"/>
        </w:numPr>
        <w:tabs>
          <w:tab w:val="left" w:pos="0"/>
        </w:tabs>
        <w:ind w:left="710"/>
        <w:jc w:val="both"/>
        <w:rPr>
          <w:rFonts w:ascii="Tahoma" w:hAnsi="Tahoma" w:cs="Tahoma"/>
          <w:color w:val="0070C0"/>
          <w:sz w:val="16"/>
          <w:szCs w:val="16"/>
          <w:lang w:val="sk-SK"/>
        </w:rPr>
      </w:pPr>
      <w:r w:rsidRPr="00A937F5">
        <w:rPr>
          <w:rFonts w:ascii="Tahoma" w:hAnsi="Tahoma" w:cs="Tahoma"/>
          <w:color w:val="0070C0"/>
          <w:sz w:val="16"/>
          <w:szCs w:val="16"/>
          <w:lang w:val="sk-SK"/>
        </w:rPr>
        <w:t>Načrtnúť návrh TOBE stavu (+ popis alternatív)</w:t>
      </w:r>
    </w:p>
    <w:p w14:paraId="0C6ED498" w14:textId="77777777" w:rsidR="00E419CF" w:rsidRPr="00A937F5" w:rsidRDefault="00E419CF" w:rsidP="00D1023A">
      <w:pPr>
        <w:tabs>
          <w:tab w:val="left" w:pos="0"/>
        </w:tabs>
        <w:jc w:val="both"/>
        <w:rPr>
          <w:rFonts w:ascii="Tahoma" w:hAnsi="Tahoma" w:cs="Tahoma"/>
          <w:b/>
          <w:i/>
          <w:iCs/>
          <w:color w:val="808080" w:themeColor="background1" w:themeShade="80"/>
          <w:sz w:val="16"/>
          <w:szCs w:val="16"/>
          <w:lang w:val="sk-SK"/>
        </w:rPr>
      </w:pPr>
    </w:p>
    <w:p w14:paraId="0D9D3AE8" w14:textId="42E648EA" w:rsidR="0012235B" w:rsidRPr="00A937F5" w:rsidRDefault="00553116" w:rsidP="00D1023A">
      <w:pPr>
        <w:tabs>
          <w:tab w:val="left" w:pos="0"/>
        </w:tabs>
        <w:jc w:val="both"/>
        <w:rPr>
          <w:rFonts w:ascii="Tahoma" w:hAnsi="Tahoma" w:cs="Tahoma"/>
          <w:i/>
          <w:iCs/>
          <w:color w:val="808080" w:themeColor="background1" w:themeShade="80"/>
          <w:sz w:val="16"/>
          <w:szCs w:val="16"/>
          <w:lang w:val="sk-SK"/>
        </w:rPr>
      </w:pPr>
      <w:r w:rsidRPr="00A937F5">
        <w:rPr>
          <w:rFonts w:ascii="Tahoma" w:hAnsi="Tahoma" w:cs="Tahoma"/>
          <w:i/>
          <w:iCs/>
          <w:color w:val="808080" w:themeColor="background1" w:themeShade="80"/>
          <w:sz w:val="16"/>
          <w:szCs w:val="16"/>
          <w:lang w:val="sk-SK"/>
        </w:rPr>
        <w:t>Stručne popísať postupy na dosiahnutie potrebnej úrovne bezpečnosti a spôsob zabezpečenia aktív projektu na jednotlivých vrstvách architektúry (dôvernosť, dostupnosť a integrita).</w:t>
      </w:r>
      <w:bookmarkEnd w:id="21"/>
    </w:p>
    <w:p w14:paraId="5775F66E" w14:textId="3684E5DD" w:rsidR="001608E0" w:rsidRPr="00D1023A" w:rsidRDefault="001608E0" w:rsidP="00D1023A">
      <w:pPr>
        <w:pStyle w:val="Nadpis2"/>
      </w:pPr>
      <w:bookmarkStart w:id="22" w:name="_Toc50032440"/>
      <w:proofErr w:type="spellStart"/>
      <w:r w:rsidRPr="00D1023A">
        <w:t>Rozsah</w:t>
      </w:r>
      <w:proofErr w:type="spellEnd"/>
      <w:r w:rsidRPr="00D1023A">
        <w:t xml:space="preserve"> </w:t>
      </w:r>
      <w:proofErr w:type="spellStart"/>
      <w:r w:rsidRPr="00D1023A">
        <w:t>dodávky</w:t>
      </w:r>
      <w:bookmarkEnd w:id="22"/>
      <w:proofErr w:type="spellEnd"/>
    </w:p>
    <w:p w14:paraId="2BF05FBC" w14:textId="65F53625" w:rsidR="00431380" w:rsidRPr="00D1023A" w:rsidRDefault="00431380" w:rsidP="00D1023A">
      <w:pPr>
        <w:pStyle w:val="Nadpis3"/>
      </w:pPr>
      <w:bookmarkStart w:id="23" w:name="_Toc50032441"/>
      <w:proofErr w:type="spellStart"/>
      <w:r w:rsidRPr="00D1023A">
        <w:t>Infraštruktúra</w:t>
      </w:r>
      <w:bookmarkEnd w:id="23"/>
      <w:proofErr w:type="spellEnd"/>
    </w:p>
    <w:p w14:paraId="0436B1E1" w14:textId="77777777" w:rsidR="00C0287D" w:rsidRPr="00A937F5" w:rsidRDefault="00C0287D" w:rsidP="00D1023A">
      <w:pPr>
        <w:jc w:val="both"/>
        <w:rPr>
          <w:lang w:val="sk-SK"/>
        </w:rPr>
      </w:pPr>
    </w:p>
    <w:p w14:paraId="7138E5C1" w14:textId="2DCB3A5C" w:rsidR="00C0287D" w:rsidRPr="00A937F5" w:rsidRDefault="00C0287D" w:rsidP="00D1023A">
      <w:pPr>
        <w:pStyle w:val="Normlnysozarkami"/>
        <w:spacing w:before="0"/>
        <w:ind w:left="0"/>
        <w:jc w:val="both"/>
        <w:rPr>
          <w:rFonts w:ascii="Tahoma" w:hAnsi="Tahoma" w:cs="Tahoma"/>
          <w:b/>
          <w:i/>
          <w:iCs/>
          <w:color w:val="0070C0"/>
          <w:sz w:val="16"/>
          <w:szCs w:val="16"/>
        </w:rPr>
      </w:pPr>
      <w:r w:rsidRPr="002507A8">
        <w:rPr>
          <w:rFonts w:ascii="Tahoma" w:hAnsi="Tahoma" w:cs="Tahoma"/>
          <w:b/>
          <w:iCs/>
          <w:color w:val="0070C0"/>
          <w:sz w:val="16"/>
          <w:szCs w:val="16"/>
        </w:rPr>
        <w:t xml:space="preserve">Prostredia </w:t>
      </w:r>
      <w:r w:rsidRPr="00A937F5">
        <w:rPr>
          <w:rFonts w:ascii="Tahoma" w:hAnsi="Tahoma" w:cs="Tahoma"/>
          <w:b/>
          <w:i/>
          <w:iCs/>
          <w:color w:val="808080" w:themeColor="background1" w:themeShade="80"/>
          <w:sz w:val="16"/>
          <w:szCs w:val="16"/>
        </w:rPr>
        <w:t>(vyplní uchádzač)</w:t>
      </w:r>
      <w:r w:rsidRPr="00A937F5">
        <w:rPr>
          <w:rFonts w:ascii="Tahoma" w:hAnsi="Tahoma" w:cs="Tahoma"/>
          <w:b/>
          <w:i/>
          <w:iCs/>
          <w:color w:val="0070C0"/>
          <w:sz w:val="16"/>
          <w:szCs w:val="16"/>
        </w:rPr>
        <w:t>:</w:t>
      </w:r>
    </w:p>
    <w:p w14:paraId="1C46F51B" w14:textId="77777777" w:rsidR="00C0287D" w:rsidRPr="00D1023A" w:rsidRDefault="00C0287D" w:rsidP="00D1023A">
      <w:pPr>
        <w:jc w:val="both"/>
        <w:rPr>
          <w:rFonts w:ascii="Tahoma" w:hAnsi="Tahoma" w:cs="Tahoma"/>
          <w:i/>
          <w:color w:val="808080" w:themeColor="background1" w:themeShade="80"/>
          <w:sz w:val="16"/>
          <w:szCs w:val="16"/>
          <w:lang w:val="sk-SK"/>
        </w:rPr>
      </w:pPr>
      <w:r w:rsidRPr="00D1023A">
        <w:rPr>
          <w:rFonts w:ascii="Tahoma" w:hAnsi="Tahoma" w:cs="Tahoma"/>
          <w:i/>
          <w:color w:val="808080" w:themeColor="background1" w:themeShade="80"/>
          <w:sz w:val="16"/>
          <w:szCs w:val="16"/>
          <w:lang w:val="sk-SK"/>
        </w:rPr>
        <w:t>Napr. v popise navrhovaného riešenia (vo forme štruktúrovanej tabuľky) uveďte parametre požadovaných prostredí:</w:t>
      </w:r>
    </w:p>
    <w:p w14:paraId="6935C66D" w14:textId="77777777" w:rsidR="00C0287D" w:rsidRPr="00D1023A" w:rsidRDefault="00C0287D" w:rsidP="00D1023A">
      <w:pPr>
        <w:numPr>
          <w:ilvl w:val="0"/>
          <w:numId w:val="46"/>
        </w:numPr>
        <w:ind w:left="714" w:hanging="357"/>
        <w:jc w:val="both"/>
        <w:rPr>
          <w:rFonts w:ascii="Tahoma" w:hAnsi="Tahoma" w:cs="Tahoma"/>
          <w:i/>
          <w:color w:val="808080" w:themeColor="background1" w:themeShade="80"/>
          <w:sz w:val="16"/>
          <w:szCs w:val="16"/>
          <w:lang w:val="sk-SK"/>
        </w:rPr>
      </w:pPr>
      <w:r w:rsidRPr="00D1023A">
        <w:rPr>
          <w:rFonts w:ascii="Tahoma" w:hAnsi="Tahoma" w:cs="Tahoma"/>
          <w:i/>
          <w:color w:val="808080" w:themeColor="background1" w:themeShade="80"/>
          <w:sz w:val="16"/>
          <w:szCs w:val="16"/>
          <w:lang w:val="sk-SK"/>
        </w:rPr>
        <w:t xml:space="preserve">produkčné (v zmysle požadovaného </w:t>
      </w:r>
      <w:proofErr w:type="spellStart"/>
      <w:r w:rsidRPr="00D1023A">
        <w:rPr>
          <w:rFonts w:ascii="Tahoma" w:hAnsi="Tahoma" w:cs="Tahoma"/>
          <w:i/>
          <w:color w:val="808080" w:themeColor="background1" w:themeShade="80"/>
          <w:sz w:val="16"/>
          <w:szCs w:val="16"/>
          <w:lang w:val="sk-SK"/>
        </w:rPr>
        <w:t>sizingu</w:t>
      </w:r>
      <w:proofErr w:type="spellEnd"/>
      <w:r w:rsidRPr="00D1023A">
        <w:rPr>
          <w:rFonts w:ascii="Tahoma" w:hAnsi="Tahoma" w:cs="Tahoma"/>
          <w:i/>
          <w:color w:val="808080" w:themeColor="background1" w:themeShade="80"/>
          <w:sz w:val="16"/>
          <w:szCs w:val="16"/>
          <w:lang w:val="sk-SK"/>
        </w:rPr>
        <w:t>)</w:t>
      </w:r>
    </w:p>
    <w:p w14:paraId="4F0A3796" w14:textId="77777777" w:rsidR="00C0287D" w:rsidRPr="00D1023A" w:rsidRDefault="00C0287D" w:rsidP="00D1023A">
      <w:pPr>
        <w:numPr>
          <w:ilvl w:val="0"/>
          <w:numId w:val="46"/>
        </w:numPr>
        <w:ind w:left="714" w:hanging="357"/>
        <w:jc w:val="both"/>
        <w:rPr>
          <w:rFonts w:ascii="Tahoma" w:hAnsi="Tahoma" w:cs="Tahoma"/>
          <w:i/>
          <w:color w:val="808080" w:themeColor="background1" w:themeShade="80"/>
          <w:sz w:val="16"/>
          <w:szCs w:val="16"/>
          <w:lang w:val="sk-SK"/>
        </w:rPr>
      </w:pPr>
      <w:r w:rsidRPr="00D1023A">
        <w:rPr>
          <w:rFonts w:ascii="Tahoma" w:hAnsi="Tahoma" w:cs="Tahoma"/>
          <w:i/>
          <w:color w:val="808080" w:themeColor="background1" w:themeShade="80"/>
          <w:sz w:val="16"/>
          <w:szCs w:val="16"/>
          <w:lang w:val="sk-SK"/>
        </w:rPr>
        <w:t xml:space="preserve">testovacie (v minimálnom možnom </w:t>
      </w:r>
      <w:proofErr w:type="spellStart"/>
      <w:r w:rsidRPr="00D1023A">
        <w:rPr>
          <w:rFonts w:ascii="Tahoma" w:hAnsi="Tahoma" w:cs="Tahoma"/>
          <w:i/>
          <w:color w:val="808080" w:themeColor="background1" w:themeShade="80"/>
          <w:sz w:val="16"/>
          <w:szCs w:val="16"/>
          <w:lang w:val="sk-SK"/>
        </w:rPr>
        <w:t>sizingu</w:t>
      </w:r>
      <w:proofErr w:type="spellEnd"/>
      <w:r w:rsidRPr="00D1023A">
        <w:rPr>
          <w:rFonts w:ascii="Tahoma" w:hAnsi="Tahoma" w:cs="Tahoma"/>
          <w:i/>
          <w:color w:val="808080" w:themeColor="background1" w:themeShade="80"/>
          <w:sz w:val="16"/>
          <w:szCs w:val="16"/>
          <w:lang w:val="sk-SK"/>
        </w:rPr>
        <w:t xml:space="preserve">) – určené pre testy nových modulov, úprav, zmenových požiadaviek a </w:t>
      </w:r>
      <w:proofErr w:type="spellStart"/>
      <w:r w:rsidRPr="00D1023A">
        <w:rPr>
          <w:rFonts w:ascii="Tahoma" w:hAnsi="Tahoma" w:cs="Tahoma"/>
          <w:i/>
          <w:color w:val="808080" w:themeColor="background1" w:themeShade="80"/>
          <w:sz w:val="16"/>
          <w:szCs w:val="16"/>
          <w:lang w:val="sk-SK"/>
        </w:rPr>
        <w:t>retesty</w:t>
      </w:r>
      <w:proofErr w:type="spellEnd"/>
      <w:r w:rsidRPr="00D1023A">
        <w:rPr>
          <w:rFonts w:ascii="Tahoma" w:hAnsi="Tahoma" w:cs="Tahoma"/>
          <w:i/>
          <w:color w:val="808080" w:themeColor="background1" w:themeShade="80"/>
          <w:sz w:val="16"/>
          <w:szCs w:val="16"/>
          <w:lang w:val="sk-SK"/>
        </w:rPr>
        <w:t xml:space="preserve"> na úrovni upgrade</w:t>
      </w:r>
      <w:r w:rsidRPr="00D1023A">
        <w:rPr>
          <w:rFonts w:ascii="Tahoma" w:hAnsi="Tahoma" w:cs="Tahoma"/>
          <w:i/>
          <w:color w:val="808080" w:themeColor="background1" w:themeShade="80"/>
          <w:sz w:val="16"/>
          <w:szCs w:val="16"/>
          <w:lang w:val="sk-SK"/>
        </w:rPr>
        <w:noBreakHyphen/>
      </w:r>
      <w:proofErr w:type="spellStart"/>
      <w:r w:rsidRPr="00D1023A">
        <w:rPr>
          <w:rFonts w:ascii="Tahoma" w:hAnsi="Tahoma" w:cs="Tahoma"/>
          <w:i/>
          <w:color w:val="808080" w:themeColor="background1" w:themeShade="80"/>
          <w:sz w:val="16"/>
          <w:szCs w:val="16"/>
          <w:lang w:val="sk-SK"/>
        </w:rPr>
        <w:t>ov</w:t>
      </w:r>
      <w:proofErr w:type="spellEnd"/>
      <w:r w:rsidRPr="00D1023A">
        <w:rPr>
          <w:rFonts w:ascii="Tahoma" w:hAnsi="Tahoma" w:cs="Tahoma"/>
          <w:i/>
          <w:color w:val="808080" w:themeColor="background1" w:themeShade="80"/>
          <w:sz w:val="16"/>
          <w:szCs w:val="16"/>
          <w:lang w:val="sk-SK"/>
        </w:rPr>
        <w:t xml:space="preserve"> (nie pre záťažové testovanie).</w:t>
      </w:r>
    </w:p>
    <w:p w14:paraId="56035639" w14:textId="1115FA34" w:rsidR="00C0287D" w:rsidRPr="00D1023A" w:rsidRDefault="00C0287D" w:rsidP="00D1023A">
      <w:pPr>
        <w:jc w:val="both"/>
        <w:rPr>
          <w:rFonts w:ascii="Tahoma" w:hAnsi="Tahoma" w:cs="Tahoma"/>
          <w:i/>
          <w:color w:val="808080" w:themeColor="background1" w:themeShade="80"/>
          <w:sz w:val="16"/>
          <w:szCs w:val="16"/>
          <w:lang w:val="sk-SK"/>
        </w:rPr>
      </w:pPr>
      <w:r w:rsidRPr="00D1023A">
        <w:rPr>
          <w:rFonts w:ascii="Tahoma" w:hAnsi="Tahoma" w:cs="Tahoma"/>
          <w:i/>
          <w:color w:val="808080" w:themeColor="background1" w:themeShade="80"/>
          <w:sz w:val="16"/>
          <w:szCs w:val="16"/>
          <w:lang w:val="sk-SK"/>
        </w:rPr>
        <w:t>V popise návrhu riešenia je požadované uviesť</w:t>
      </w:r>
    </w:p>
    <w:p w14:paraId="590FB5A7" w14:textId="77777777" w:rsidR="00C0287D" w:rsidRPr="00D1023A" w:rsidRDefault="00C0287D" w:rsidP="00D1023A">
      <w:pPr>
        <w:numPr>
          <w:ilvl w:val="0"/>
          <w:numId w:val="46"/>
        </w:numPr>
        <w:ind w:left="714" w:hanging="357"/>
        <w:jc w:val="both"/>
        <w:rPr>
          <w:rFonts w:ascii="Tahoma" w:hAnsi="Tahoma" w:cs="Tahoma"/>
          <w:i/>
          <w:color w:val="808080" w:themeColor="background1" w:themeShade="80"/>
          <w:sz w:val="16"/>
          <w:szCs w:val="16"/>
          <w:lang w:val="sk-SK"/>
        </w:rPr>
      </w:pPr>
      <w:proofErr w:type="spellStart"/>
      <w:r w:rsidRPr="00D1023A">
        <w:rPr>
          <w:rFonts w:ascii="Tahoma" w:hAnsi="Tahoma" w:cs="Tahoma"/>
          <w:i/>
          <w:color w:val="808080" w:themeColor="background1" w:themeShade="80"/>
          <w:sz w:val="16"/>
          <w:szCs w:val="16"/>
          <w:lang w:val="sk-SK"/>
        </w:rPr>
        <w:t>sizing</w:t>
      </w:r>
      <w:proofErr w:type="spellEnd"/>
      <w:r w:rsidRPr="00D1023A">
        <w:rPr>
          <w:rFonts w:ascii="Tahoma" w:hAnsi="Tahoma" w:cs="Tahoma"/>
          <w:i/>
          <w:color w:val="808080" w:themeColor="background1" w:themeShade="80"/>
          <w:sz w:val="16"/>
          <w:szCs w:val="16"/>
          <w:lang w:val="sk-SK"/>
        </w:rPr>
        <w:t xml:space="preserve"> pre obidve prostredia</w:t>
      </w:r>
    </w:p>
    <w:p w14:paraId="4AB8A58E" w14:textId="77777777" w:rsidR="00C0287D" w:rsidRPr="00D1023A" w:rsidRDefault="00C0287D" w:rsidP="00D1023A">
      <w:pPr>
        <w:numPr>
          <w:ilvl w:val="0"/>
          <w:numId w:val="46"/>
        </w:numPr>
        <w:ind w:left="714" w:hanging="357"/>
        <w:jc w:val="both"/>
        <w:rPr>
          <w:rFonts w:ascii="Tahoma" w:hAnsi="Tahoma" w:cs="Tahoma"/>
          <w:i/>
          <w:color w:val="808080" w:themeColor="background1" w:themeShade="80"/>
          <w:sz w:val="16"/>
          <w:szCs w:val="16"/>
          <w:lang w:val="sk-SK"/>
        </w:rPr>
      </w:pPr>
      <w:r w:rsidRPr="00D1023A">
        <w:rPr>
          <w:rFonts w:ascii="Tahoma" w:hAnsi="Tahoma" w:cs="Tahoma"/>
          <w:i/>
          <w:color w:val="808080" w:themeColor="background1" w:themeShade="80"/>
          <w:sz w:val="16"/>
          <w:szCs w:val="16"/>
          <w:lang w:val="sk-SK"/>
        </w:rPr>
        <w:t>požiadavky na integráciu</w:t>
      </w:r>
    </w:p>
    <w:p w14:paraId="28B402EB" w14:textId="77777777" w:rsidR="00C0287D" w:rsidRPr="00A937F5" w:rsidRDefault="00C0287D" w:rsidP="00D1023A">
      <w:pPr>
        <w:jc w:val="both"/>
        <w:rPr>
          <w:rFonts w:ascii="Tahoma" w:hAnsi="Tahoma" w:cs="Tahoma"/>
          <w:i/>
          <w:color w:val="0070C0"/>
          <w:sz w:val="16"/>
          <w:szCs w:val="16"/>
          <w:lang w:val="sk-SK"/>
        </w:rPr>
      </w:pPr>
    </w:p>
    <w:p w14:paraId="1CE0AC0B" w14:textId="77777777" w:rsidR="00C0287D" w:rsidRPr="00A937F5" w:rsidRDefault="00C0287D" w:rsidP="00D1023A">
      <w:p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 xml:space="preserve">Poznámka: </w:t>
      </w:r>
      <w:proofErr w:type="spellStart"/>
      <w:r w:rsidRPr="00A937F5">
        <w:rPr>
          <w:rFonts w:ascii="Tahoma" w:hAnsi="Tahoma" w:cs="Tahoma"/>
          <w:b/>
          <w:i/>
          <w:color w:val="808080" w:themeColor="background1" w:themeShade="80"/>
          <w:sz w:val="16"/>
          <w:szCs w:val="16"/>
          <w:lang w:val="sk-SK"/>
        </w:rPr>
        <w:t>doporučujeme</w:t>
      </w:r>
      <w:proofErr w:type="spellEnd"/>
      <w:r w:rsidRPr="00A937F5">
        <w:rPr>
          <w:rFonts w:ascii="Tahoma" w:hAnsi="Tahoma" w:cs="Tahoma"/>
          <w:i/>
          <w:color w:val="808080" w:themeColor="background1" w:themeShade="80"/>
          <w:sz w:val="16"/>
          <w:szCs w:val="16"/>
          <w:lang w:val="sk-SK"/>
        </w:rPr>
        <w:t>, aby ste si VŠETKY TABUĽKOVÉ VSTUPY evidovali a spravovali v jednom centrálnom EXCELI – s cieľom minimalizovať budúcu prácnosť s aktualizáciou a udržiavaním obsahu</w:t>
      </w:r>
    </w:p>
    <w:p w14:paraId="4152B06C" w14:textId="77777777" w:rsidR="00C0287D" w:rsidRPr="00A937F5" w:rsidRDefault="00C0287D" w:rsidP="00D1023A">
      <w:pPr>
        <w:jc w:val="both"/>
        <w:rPr>
          <w:rFonts w:ascii="Tahoma" w:hAnsi="Tahoma" w:cs="Tahoma"/>
          <w:i/>
          <w:sz w:val="16"/>
          <w:szCs w:val="16"/>
          <w:lang w:val="sk-SK"/>
        </w:rPr>
      </w:pPr>
    </w:p>
    <w:p w14:paraId="7923989B" w14:textId="4C1BBA3F" w:rsidR="00C0287D" w:rsidRPr="002507A8" w:rsidRDefault="00C0287D" w:rsidP="00D1023A">
      <w:pPr>
        <w:pStyle w:val="Normlnysozarkami"/>
        <w:spacing w:before="0"/>
        <w:ind w:left="0"/>
        <w:jc w:val="both"/>
        <w:rPr>
          <w:rFonts w:ascii="Tahoma" w:hAnsi="Tahoma" w:cs="Tahoma"/>
          <w:b/>
          <w:iCs/>
          <w:color w:val="0070C0"/>
          <w:sz w:val="16"/>
          <w:szCs w:val="16"/>
        </w:rPr>
      </w:pPr>
      <w:r w:rsidRPr="002507A8">
        <w:rPr>
          <w:rFonts w:ascii="Tahoma" w:hAnsi="Tahoma" w:cs="Tahoma"/>
          <w:b/>
          <w:iCs/>
          <w:color w:val="0070C0"/>
          <w:sz w:val="16"/>
          <w:szCs w:val="16"/>
        </w:rPr>
        <w:t>Štandardy a očakávané platformy na viacvrstvovom riešení:</w:t>
      </w:r>
    </w:p>
    <w:p w14:paraId="05CF5F53" w14:textId="77777777" w:rsidR="00C0287D" w:rsidRPr="00D1023A" w:rsidRDefault="00C0287D" w:rsidP="00D1023A">
      <w:pPr>
        <w:jc w:val="both"/>
        <w:rPr>
          <w:rFonts w:ascii="Tahoma" w:hAnsi="Tahoma" w:cs="Tahoma"/>
          <w:i/>
          <w:color w:val="808080" w:themeColor="background1" w:themeShade="80"/>
          <w:sz w:val="16"/>
          <w:szCs w:val="16"/>
          <w:lang w:val="sk-SK"/>
        </w:rPr>
      </w:pPr>
      <w:r w:rsidRPr="00D1023A">
        <w:rPr>
          <w:rFonts w:ascii="Tahoma" w:hAnsi="Tahoma" w:cs="Tahoma"/>
          <w:i/>
          <w:color w:val="808080" w:themeColor="background1" w:themeShade="80"/>
          <w:sz w:val="16"/>
          <w:szCs w:val="16"/>
          <w:lang w:val="sk-SK"/>
        </w:rPr>
        <w:t xml:space="preserve">Napr. pri použití vládneho </w:t>
      </w:r>
      <w:proofErr w:type="spellStart"/>
      <w:r w:rsidRPr="00D1023A">
        <w:rPr>
          <w:rFonts w:ascii="Tahoma" w:hAnsi="Tahoma" w:cs="Tahoma"/>
          <w:i/>
          <w:color w:val="808080" w:themeColor="background1" w:themeShade="80"/>
          <w:sz w:val="16"/>
          <w:szCs w:val="16"/>
          <w:lang w:val="sk-SK"/>
        </w:rPr>
        <w:t>cloudu</w:t>
      </w:r>
      <w:proofErr w:type="spellEnd"/>
      <w:r w:rsidRPr="00D1023A">
        <w:rPr>
          <w:rFonts w:ascii="Tahoma" w:hAnsi="Tahoma" w:cs="Tahoma"/>
          <w:i/>
          <w:color w:val="808080" w:themeColor="background1" w:themeShade="80"/>
          <w:sz w:val="16"/>
          <w:szCs w:val="16"/>
          <w:lang w:val="sk-SK"/>
        </w:rPr>
        <w:t xml:space="preserve"> ak navrhované riešenie v nejakej jeho časti zásadne nevyžaduje použitie iných platforiem,  vyžadujeme uprednostnenie štandardov prostredia vládneho </w:t>
      </w:r>
      <w:proofErr w:type="spellStart"/>
      <w:r w:rsidRPr="00D1023A">
        <w:rPr>
          <w:rFonts w:ascii="Tahoma" w:hAnsi="Tahoma" w:cs="Tahoma"/>
          <w:i/>
          <w:color w:val="808080" w:themeColor="background1" w:themeShade="80"/>
          <w:sz w:val="16"/>
          <w:szCs w:val="16"/>
          <w:lang w:val="sk-SK"/>
        </w:rPr>
        <w:t>cloudu</w:t>
      </w:r>
      <w:proofErr w:type="spellEnd"/>
      <w:r w:rsidRPr="00D1023A">
        <w:rPr>
          <w:rFonts w:ascii="Tahoma" w:hAnsi="Tahoma" w:cs="Tahoma"/>
          <w:i/>
          <w:color w:val="808080" w:themeColor="background1" w:themeShade="80"/>
          <w:sz w:val="16"/>
          <w:szCs w:val="16"/>
          <w:lang w:val="sk-SK"/>
        </w:rPr>
        <w:t>, v zmysle nasledujúceho prehľadu:</w:t>
      </w:r>
    </w:p>
    <w:p w14:paraId="7F88B071" w14:textId="77777777" w:rsidR="00C0287D" w:rsidRPr="00D1023A" w:rsidRDefault="00C0287D" w:rsidP="00D1023A">
      <w:pPr>
        <w:jc w:val="both"/>
        <w:rPr>
          <w:rFonts w:ascii="Tahoma" w:hAnsi="Tahoma" w:cs="Tahoma"/>
          <w:i/>
          <w:color w:val="808080" w:themeColor="background1" w:themeShade="80"/>
          <w:sz w:val="16"/>
          <w:szCs w:val="16"/>
          <w:lang w:val="sk-SK"/>
        </w:rPr>
      </w:pPr>
      <w:r w:rsidRPr="00D1023A">
        <w:rPr>
          <w:rFonts w:ascii="Tahoma" w:hAnsi="Tahoma" w:cs="Tahoma"/>
          <w:i/>
          <w:color w:val="808080" w:themeColor="background1" w:themeShade="80"/>
          <w:sz w:val="16"/>
          <w:szCs w:val="16"/>
          <w:lang w:val="sk-SK"/>
        </w:rPr>
        <w:t>Napr.</w:t>
      </w:r>
    </w:p>
    <w:p w14:paraId="39E5CF38" w14:textId="48B68CB6" w:rsidR="00C0287D" w:rsidRDefault="00C0287D" w:rsidP="00D1023A">
      <w:pPr>
        <w:jc w:val="both"/>
        <w:rPr>
          <w:rFonts w:ascii="Tahoma" w:hAnsi="Tahoma" w:cs="Tahoma"/>
          <w:i/>
          <w:sz w:val="16"/>
          <w:szCs w:val="16"/>
          <w:lang w:val="sk-SK"/>
        </w:rPr>
      </w:pPr>
    </w:p>
    <w:p w14:paraId="1E410DA4" w14:textId="7E47A16A" w:rsidR="00D1023A" w:rsidRDefault="00D1023A" w:rsidP="00D1023A">
      <w:pPr>
        <w:jc w:val="both"/>
        <w:rPr>
          <w:rFonts w:ascii="Tahoma" w:hAnsi="Tahoma" w:cs="Tahoma"/>
          <w:i/>
          <w:sz w:val="16"/>
          <w:szCs w:val="16"/>
          <w:lang w:val="sk-SK"/>
        </w:rPr>
      </w:pPr>
    </w:p>
    <w:p w14:paraId="1D08615C" w14:textId="77777777" w:rsidR="00D1023A" w:rsidRPr="00A937F5" w:rsidRDefault="00D1023A" w:rsidP="00D1023A">
      <w:pPr>
        <w:jc w:val="both"/>
        <w:rPr>
          <w:rFonts w:ascii="Tahoma" w:hAnsi="Tahoma" w:cs="Tahoma"/>
          <w:i/>
          <w:sz w:val="16"/>
          <w:szCs w:val="16"/>
          <w:lang w:val="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5285"/>
      </w:tblGrid>
      <w:tr w:rsidR="00C0287D" w:rsidRPr="00A937F5" w14:paraId="28C92F2E" w14:textId="77777777" w:rsidTr="001427E8">
        <w:trPr>
          <w:trHeight w:val="331"/>
          <w:tblHeader/>
        </w:trPr>
        <w:tc>
          <w:tcPr>
            <w:tcW w:w="9923" w:type="dxa"/>
            <w:gridSpan w:val="2"/>
            <w:shd w:val="clear" w:color="auto" w:fill="F3F3F3"/>
            <w:vAlign w:val="center"/>
          </w:tcPr>
          <w:p w14:paraId="404B6E09" w14:textId="77777777" w:rsidR="00C0287D" w:rsidRPr="002507A8" w:rsidRDefault="00C0287D" w:rsidP="00D1023A">
            <w:pPr>
              <w:jc w:val="both"/>
              <w:rPr>
                <w:rFonts w:ascii="Tahoma" w:hAnsi="Tahoma" w:cs="Tahoma"/>
                <w:b/>
                <w:color w:val="0070C0"/>
                <w:sz w:val="16"/>
                <w:szCs w:val="16"/>
                <w:lang w:val="sk-SK"/>
              </w:rPr>
            </w:pPr>
            <w:r w:rsidRPr="002507A8">
              <w:rPr>
                <w:rFonts w:ascii="Tahoma" w:hAnsi="Tahoma" w:cs="Tahoma"/>
                <w:b/>
                <w:color w:val="0070C0"/>
                <w:sz w:val="16"/>
                <w:szCs w:val="16"/>
                <w:lang w:val="sk-SK"/>
              </w:rPr>
              <w:t xml:space="preserve">Prehľad základných používaných štandardov v prostredí vládneho </w:t>
            </w:r>
            <w:proofErr w:type="spellStart"/>
            <w:r w:rsidRPr="002507A8">
              <w:rPr>
                <w:rFonts w:ascii="Tahoma" w:hAnsi="Tahoma" w:cs="Tahoma"/>
                <w:b/>
                <w:color w:val="0070C0"/>
                <w:sz w:val="16"/>
                <w:szCs w:val="16"/>
                <w:lang w:val="sk-SK"/>
              </w:rPr>
              <w:t>cloudu</w:t>
            </w:r>
            <w:proofErr w:type="spellEnd"/>
            <w:r w:rsidRPr="002507A8">
              <w:rPr>
                <w:rFonts w:ascii="Tahoma" w:hAnsi="Tahoma" w:cs="Tahoma"/>
                <w:b/>
                <w:color w:val="0070C0"/>
                <w:sz w:val="16"/>
                <w:szCs w:val="16"/>
                <w:lang w:val="sk-SK"/>
              </w:rPr>
              <w:t xml:space="preserve"> a OVM</w:t>
            </w:r>
          </w:p>
        </w:tc>
      </w:tr>
      <w:tr w:rsidR="00C0287D" w:rsidRPr="00A937F5" w14:paraId="07724993" w14:textId="77777777" w:rsidTr="001427E8">
        <w:trPr>
          <w:trHeight w:val="87"/>
        </w:trPr>
        <w:tc>
          <w:tcPr>
            <w:tcW w:w="4032" w:type="dxa"/>
            <w:vAlign w:val="center"/>
          </w:tcPr>
          <w:p w14:paraId="4923BE5E" w14:textId="77777777" w:rsidR="00C0287D" w:rsidRPr="00D1023A" w:rsidRDefault="00C0287D" w:rsidP="00D1023A">
            <w:pPr>
              <w:pStyle w:val="Odsek1"/>
              <w:numPr>
                <w:ilvl w:val="0"/>
                <w:numId w:val="0"/>
              </w:numPr>
              <w:spacing w:before="0"/>
              <w:ind w:left="-43"/>
              <w:rPr>
                <w:rFonts w:ascii="Tahoma" w:hAnsi="Tahoma" w:cs="Tahoma"/>
                <w:i/>
                <w:color w:val="808080" w:themeColor="background1" w:themeShade="80"/>
                <w:sz w:val="16"/>
                <w:szCs w:val="16"/>
              </w:rPr>
            </w:pPr>
            <w:r w:rsidRPr="00D1023A">
              <w:rPr>
                <w:rFonts w:ascii="Tahoma" w:hAnsi="Tahoma" w:cs="Tahoma"/>
                <w:i/>
                <w:color w:val="808080" w:themeColor="background1" w:themeShade="80"/>
                <w:sz w:val="16"/>
                <w:szCs w:val="16"/>
              </w:rPr>
              <w:t>MS Windows 2012 R2</w:t>
            </w:r>
          </w:p>
        </w:tc>
        <w:tc>
          <w:tcPr>
            <w:tcW w:w="5891" w:type="dxa"/>
            <w:vAlign w:val="center"/>
          </w:tcPr>
          <w:p w14:paraId="7B4B0100" w14:textId="77777777" w:rsidR="00C0287D" w:rsidRPr="00D1023A" w:rsidRDefault="00C0287D" w:rsidP="00D1023A">
            <w:pPr>
              <w:pStyle w:val="Odsek1"/>
              <w:numPr>
                <w:ilvl w:val="0"/>
                <w:numId w:val="0"/>
              </w:numPr>
              <w:spacing w:before="0"/>
              <w:ind w:left="113" w:hanging="156"/>
              <w:rPr>
                <w:rFonts w:ascii="Tahoma" w:hAnsi="Tahoma" w:cs="Tahoma"/>
                <w:i/>
                <w:color w:val="808080" w:themeColor="background1" w:themeShade="80"/>
                <w:sz w:val="16"/>
                <w:szCs w:val="16"/>
              </w:rPr>
            </w:pPr>
            <w:r w:rsidRPr="00D1023A">
              <w:rPr>
                <w:rFonts w:ascii="Tahoma" w:hAnsi="Tahoma" w:cs="Tahoma"/>
                <w:i/>
                <w:color w:val="808080" w:themeColor="background1" w:themeShade="80"/>
                <w:sz w:val="16"/>
                <w:szCs w:val="16"/>
              </w:rPr>
              <w:t xml:space="preserve">= serverová platforma s diskovou </w:t>
            </w:r>
            <w:proofErr w:type="spellStart"/>
            <w:r w:rsidRPr="00D1023A">
              <w:rPr>
                <w:rFonts w:ascii="Tahoma" w:hAnsi="Tahoma" w:cs="Tahoma"/>
                <w:i/>
                <w:color w:val="808080" w:themeColor="background1" w:themeShade="80"/>
                <w:sz w:val="16"/>
                <w:szCs w:val="16"/>
              </w:rPr>
              <w:t>storage</w:t>
            </w:r>
            <w:proofErr w:type="spellEnd"/>
            <w:r w:rsidRPr="00D1023A">
              <w:rPr>
                <w:rFonts w:ascii="Tahoma" w:hAnsi="Tahoma" w:cs="Tahoma"/>
                <w:i/>
                <w:color w:val="808080" w:themeColor="background1" w:themeShade="80"/>
                <w:sz w:val="16"/>
                <w:szCs w:val="16"/>
              </w:rPr>
              <w:t>-podporou (SAN)</w:t>
            </w:r>
          </w:p>
        </w:tc>
      </w:tr>
      <w:tr w:rsidR="00C0287D" w:rsidRPr="00A937F5" w14:paraId="24420262" w14:textId="77777777" w:rsidTr="001427E8">
        <w:trPr>
          <w:trHeight w:val="87"/>
        </w:trPr>
        <w:tc>
          <w:tcPr>
            <w:tcW w:w="4032" w:type="dxa"/>
            <w:vAlign w:val="center"/>
          </w:tcPr>
          <w:p w14:paraId="467D4785" w14:textId="77777777" w:rsidR="00C0287D" w:rsidRPr="00D1023A" w:rsidRDefault="00C0287D" w:rsidP="00D1023A">
            <w:pPr>
              <w:pStyle w:val="Odsek1"/>
              <w:numPr>
                <w:ilvl w:val="0"/>
                <w:numId w:val="0"/>
              </w:numPr>
              <w:spacing w:before="0"/>
              <w:ind w:left="-43"/>
              <w:rPr>
                <w:rFonts w:ascii="Tahoma" w:hAnsi="Tahoma" w:cs="Tahoma"/>
                <w:i/>
                <w:color w:val="808080" w:themeColor="background1" w:themeShade="80"/>
                <w:sz w:val="16"/>
                <w:szCs w:val="16"/>
              </w:rPr>
            </w:pPr>
            <w:r w:rsidRPr="00D1023A">
              <w:rPr>
                <w:rFonts w:ascii="Tahoma" w:hAnsi="Tahoma" w:cs="Tahoma"/>
                <w:i/>
                <w:color w:val="808080" w:themeColor="background1" w:themeShade="80"/>
                <w:sz w:val="16"/>
                <w:szCs w:val="16"/>
              </w:rPr>
              <w:t>AIX 7.x</w:t>
            </w:r>
          </w:p>
        </w:tc>
        <w:tc>
          <w:tcPr>
            <w:tcW w:w="5891" w:type="dxa"/>
            <w:vAlign w:val="center"/>
          </w:tcPr>
          <w:p w14:paraId="4F2D9F38" w14:textId="77777777" w:rsidR="00C0287D" w:rsidRPr="00D1023A" w:rsidRDefault="00C0287D" w:rsidP="00D1023A">
            <w:pPr>
              <w:pStyle w:val="Odsek1"/>
              <w:numPr>
                <w:ilvl w:val="0"/>
                <w:numId w:val="0"/>
              </w:numPr>
              <w:spacing w:before="0"/>
              <w:ind w:left="113" w:hanging="156"/>
              <w:rPr>
                <w:rFonts w:ascii="Tahoma" w:hAnsi="Tahoma" w:cs="Tahoma"/>
                <w:i/>
                <w:color w:val="808080" w:themeColor="background1" w:themeShade="80"/>
                <w:sz w:val="16"/>
                <w:szCs w:val="16"/>
              </w:rPr>
            </w:pPr>
            <w:r w:rsidRPr="00D1023A">
              <w:rPr>
                <w:rFonts w:ascii="Tahoma" w:hAnsi="Tahoma" w:cs="Tahoma"/>
                <w:i/>
                <w:color w:val="808080" w:themeColor="background1" w:themeShade="80"/>
                <w:sz w:val="16"/>
                <w:szCs w:val="16"/>
              </w:rPr>
              <w:t xml:space="preserve">= serverová platforma s diskovou </w:t>
            </w:r>
            <w:proofErr w:type="spellStart"/>
            <w:r w:rsidRPr="00D1023A">
              <w:rPr>
                <w:rFonts w:ascii="Tahoma" w:hAnsi="Tahoma" w:cs="Tahoma"/>
                <w:i/>
                <w:color w:val="808080" w:themeColor="background1" w:themeShade="80"/>
                <w:sz w:val="16"/>
                <w:szCs w:val="16"/>
              </w:rPr>
              <w:t>storage</w:t>
            </w:r>
            <w:proofErr w:type="spellEnd"/>
            <w:r w:rsidRPr="00D1023A">
              <w:rPr>
                <w:rFonts w:ascii="Tahoma" w:hAnsi="Tahoma" w:cs="Tahoma"/>
                <w:i/>
                <w:color w:val="808080" w:themeColor="background1" w:themeShade="80"/>
                <w:sz w:val="16"/>
                <w:szCs w:val="16"/>
              </w:rPr>
              <w:t>-podporou (SAN)</w:t>
            </w:r>
          </w:p>
        </w:tc>
      </w:tr>
      <w:tr w:rsidR="00C0287D" w:rsidRPr="00A937F5" w14:paraId="7EE5FCC2" w14:textId="77777777" w:rsidTr="001427E8">
        <w:trPr>
          <w:trHeight w:val="87"/>
        </w:trPr>
        <w:tc>
          <w:tcPr>
            <w:tcW w:w="4032" w:type="dxa"/>
            <w:vAlign w:val="center"/>
          </w:tcPr>
          <w:p w14:paraId="136237AE" w14:textId="77777777" w:rsidR="00C0287D" w:rsidRPr="00D1023A" w:rsidRDefault="00C0287D" w:rsidP="00D1023A">
            <w:pPr>
              <w:pStyle w:val="Odsek1"/>
              <w:numPr>
                <w:ilvl w:val="0"/>
                <w:numId w:val="0"/>
              </w:numPr>
              <w:spacing w:before="0"/>
              <w:ind w:left="-43"/>
              <w:rPr>
                <w:rFonts w:ascii="Tahoma" w:hAnsi="Tahoma" w:cs="Tahoma"/>
                <w:i/>
                <w:color w:val="808080" w:themeColor="background1" w:themeShade="80"/>
                <w:sz w:val="16"/>
                <w:szCs w:val="16"/>
              </w:rPr>
            </w:pPr>
            <w:proofErr w:type="spellStart"/>
            <w:r w:rsidRPr="00D1023A">
              <w:rPr>
                <w:rFonts w:ascii="Tahoma" w:hAnsi="Tahoma" w:cs="Tahoma"/>
                <w:i/>
                <w:color w:val="808080" w:themeColor="background1" w:themeShade="80"/>
                <w:sz w:val="16"/>
                <w:szCs w:val="16"/>
              </w:rPr>
              <w:t>VMware</w:t>
            </w:r>
            <w:proofErr w:type="spellEnd"/>
            <w:r w:rsidRPr="00D1023A">
              <w:rPr>
                <w:rFonts w:ascii="Tahoma" w:hAnsi="Tahoma" w:cs="Tahoma"/>
                <w:i/>
                <w:color w:val="808080" w:themeColor="background1" w:themeShade="80"/>
                <w:sz w:val="16"/>
                <w:szCs w:val="16"/>
              </w:rPr>
              <w:t xml:space="preserve"> ESX v xx.0</w:t>
            </w:r>
          </w:p>
        </w:tc>
        <w:tc>
          <w:tcPr>
            <w:tcW w:w="5891" w:type="dxa"/>
            <w:vAlign w:val="center"/>
          </w:tcPr>
          <w:p w14:paraId="39FECC07" w14:textId="77777777" w:rsidR="00C0287D" w:rsidRPr="00D1023A" w:rsidRDefault="00C0287D" w:rsidP="00D1023A">
            <w:pPr>
              <w:pStyle w:val="Odsek1"/>
              <w:numPr>
                <w:ilvl w:val="0"/>
                <w:numId w:val="0"/>
              </w:numPr>
              <w:spacing w:before="0"/>
              <w:ind w:left="113" w:hanging="156"/>
              <w:rPr>
                <w:rFonts w:ascii="Tahoma" w:hAnsi="Tahoma" w:cs="Tahoma"/>
                <w:i/>
                <w:color w:val="808080" w:themeColor="background1" w:themeShade="80"/>
                <w:sz w:val="16"/>
                <w:szCs w:val="16"/>
              </w:rPr>
            </w:pPr>
            <w:r w:rsidRPr="00D1023A">
              <w:rPr>
                <w:rFonts w:ascii="Tahoma" w:hAnsi="Tahoma" w:cs="Tahoma"/>
                <w:i/>
                <w:color w:val="808080" w:themeColor="background1" w:themeShade="80"/>
                <w:sz w:val="16"/>
                <w:szCs w:val="16"/>
              </w:rPr>
              <w:t xml:space="preserve">= </w:t>
            </w:r>
            <w:proofErr w:type="spellStart"/>
            <w:r w:rsidRPr="00D1023A">
              <w:rPr>
                <w:rFonts w:ascii="Tahoma" w:hAnsi="Tahoma" w:cs="Tahoma"/>
                <w:i/>
                <w:color w:val="808080" w:themeColor="background1" w:themeShade="80"/>
                <w:sz w:val="16"/>
                <w:szCs w:val="16"/>
              </w:rPr>
              <w:t>virtualizačná</w:t>
            </w:r>
            <w:proofErr w:type="spellEnd"/>
            <w:r w:rsidRPr="00D1023A">
              <w:rPr>
                <w:rFonts w:ascii="Tahoma" w:hAnsi="Tahoma" w:cs="Tahoma"/>
                <w:i/>
                <w:color w:val="808080" w:themeColor="background1" w:themeShade="80"/>
                <w:sz w:val="16"/>
                <w:szCs w:val="16"/>
              </w:rPr>
              <w:t xml:space="preserve"> platforma pre servery</w:t>
            </w:r>
          </w:p>
        </w:tc>
      </w:tr>
      <w:tr w:rsidR="00C0287D" w:rsidRPr="00A937F5" w14:paraId="19F5382E" w14:textId="77777777" w:rsidTr="001427E8">
        <w:trPr>
          <w:trHeight w:val="87"/>
        </w:trPr>
        <w:tc>
          <w:tcPr>
            <w:tcW w:w="4032" w:type="dxa"/>
            <w:vAlign w:val="center"/>
          </w:tcPr>
          <w:p w14:paraId="581EA4F9" w14:textId="77777777" w:rsidR="00C0287D" w:rsidRPr="00D1023A" w:rsidRDefault="00C0287D" w:rsidP="00D1023A">
            <w:pPr>
              <w:pStyle w:val="Odsek1"/>
              <w:numPr>
                <w:ilvl w:val="0"/>
                <w:numId w:val="0"/>
              </w:numPr>
              <w:spacing w:before="0"/>
              <w:ind w:left="-43"/>
              <w:rPr>
                <w:rFonts w:ascii="Tahoma" w:hAnsi="Tahoma" w:cs="Tahoma"/>
                <w:i/>
                <w:color w:val="808080" w:themeColor="background1" w:themeShade="80"/>
                <w:sz w:val="16"/>
                <w:szCs w:val="16"/>
              </w:rPr>
            </w:pPr>
            <w:r w:rsidRPr="00D1023A">
              <w:rPr>
                <w:rFonts w:ascii="Tahoma" w:hAnsi="Tahoma" w:cs="Tahoma"/>
                <w:i/>
                <w:color w:val="808080" w:themeColor="background1" w:themeShade="80"/>
                <w:sz w:val="16"/>
                <w:szCs w:val="16"/>
              </w:rPr>
              <w:t>MS SQL Server 2016</w:t>
            </w:r>
          </w:p>
        </w:tc>
        <w:tc>
          <w:tcPr>
            <w:tcW w:w="5891" w:type="dxa"/>
            <w:vAlign w:val="center"/>
          </w:tcPr>
          <w:p w14:paraId="2AABC019" w14:textId="77777777" w:rsidR="00C0287D" w:rsidRPr="00D1023A" w:rsidRDefault="00C0287D" w:rsidP="00D1023A">
            <w:pPr>
              <w:pStyle w:val="Odsek1"/>
              <w:numPr>
                <w:ilvl w:val="0"/>
                <w:numId w:val="0"/>
              </w:numPr>
              <w:spacing w:before="0"/>
              <w:ind w:left="113" w:hanging="156"/>
              <w:rPr>
                <w:rFonts w:ascii="Tahoma" w:hAnsi="Tahoma" w:cs="Tahoma"/>
                <w:i/>
                <w:color w:val="808080" w:themeColor="background1" w:themeShade="80"/>
                <w:sz w:val="16"/>
                <w:szCs w:val="16"/>
              </w:rPr>
            </w:pPr>
            <w:r w:rsidRPr="00D1023A">
              <w:rPr>
                <w:rFonts w:ascii="Tahoma" w:hAnsi="Tahoma" w:cs="Tahoma"/>
                <w:i/>
                <w:color w:val="808080" w:themeColor="background1" w:themeShade="80"/>
                <w:sz w:val="16"/>
                <w:szCs w:val="16"/>
              </w:rPr>
              <w:t>= databázová (</w:t>
            </w:r>
            <w:proofErr w:type="spellStart"/>
            <w:r w:rsidRPr="00D1023A">
              <w:rPr>
                <w:rFonts w:ascii="Tahoma" w:hAnsi="Tahoma" w:cs="Tahoma"/>
                <w:i/>
                <w:color w:val="808080" w:themeColor="background1" w:themeShade="80"/>
                <w:sz w:val="16"/>
                <w:szCs w:val="16"/>
              </w:rPr>
              <w:t>klástrová</w:t>
            </w:r>
            <w:proofErr w:type="spellEnd"/>
            <w:r w:rsidRPr="00D1023A">
              <w:rPr>
                <w:rFonts w:ascii="Tahoma" w:hAnsi="Tahoma" w:cs="Tahoma"/>
                <w:i/>
                <w:color w:val="808080" w:themeColor="background1" w:themeShade="80"/>
                <w:sz w:val="16"/>
                <w:szCs w:val="16"/>
              </w:rPr>
              <w:t>) platforma</w:t>
            </w:r>
          </w:p>
        </w:tc>
      </w:tr>
      <w:tr w:rsidR="00C0287D" w:rsidRPr="00A937F5" w14:paraId="3EAF6F9A" w14:textId="77777777" w:rsidTr="001427E8">
        <w:trPr>
          <w:trHeight w:val="87"/>
        </w:trPr>
        <w:tc>
          <w:tcPr>
            <w:tcW w:w="4032" w:type="dxa"/>
            <w:vAlign w:val="center"/>
          </w:tcPr>
          <w:p w14:paraId="6F78FFEB" w14:textId="77777777" w:rsidR="00C0287D" w:rsidRPr="00D1023A" w:rsidRDefault="00C0287D" w:rsidP="00D1023A">
            <w:pPr>
              <w:pStyle w:val="Odsek1"/>
              <w:numPr>
                <w:ilvl w:val="0"/>
                <w:numId w:val="0"/>
              </w:numPr>
              <w:spacing w:before="0"/>
              <w:ind w:left="-43"/>
              <w:rPr>
                <w:rFonts w:ascii="Tahoma" w:hAnsi="Tahoma" w:cs="Tahoma"/>
                <w:i/>
                <w:color w:val="808080" w:themeColor="background1" w:themeShade="80"/>
                <w:sz w:val="16"/>
                <w:szCs w:val="16"/>
              </w:rPr>
            </w:pPr>
            <w:r w:rsidRPr="00D1023A">
              <w:rPr>
                <w:rFonts w:ascii="Tahoma" w:hAnsi="Tahoma" w:cs="Tahoma"/>
                <w:i/>
                <w:color w:val="808080" w:themeColor="background1" w:themeShade="80"/>
                <w:sz w:val="16"/>
                <w:szCs w:val="16"/>
              </w:rPr>
              <w:t>ORACLE 11g/12c</w:t>
            </w:r>
          </w:p>
        </w:tc>
        <w:tc>
          <w:tcPr>
            <w:tcW w:w="5891" w:type="dxa"/>
            <w:vAlign w:val="center"/>
          </w:tcPr>
          <w:p w14:paraId="0FFED7F4" w14:textId="77777777" w:rsidR="00C0287D" w:rsidRPr="00D1023A" w:rsidRDefault="00C0287D" w:rsidP="00D1023A">
            <w:pPr>
              <w:pStyle w:val="Odsek1"/>
              <w:numPr>
                <w:ilvl w:val="0"/>
                <w:numId w:val="0"/>
              </w:numPr>
              <w:spacing w:before="0"/>
              <w:ind w:left="113" w:hanging="156"/>
              <w:rPr>
                <w:rFonts w:ascii="Tahoma" w:hAnsi="Tahoma" w:cs="Tahoma"/>
                <w:i/>
                <w:color w:val="808080" w:themeColor="background1" w:themeShade="80"/>
                <w:sz w:val="16"/>
                <w:szCs w:val="16"/>
              </w:rPr>
            </w:pPr>
            <w:r w:rsidRPr="00D1023A">
              <w:rPr>
                <w:rFonts w:ascii="Tahoma" w:hAnsi="Tahoma" w:cs="Tahoma"/>
                <w:i/>
                <w:color w:val="808080" w:themeColor="background1" w:themeShade="80"/>
                <w:sz w:val="16"/>
                <w:szCs w:val="16"/>
              </w:rPr>
              <w:t>= databázová platforma (alternatíva)</w:t>
            </w:r>
          </w:p>
        </w:tc>
      </w:tr>
      <w:tr w:rsidR="00C0287D" w:rsidRPr="00A937F5" w14:paraId="353873DF" w14:textId="77777777" w:rsidTr="001427E8">
        <w:tc>
          <w:tcPr>
            <w:tcW w:w="4032" w:type="dxa"/>
            <w:vAlign w:val="center"/>
          </w:tcPr>
          <w:p w14:paraId="6B59371E" w14:textId="77777777" w:rsidR="00C0287D" w:rsidRPr="00D1023A" w:rsidRDefault="00C0287D" w:rsidP="00D1023A">
            <w:pPr>
              <w:pStyle w:val="Odsek1"/>
              <w:numPr>
                <w:ilvl w:val="0"/>
                <w:numId w:val="0"/>
              </w:numPr>
              <w:spacing w:before="0"/>
              <w:ind w:left="-43"/>
              <w:rPr>
                <w:rFonts w:ascii="Tahoma" w:hAnsi="Tahoma" w:cs="Tahoma"/>
                <w:i/>
                <w:color w:val="808080" w:themeColor="background1" w:themeShade="80"/>
                <w:sz w:val="16"/>
                <w:szCs w:val="16"/>
              </w:rPr>
            </w:pPr>
            <w:r w:rsidRPr="00D1023A">
              <w:rPr>
                <w:rFonts w:ascii="Tahoma" w:hAnsi="Tahoma" w:cs="Tahoma"/>
                <w:i/>
                <w:color w:val="808080" w:themeColor="background1" w:themeShade="80"/>
                <w:sz w:val="16"/>
                <w:szCs w:val="16"/>
              </w:rPr>
              <w:t>......</w:t>
            </w:r>
          </w:p>
        </w:tc>
        <w:tc>
          <w:tcPr>
            <w:tcW w:w="5891" w:type="dxa"/>
            <w:vAlign w:val="center"/>
          </w:tcPr>
          <w:p w14:paraId="58A46160" w14:textId="77777777" w:rsidR="00C0287D" w:rsidRPr="00D1023A" w:rsidRDefault="00C0287D" w:rsidP="00D1023A">
            <w:pPr>
              <w:pStyle w:val="Odsek1"/>
              <w:numPr>
                <w:ilvl w:val="0"/>
                <w:numId w:val="0"/>
              </w:numPr>
              <w:spacing w:before="0"/>
              <w:ind w:left="113" w:hanging="156"/>
              <w:rPr>
                <w:rFonts w:ascii="Tahoma" w:hAnsi="Tahoma" w:cs="Tahoma"/>
                <w:i/>
                <w:color w:val="808080" w:themeColor="background1" w:themeShade="80"/>
                <w:sz w:val="16"/>
                <w:szCs w:val="16"/>
              </w:rPr>
            </w:pPr>
          </w:p>
        </w:tc>
      </w:tr>
      <w:tr w:rsidR="00C0287D" w:rsidRPr="00A937F5" w14:paraId="63F3245B" w14:textId="77777777" w:rsidTr="001427E8">
        <w:tc>
          <w:tcPr>
            <w:tcW w:w="4032" w:type="dxa"/>
            <w:vAlign w:val="center"/>
          </w:tcPr>
          <w:p w14:paraId="51C1FD3D" w14:textId="77777777" w:rsidR="00C0287D" w:rsidRPr="00D1023A" w:rsidRDefault="00C0287D" w:rsidP="00D1023A">
            <w:pPr>
              <w:pStyle w:val="Odsek1"/>
              <w:numPr>
                <w:ilvl w:val="0"/>
                <w:numId w:val="0"/>
              </w:numPr>
              <w:spacing w:before="0"/>
              <w:ind w:left="-43"/>
              <w:rPr>
                <w:rFonts w:ascii="Tahoma" w:hAnsi="Tahoma" w:cs="Tahoma"/>
                <w:i/>
                <w:color w:val="808080" w:themeColor="background1" w:themeShade="80"/>
                <w:sz w:val="16"/>
                <w:szCs w:val="16"/>
              </w:rPr>
            </w:pPr>
          </w:p>
        </w:tc>
        <w:tc>
          <w:tcPr>
            <w:tcW w:w="5891" w:type="dxa"/>
            <w:vAlign w:val="center"/>
          </w:tcPr>
          <w:p w14:paraId="1A1CF517" w14:textId="77777777" w:rsidR="00C0287D" w:rsidRPr="00D1023A" w:rsidRDefault="00C0287D" w:rsidP="00D1023A">
            <w:pPr>
              <w:pStyle w:val="Odsek1"/>
              <w:numPr>
                <w:ilvl w:val="0"/>
                <w:numId w:val="0"/>
              </w:numPr>
              <w:spacing w:before="0"/>
              <w:ind w:left="113" w:hanging="156"/>
              <w:rPr>
                <w:rFonts w:ascii="Tahoma" w:hAnsi="Tahoma" w:cs="Tahoma"/>
                <w:i/>
                <w:color w:val="808080" w:themeColor="background1" w:themeShade="80"/>
                <w:sz w:val="16"/>
                <w:szCs w:val="16"/>
              </w:rPr>
            </w:pPr>
          </w:p>
        </w:tc>
      </w:tr>
      <w:tr w:rsidR="00C0287D" w:rsidRPr="00A937F5" w14:paraId="50FC0F12" w14:textId="77777777" w:rsidTr="001427E8">
        <w:tc>
          <w:tcPr>
            <w:tcW w:w="4032" w:type="dxa"/>
            <w:vAlign w:val="center"/>
          </w:tcPr>
          <w:p w14:paraId="01C6AF53" w14:textId="77777777" w:rsidR="00C0287D" w:rsidRPr="00D1023A" w:rsidRDefault="00C0287D" w:rsidP="00D1023A">
            <w:pPr>
              <w:pStyle w:val="Odsek1"/>
              <w:numPr>
                <w:ilvl w:val="0"/>
                <w:numId w:val="0"/>
              </w:numPr>
              <w:spacing w:before="0"/>
              <w:ind w:left="-43"/>
              <w:rPr>
                <w:rFonts w:ascii="Tahoma" w:hAnsi="Tahoma" w:cs="Tahoma"/>
                <w:i/>
                <w:color w:val="808080" w:themeColor="background1" w:themeShade="80"/>
                <w:sz w:val="16"/>
                <w:szCs w:val="16"/>
              </w:rPr>
            </w:pPr>
            <w:r w:rsidRPr="00D1023A">
              <w:rPr>
                <w:rFonts w:ascii="Tahoma" w:hAnsi="Tahoma" w:cs="Tahoma"/>
                <w:i/>
                <w:color w:val="808080" w:themeColor="background1" w:themeShade="80"/>
                <w:sz w:val="16"/>
                <w:szCs w:val="16"/>
              </w:rPr>
              <w:t xml:space="preserve">MS </w:t>
            </w:r>
            <w:proofErr w:type="spellStart"/>
            <w:r w:rsidRPr="00D1023A">
              <w:rPr>
                <w:rFonts w:ascii="Tahoma" w:hAnsi="Tahoma" w:cs="Tahoma"/>
                <w:i/>
                <w:color w:val="808080" w:themeColor="background1" w:themeShade="80"/>
                <w:sz w:val="16"/>
                <w:szCs w:val="16"/>
              </w:rPr>
              <w:t>ActiveDirectory</w:t>
            </w:r>
            <w:proofErr w:type="spellEnd"/>
            <w:r w:rsidRPr="00D1023A">
              <w:rPr>
                <w:rFonts w:ascii="Tahoma" w:hAnsi="Tahoma" w:cs="Tahoma"/>
                <w:i/>
                <w:color w:val="808080" w:themeColor="background1" w:themeShade="80"/>
                <w:sz w:val="16"/>
                <w:szCs w:val="16"/>
              </w:rPr>
              <w:t xml:space="preserve"> 2012 R2</w:t>
            </w:r>
          </w:p>
        </w:tc>
        <w:tc>
          <w:tcPr>
            <w:tcW w:w="5891" w:type="dxa"/>
            <w:vAlign w:val="center"/>
          </w:tcPr>
          <w:p w14:paraId="3E40A4B8" w14:textId="77777777" w:rsidR="00C0287D" w:rsidRPr="00D1023A" w:rsidRDefault="00C0287D" w:rsidP="00D1023A">
            <w:pPr>
              <w:pStyle w:val="Odsek1"/>
              <w:numPr>
                <w:ilvl w:val="0"/>
                <w:numId w:val="0"/>
              </w:numPr>
              <w:spacing w:before="0"/>
              <w:ind w:left="113" w:hanging="156"/>
              <w:rPr>
                <w:rFonts w:ascii="Tahoma" w:hAnsi="Tahoma" w:cs="Tahoma"/>
                <w:i/>
                <w:color w:val="808080" w:themeColor="background1" w:themeShade="80"/>
                <w:sz w:val="16"/>
                <w:szCs w:val="16"/>
              </w:rPr>
            </w:pPr>
            <w:r w:rsidRPr="00D1023A">
              <w:rPr>
                <w:rFonts w:ascii="Tahoma" w:hAnsi="Tahoma" w:cs="Tahoma"/>
                <w:i/>
                <w:color w:val="808080" w:themeColor="background1" w:themeShade="80"/>
                <w:sz w:val="16"/>
                <w:szCs w:val="16"/>
              </w:rPr>
              <w:t>= autorizačná platforma IAM (</w:t>
            </w:r>
            <w:proofErr w:type="spellStart"/>
            <w:r w:rsidRPr="00D1023A">
              <w:rPr>
                <w:rFonts w:ascii="Tahoma" w:hAnsi="Tahoma" w:cs="Tahoma"/>
                <w:i/>
                <w:color w:val="808080" w:themeColor="background1" w:themeShade="80"/>
                <w:sz w:val="16"/>
                <w:szCs w:val="16"/>
              </w:rPr>
              <w:t>IdM</w:t>
            </w:r>
            <w:proofErr w:type="spellEnd"/>
            <w:r w:rsidRPr="00D1023A">
              <w:rPr>
                <w:rFonts w:ascii="Tahoma" w:hAnsi="Tahoma" w:cs="Tahoma"/>
                <w:i/>
                <w:color w:val="808080" w:themeColor="background1" w:themeShade="80"/>
                <w:sz w:val="16"/>
                <w:szCs w:val="16"/>
              </w:rPr>
              <w:t>) – vrátane podpory SSO</w:t>
            </w:r>
          </w:p>
        </w:tc>
      </w:tr>
      <w:tr w:rsidR="00C0287D" w:rsidRPr="00A937F5" w14:paraId="478C1A62" w14:textId="77777777" w:rsidTr="001427E8">
        <w:tc>
          <w:tcPr>
            <w:tcW w:w="4032" w:type="dxa"/>
            <w:vAlign w:val="center"/>
          </w:tcPr>
          <w:p w14:paraId="70DB096A" w14:textId="77777777" w:rsidR="00C0287D" w:rsidRPr="00D1023A" w:rsidRDefault="00C0287D" w:rsidP="00D1023A">
            <w:pPr>
              <w:pStyle w:val="Odsek1"/>
              <w:numPr>
                <w:ilvl w:val="0"/>
                <w:numId w:val="0"/>
              </w:numPr>
              <w:spacing w:before="0"/>
              <w:ind w:left="-43"/>
              <w:rPr>
                <w:rFonts w:ascii="Tahoma" w:hAnsi="Tahoma" w:cs="Tahoma"/>
                <w:i/>
                <w:color w:val="808080" w:themeColor="background1" w:themeShade="80"/>
                <w:sz w:val="16"/>
                <w:szCs w:val="16"/>
              </w:rPr>
            </w:pPr>
            <w:r w:rsidRPr="00D1023A">
              <w:rPr>
                <w:rFonts w:ascii="Tahoma" w:hAnsi="Tahoma" w:cs="Tahoma"/>
                <w:i/>
                <w:color w:val="808080" w:themeColor="background1" w:themeShade="80"/>
                <w:sz w:val="16"/>
                <w:szCs w:val="16"/>
              </w:rPr>
              <w:t>MS Exchange 2016</w:t>
            </w:r>
          </w:p>
        </w:tc>
        <w:tc>
          <w:tcPr>
            <w:tcW w:w="5891" w:type="dxa"/>
            <w:vAlign w:val="center"/>
          </w:tcPr>
          <w:p w14:paraId="1E052C95" w14:textId="77777777" w:rsidR="00C0287D" w:rsidRPr="00D1023A" w:rsidRDefault="00C0287D" w:rsidP="00D1023A">
            <w:pPr>
              <w:pStyle w:val="Odsek1"/>
              <w:numPr>
                <w:ilvl w:val="0"/>
                <w:numId w:val="0"/>
              </w:numPr>
              <w:spacing w:before="0"/>
              <w:ind w:left="113" w:hanging="156"/>
              <w:rPr>
                <w:rFonts w:ascii="Tahoma" w:hAnsi="Tahoma" w:cs="Tahoma"/>
                <w:i/>
                <w:color w:val="808080" w:themeColor="background1" w:themeShade="80"/>
                <w:sz w:val="16"/>
                <w:szCs w:val="16"/>
              </w:rPr>
            </w:pPr>
            <w:r w:rsidRPr="00D1023A">
              <w:rPr>
                <w:rFonts w:ascii="Tahoma" w:hAnsi="Tahoma" w:cs="Tahoma"/>
                <w:i/>
                <w:color w:val="808080" w:themeColor="background1" w:themeShade="80"/>
                <w:sz w:val="16"/>
                <w:szCs w:val="16"/>
              </w:rPr>
              <w:t>= e-mailový komunikačný systém</w:t>
            </w:r>
          </w:p>
        </w:tc>
      </w:tr>
      <w:tr w:rsidR="00C0287D" w:rsidRPr="00A937F5" w14:paraId="461AA345" w14:textId="77777777" w:rsidTr="001427E8">
        <w:tc>
          <w:tcPr>
            <w:tcW w:w="4032" w:type="dxa"/>
            <w:vAlign w:val="center"/>
          </w:tcPr>
          <w:p w14:paraId="64DCFBAA" w14:textId="77777777" w:rsidR="00C0287D" w:rsidRPr="00D1023A" w:rsidRDefault="00C0287D" w:rsidP="00D1023A">
            <w:pPr>
              <w:pStyle w:val="Odsek1"/>
              <w:numPr>
                <w:ilvl w:val="0"/>
                <w:numId w:val="0"/>
              </w:numPr>
              <w:spacing w:before="0"/>
              <w:ind w:left="-43"/>
              <w:rPr>
                <w:rFonts w:ascii="Tahoma" w:hAnsi="Tahoma" w:cs="Tahoma"/>
                <w:i/>
                <w:color w:val="808080" w:themeColor="background1" w:themeShade="80"/>
                <w:sz w:val="16"/>
                <w:szCs w:val="16"/>
              </w:rPr>
            </w:pPr>
            <w:r w:rsidRPr="00D1023A">
              <w:rPr>
                <w:rFonts w:ascii="Tahoma" w:hAnsi="Tahoma" w:cs="Tahoma"/>
                <w:i/>
                <w:color w:val="808080" w:themeColor="background1" w:themeShade="80"/>
                <w:sz w:val="16"/>
                <w:szCs w:val="16"/>
              </w:rPr>
              <w:t>.....</w:t>
            </w:r>
          </w:p>
        </w:tc>
        <w:tc>
          <w:tcPr>
            <w:tcW w:w="5891" w:type="dxa"/>
            <w:vAlign w:val="center"/>
          </w:tcPr>
          <w:p w14:paraId="0CAF8F57" w14:textId="77777777" w:rsidR="00C0287D" w:rsidRPr="00D1023A" w:rsidRDefault="00C0287D" w:rsidP="00D1023A">
            <w:pPr>
              <w:pStyle w:val="Odsek1"/>
              <w:numPr>
                <w:ilvl w:val="0"/>
                <w:numId w:val="0"/>
              </w:numPr>
              <w:spacing w:before="0"/>
              <w:ind w:left="113" w:hanging="156"/>
              <w:rPr>
                <w:rFonts w:ascii="Tahoma" w:hAnsi="Tahoma" w:cs="Tahoma"/>
                <w:i/>
                <w:color w:val="808080" w:themeColor="background1" w:themeShade="80"/>
                <w:sz w:val="16"/>
                <w:szCs w:val="16"/>
              </w:rPr>
            </w:pPr>
            <w:r w:rsidRPr="00D1023A">
              <w:rPr>
                <w:rFonts w:ascii="Tahoma" w:hAnsi="Tahoma" w:cs="Tahoma"/>
                <w:i/>
                <w:color w:val="808080" w:themeColor="background1" w:themeShade="80"/>
                <w:sz w:val="16"/>
                <w:szCs w:val="16"/>
              </w:rPr>
              <w:t>= archivačná a zálohovacia platforma</w:t>
            </w:r>
          </w:p>
        </w:tc>
      </w:tr>
      <w:tr w:rsidR="00C0287D" w:rsidRPr="00A937F5" w14:paraId="77988156" w14:textId="77777777" w:rsidTr="001427E8">
        <w:tc>
          <w:tcPr>
            <w:tcW w:w="4032" w:type="dxa"/>
            <w:vAlign w:val="center"/>
          </w:tcPr>
          <w:p w14:paraId="06F65D6B" w14:textId="77777777" w:rsidR="00C0287D" w:rsidRPr="00D1023A" w:rsidRDefault="00C0287D" w:rsidP="00D1023A">
            <w:pPr>
              <w:pStyle w:val="Odsek1"/>
              <w:numPr>
                <w:ilvl w:val="0"/>
                <w:numId w:val="0"/>
              </w:numPr>
              <w:spacing w:before="0"/>
              <w:ind w:left="-43"/>
              <w:rPr>
                <w:rFonts w:ascii="Tahoma" w:hAnsi="Tahoma" w:cs="Tahoma"/>
                <w:i/>
                <w:color w:val="808080" w:themeColor="background1" w:themeShade="80"/>
                <w:sz w:val="16"/>
                <w:szCs w:val="16"/>
              </w:rPr>
            </w:pPr>
          </w:p>
        </w:tc>
        <w:tc>
          <w:tcPr>
            <w:tcW w:w="5891" w:type="dxa"/>
            <w:vAlign w:val="center"/>
          </w:tcPr>
          <w:p w14:paraId="346A930F" w14:textId="77777777" w:rsidR="00C0287D" w:rsidRPr="00D1023A" w:rsidRDefault="00C0287D" w:rsidP="00D1023A">
            <w:pPr>
              <w:pStyle w:val="Odsek1"/>
              <w:numPr>
                <w:ilvl w:val="0"/>
                <w:numId w:val="0"/>
              </w:numPr>
              <w:spacing w:before="0"/>
              <w:ind w:left="113" w:hanging="156"/>
              <w:rPr>
                <w:rFonts w:ascii="Tahoma" w:hAnsi="Tahoma" w:cs="Tahoma"/>
                <w:i/>
                <w:color w:val="808080" w:themeColor="background1" w:themeShade="80"/>
                <w:sz w:val="16"/>
                <w:szCs w:val="16"/>
              </w:rPr>
            </w:pPr>
            <w:r w:rsidRPr="00D1023A">
              <w:rPr>
                <w:rFonts w:ascii="Tahoma" w:hAnsi="Tahoma" w:cs="Tahoma"/>
                <w:i/>
                <w:color w:val="808080" w:themeColor="background1" w:themeShade="80"/>
                <w:sz w:val="16"/>
                <w:szCs w:val="16"/>
              </w:rPr>
              <w:t>= aktuálna platforma antivírusovej ochrany prostredia XYZ</w:t>
            </w:r>
          </w:p>
        </w:tc>
      </w:tr>
      <w:tr w:rsidR="00C0287D" w:rsidRPr="00A937F5" w14:paraId="338BEFE3" w14:textId="77777777" w:rsidTr="001427E8">
        <w:tc>
          <w:tcPr>
            <w:tcW w:w="4032" w:type="dxa"/>
            <w:tcBorders>
              <w:bottom w:val="single" w:sz="4" w:space="0" w:color="auto"/>
            </w:tcBorders>
            <w:vAlign w:val="center"/>
          </w:tcPr>
          <w:p w14:paraId="30A6A6BF" w14:textId="77777777" w:rsidR="00C0287D" w:rsidRPr="00D1023A" w:rsidRDefault="00C0287D" w:rsidP="00D1023A">
            <w:pPr>
              <w:pStyle w:val="Odsek1"/>
              <w:numPr>
                <w:ilvl w:val="0"/>
                <w:numId w:val="0"/>
              </w:numPr>
              <w:spacing w:before="0"/>
              <w:ind w:left="-43"/>
              <w:rPr>
                <w:rFonts w:ascii="Tahoma" w:hAnsi="Tahoma" w:cs="Tahoma"/>
                <w:i/>
                <w:color w:val="808080" w:themeColor="background1" w:themeShade="80"/>
                <w:sz w:val="16"/>
                <w:szCs w:val="16"/>
              </w:rPr>
            </w:pPr>
            <w:r w:rsidRPr="00D1023A">
              <w:rPr>
                <w:rFonts w:ascii="Tahoma" w:hAnsi="Tahoma" w:cs="Tahoma"/>
                <w:i/>
                <w:color w:val="808080" w:themeColor="background1" w:themeShade="80"/>
                <w:sz w:val="16"/>
                <w:szCs w:val="16"/>
              </w:rPr>
              <w:t>MS Windows 10</w:t>
            </w:r>
            <w:r w:rsidRPr="00D1023A">
              <w:rPr>
                <w:rFonts w:ascii="Tahoma" w:hAnsi="Tahoma" w:cs="Tahoma"/>
                <w:i/>
                <w:color w:val="808080" w:themeColor="background1" w:themeShade="80"/>
                <w:sz w:val="16"/>
                <w:szCs w:val="16"/>
              </w:rPr>
              <w:br/>
              <w:t xml:space="preserve">MS Office 2010 </w:t>
            </w:r>
            <w:proofErr w:type="spellStart"/>
            <w:r w:rsidRPr="00D1023A">
              <w:rPr>
                <w:rFonts w:ascii="Tahoma" w:hAnsi="Tahoma" w:cs="Tahoma"/>
                <w:i/>
                <w:color w:val="808080" w:themeColor="background1" w:themeShade="80"/>
                <w:sz w:val="16"/>
                <w:szCs w:val="16"/>
              </w:rPr>
              <w:t>Std</w:t>
            </w:r>
            <w:proofErr w:type="spellEnd"/>
            <w:r w:rsidRPr="00D1023A">
              <w:rPr>
                <w:rFonts w:ascii="Tahoma" w:hAnsi="Tahoma" w:cs="Tahoma"/>
                <w:i/>
                <w:color w:val="808080" w:themeColor="background1" w:themeShade="80"/>
                <w:sz w:val="16"/>
                <w:szCs w:val="16"/>
              </w:rPr>
              <w:t>/Pro</w:t>
            </w:r>
            <w:r w:rsidRPr="00D1023A">
              <w:rPr>
                <w:rFonts w:ascii="Tahoma" w:hAnsi="Tahoma" w:cs="Tahoma"/>
                <w:i/>
                <w:color w:val="808080" w:themeColor="background1" w:themeShade="80"/>
                <w:sz w:val="16"/>
                <w:szCs w:val="16"/>
              </w:rPr>
              <w:br/>
              <w:t>Internet Explorer IE v11, Chrome v62.x</w:t>
            </w:r>
          </w:p>
        </w:tc>
        <w:tc>
          <w:tcPr>
            <w:tcW w:w="5891" w:type="dxa"/>
            <w:tcBorders>
              <w:bottom w:val="single" w:sz="4" w:space="0" w:color="auto"/>
            </w:tcBorders>
            <w:vAlign w:val="center"/>
          </w:tcPr>
          <w:p w14:paraId="0457B373" w14:textId="77777777" w:rsidR="00C0287D" w:rsidRPr="00D1023A" w:rsidRDefault="00C0287D" w:rsidP="00D1023A">
            <w:pPr>
              <w:pStyle w:val="Odsek1"/>
              <w:numPr>
                <w:ilvl w:val="0"/>
                <w:numId w:val="0"/>
              </w:numPr>
              <w:spacing w:before="0"/>
              <w:ind w:left="113" w:hanging="156"/>
              <w:rPr>
                <w:rFonts w:ascii="Tahoma" w:hAnsi="Tahoma" w:cs="Tahoma"/>
                <w:i/>
                <w:color w:val="808080" w:themeColor="background1" w:themeShade="80"/>
                <w:sz w:val="16"/>
                <w:szCs w:val="16"/>
              </w:rPr>
            </w:pPr>
            <w:r w:rsidRPr="00D1023A">
              <w:rPr>
                <w:rFonts w:ascii="Tahoma" w:hAnsi="Tahoma" w:cs="Tahoma"/>
                <w:i/>
                <w:color w:val="808080" w:themeColor="background1" w:themeShade="80"/>
                <w:sz w:val="16"/>
                <w:szCs w:val="16"/>
              </w:rPr>
              <w:t>= štandard vybavenia klientskej pracovnej stanice v prostredí XYZ (PC al. notebook s pripojením do LAN/WAN)</w:t>
            </w:r>
          </w:p>
        </w:tc>
      </w:tr>
    </w:tbl>
    <w:p w14:paraId="1A7E9848" w14:textId="77777777" w:rsidR="00C0287D" w:rsidRPr="00A937F5" w:rsidRDefault="00C0287D" w:rsidP="00D1023A">
      <w:pPr>
        <w:jc w:val="both"/>
        <w:rPr>
          <w:rFonts w:ascii="Tahoma" w:hAnsi="Tahoma" w:cs="Tahoma"/>
          <w:i/>
          <w:sz w:val="16"/>
          <w:szCs w:val="16"/>
          <w:lang w:val="sk-SK"/>
        </w:rPr>
      </w:pPr>
      <w:r w:rsidRPr="00A937F5">
        <w:rPr>
          <w:rFonts w:ascii="Tahoma" w:hAnsi="Tahoma" w:cs="Tahoma"/>
          <w:i/>
          <w:sz w:val="16"/>
          <w:szCs w:val="16"/>
          <w:lang w:val="sk-SK"/>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9"/>
        <w:gridCol w:w="5293"/>
      </w:tblGrid>
      <w:tr w:rsidR="00C0287D" w:rsidRPr="00A937F5" w14:paraId="1B8831A3" w14:textId="77777777" w:rsidTr="001427E8">
        <w:trPr>
          <w:trHeight w:val="357"/>
          <w:tblHeader/>
        </w:trPr>
        <w:tc>
          <w:tcPr>
            <w:tcW w:w="9804" w:type="dxa"/>
            <w:gridSpan w:val="2"/>
            <w:shd w:val="pct10" w:color="auto" w:fill="auto"/>
            <w:vAlign w:val="center"/>
          </w:tcPr>
          <w:p w14:paraId="05A4BA35" w14:textId="77777777" w:rsidR="00C0287D" w:rsidRPr="002507A8" w:rsidRDefault="00C0287D" w:rsidP="00D1023A">
            <w:pPr>
              <w:jc w:val="both"/>
              <w:rPr>
                <w:rFonts w:ascii="Tahoma" w:hAnsi="Tahoma" w:cs="Tahoma"/>
                <w:b/>
                <w:color w:val="0070C0"/>
                <w:sz w:val="16"/>
                <w:szCs w:val="16"/>
                <w:lang w:val="sk-SK"/>
              </w:rPr>
            </w:pPr>
            <w:r w:rsidRPr="002507A8">
              <w:rPr>
                <w:rFonts w:ascii="Tahoma" w:hAnsi="Tahoma" w:cs="Tahoma"/>
                <w:b/>
                <w:color w:val="0070C0"/>
                <w:sz w:val="16"/>
                <w:szCs w:val="16"/>
                <w:lang w:val="sk-SK"/>
              </w:rPr>
              <w:t xml:space="preserve">Napr. Prehľad </w:t>
            </w:r>
            <w:proofErr w:type="spellStart"/>
            <w:r w:rsidRPr="002507A8">
              <w:rPr>
                <w:rFonts w:ascii="Tahoma" w:hAnsi="Tahoma" w:cs="Tahoma"/>
                <w:b/>
                <w:color w:val="0070C0"/>
                <w:sz w:val="16"/>
                <w:szCs w:val="16"/>
                <w:lang w:val="sk-SK"/>
              </w:rPr>
              <w:t>Open</w:t>
            </w:r>
            <w:proofErr w:type="spellEnd"/>
            <w:r w:rsidRPr="002507A8">
              <w:rPr>
                <w:rFonts w:ascii="Tahoma" w:hAnsi="Tahoma" w:cs="Tahoma"/>
                <w:b/>
                <w:color w:val="0070C0"/>
                <w:sz w:val="16"/>
                <w:szCs w:val="16"/>
                <w:lang w:val="sk-SK"/>
              </w:rPr>
              <w:t xml:space="preserve"> </w:t>
            </w:r>
            <w:proofErr w:type="spellStart"/>
            <w:r w:rsidRPr="002507A8">
              <w:rPr>
                <w:rFonts w:ascii="Tahoma" w:hAnsi="Tahoma" w:cs="Tahoma"/>
                <w:b/>
                <w:color w:val="0070C0"/>
                <w:sz w:val="16"/>
                <w:szCs w:val="16"/>
                <w:lang w:val="sk-SK"/>
              </w:rPr>
              <w:t>Source</w:t>
            </w:r>
            <w:proofErr w:type="spellEnd"/>
            <w:r w:rsidRPr="002507A8">
              <w:rPr>
                <w:rFonts w:ascii="Tahoma" w:hAnsi="Tahoma" w:cs="Tahoma"/>
                <w:b/>
                <w:color w:val="0070C0"/>
                <w:sz w:val="16"/>
                <w:szCs w:val="16"/>
                <w:lang w:val="sk-SK"/>
              </w:rPr>
              <w:t xml:space="preserve"> platforiem* akceptovateľných pre využitie v prostredí OVM</w:t>
            </w:r>
          </w:p>
        </w:tc>
      </w:tr>
      <w:tr w:rsidR="00C0287D" w:rsidRPr="00A937F5" w14:paraId="4A741777" w14:textId="77777777" w:rsidTr="001427E8">
        <w:tc>
          <w:tcPr>
            <w:tcW w:w="3985" w:type="dxa"/>
            <w:vAlign w:val="center"/>
          </w:tcPr>
          <w:p w14:paraId="52E4FE66" w14:textId="77777777" w:rsidR="00C0287D" w:rsidRPr="00D1023A" w:rsidRDefault="00C0287D" w:rsidP="00D1023A">
            <w:pPr>
              <w:pStyle w:val="Odsek1"/>
              <w:numPr>
                <w:ilvl w:val="0"/>
                <w:numId w:val="0"/>
              </w:numPr>
              <w:spacing w:before="0"/>
              <w:ind w:left="-43"/>
              <w:jc w:val="both"/>
              <w:rPr>
                <w:rFonts w:ascii="Tahoma" w:hAnsi="Tahoma" w:cs="Tahoma"/>
                <w:i/>
                <w:color w:val="808080" w:themeColor="background1" w:themeShade="80"/>
                <w:sz w:val="16"/>
                <w:szCs w:val="16"/>
              </w:rPr>
            </w:pPr>
            <w:proofErr w:type="spellStart"/>
            <w:r w:rsidRPr="00D1023A">
              <w:rPr>
                <w:rFonts w:ascii="Tahoma" w:hAnsi="Tahoma" w:cs="Tahoma"/>
                <w:i/>
                <w:color w:val="808080" w:themeColor="background1" w:themeShade="80"/>
                <w:sz w:val="16"/>
                <w:szCs w:val="16"/>
              </w:rPr>
              <w:t>ReadHat</w:t>
            </w:r>
            <w:proofErr w:type="spellEnd"/>
            <w:r w:rsidRPr="00D1023A">
              <w:rPr>
                <w:rFonts w:ascii="Tahoma" w:hAnsi="Tahoma" w:cs="Tahoma"/>
                <w:i/>
                <w:color w:val="808080" w:themeColor="background1" w:themeShade="80"/>
                <w:sz w:val="16"/>
                <w:szCs w:val="16"/>
              </w:rPr>
              <w:t>, Linux, ... a pod.</w:t>
            </w:r>
          </w:p>
        </w:tc>
        <w:tc>
          <w:tcPr>
            <w:tcW w:w="5819" w:type="dxa"/>
            <w:vAlign w:val="center"/>
          </w:tcPr>
          <w:p w14:paraId="36007422" w14:textId="77777777" w:rsidR="00C0287D" w:rsidRPr="00D1023A" w:rsidRDefault="00C0287D" w:rsidP="00D1023A">
            <w:pPr>
              <w:pStyle w:val="Odsek1"/>
              <w:numPr>
                <w:ilvl w:val="0"/>
                <w:numId w:val="0"/>
              </w:numPr>
              <w:spacing w:before="0"/>
              <w:ind w:left="113" w:hanging="156"/>
              <w:jc w:val="both"/>
              <w:rPr>
                <w:rFonts w:ascii="Tahoma" w:hAnsi="Tahoma" w:cs="Tahoma"/>
                <w:i/>
                <w:color w:val="808080" w:themeColor="background1" w:themeShade="80"/>
                <w:sz w:val="16"/>
                <w:szCs w:val="16"/>
              </w:rPr>
            </w:pPr>
            <w:r w:rsidRPr="00D1023A">
              <w:rPr>
                <w:rFonts w:ascii="Tahoma" w:hAnsi="Tahoma" w:cs="Tahoma"/>
                <w:i/>
                <w:color w:val="808080" w:themeColor="background1" w:themeShade="80"/>
                <w:sz w:val="16"/>
                <w:szCs w:val="16"/>
              </w:rPr>
              <w:t>= príklady serverových platforiem -  operačný systém</w:t>
            </w:r>
          </w:p>
        </w:tc>
      </w:tr>
      <w:tr w:rsidR="00C0287D" w:rsidRPr="00A937F5" w14:paraId="4A3C4601" w14:textId="77777777" w:rsidTr="001427E8">
        <w:tc>
          <w:tcPr>
            <w:tcW w:w="3985" w:type="dxa"/>
            <w:vAlign w:val="center"/>
          </w:tcPr>
          <w:p w14:paraId="62B50546" w14:textId="77777777" w:rsidR="00C0287D" w:rsidRPr="00D1023A" w:rsidRDefault="00C0287D" w:rsidP="00D1023A">
            <w:pPr>
              <w:pStyle w:val="Odsek1"/>
              <w:numPr>
                <w:ilvl w:val="0"/>
                <w:numId w:val="0"/>
              </w:numPr>
              <w:spacing w:before="0"/>
              <w:ind w:left="-43"/>
              <w:jc w:val="both"/>
              <w:rPr>
                <w:rFonts w:ascii="Tahoma" w:hAnsi="Tahoma" w:cs="Tahoma"/>
                <w:i/>
                <w:color w:val="808080" w:themeColor="background1" w:themeShade="80"/>
                <w:sz w:val="16"/>
                <w:szCs w:val="16"/>
              </w:rPr>
            </w:pPr>
            <w:r w:rsidRPr="00D1023A">
              <w:rPr>
                <w:rFonts w:ascii="Tahoma" w:hAnsi="Tahoma" w:cs="Tahoma"/>
                <w:i/>
                <w:color w:val="808080" w:themeColor="background1" w:themeShade="80"/>
                <w:sz w:val="16"/>
                <w:szCs w:val="16"/>
              </w:rPr>
              <w:t xml:space="preserve">MySQL, </w:t>
            </w:r>
            <w:proofErr w:type="spellStart"/>
            <w:r w:rsidRPr="00D1023A">
              <w:rPr>
                <w:rFonts w:ascii="Tahoma" w:hAnsi="Tahoma" w:cs="Tahoma"/>
                <w:i/>
                <w:color w:val="808080" w:themeColor="background1" w:themeShade="80"/>
                <w:sz w:val="16"/>
                <w:szCs w:val="16"/>
              </w:rPr>
              <w:t>PostgreSQL</w:t>
            </w:r>
            <w:proofErr w:type="spellEnd"/>
            <w:r w:rsidRPr="00D1023A">
              <w:rPr>
                <w:rFonts w:ascii="Tahoma" w:hAnsi="Tahoma" w:cs="Tahoma"/>
                <w:i/>
                <w:color w:val="808080" w:themeColor="background1" w:themeShade="80"/>
                <w:sz w:val="16"/>
                <w:szCs w:val="16"/>
              </w:rPr>
              <w:t>,... a pod.</w:t>
            </w:r>
          </w:p>
        </w:tc>
        <w:tc>
          <w:tcPr>
            <w:tcW w:w="5819" w:type="dxa"/>
            <w:vAlign w:val="center"/>
          </w:tcPr>
          <w:p w14:paraId="55982E7D" w14:textId="77777777" w:rsidR="00C0287D" w:rsidRPr="00D1023A" w:rsidRDefault="00C0287D" w:rsidP="00D1023A">
            <w:pPr>
              <w:pStyle w:val="Odsek1"/>
              <w:numPr>
                <w:ilvl w:val="0"/>
                <w:numId w:val="0"/>
              </w:numPr>
              <w:spacing w:before="0"/>
              <w:ind w:left="113" w:hanging="156"/>
              <w:jc w:val="both"/>
              <w:rPr>
                <w:rFonts w:ascii="Tahoma" w:hAnsi="Tahoma" w:cs="Tahoma"/>
                <w:i/>
                <w:color w:val="808080" w:themeColor="background1" w:themeShade="80"/>
                <w:sz w:val="16"/>
                <w:szCs w:val="16"/>
              </w:rPr>
            </w:pPr>
            <w:r w:rsidRPr="00D1023A">
              <w:rPr>
                <w:rFonts w:ascii="Tahoma" w:hAnsi="Tahoma" w:cs="Tahoma"/>
                <w:i/>
                <w:color w:val="808080" w:themeColor="background1" w:themeShade="80"/>
                <w:sz w:val="16"/>
                <w:szCs w:val="16"/>
              </w:rPr>
              <w:t>= príklady možných databázových platforiem</w:t>
            </w:r>
          </w:p>
        </w:tc>
      </w:tr>
    </w:tbl>
    <w:p w14:paraId="055670FB" w14:textId="77777777" w:rsidR="00C0287D" w:rsidRPr="00A937F5" w:rsidRDefault="00C0287D" w:rsidP="00D1023A">
      <w:pPr>
        <w:jc w:val="both"/>
        <w:rPr>
          <w:rFonts w:ascii="Tahoma" w:hAnsi="Tahoma" w:cs="Tahoma"/>
          <w:i/>
          <w:strike/>
          <w:sz w:val="16"/>
          <w:szCs w:val="16"/>
          <w:lang w:val="sk-SK"/>
        </w:rPr>
      </w:pPr>
    </w:p>
    <w:p w14:paraId="6038EDC7" w14:textId="77777777" w:rsidR="00C0287D" w:rsidRPr="00D1023A" w:rsidRDefault="00C0287D" w:rsidP="00D1023A">
      <w:pPr>
        <w:tabs>
          <w:tab w:val="left" w:pos="851"/>
          <w:tab w:val="center" w:pos="3119"/>
        </w:tabs>
        <w:jc w:val="both"/>
        <w:rPr>
          <w:rFonts w:ascii="Tahoma" w:hAnsi="Tahoma" w:cs="Tahoma"/>
          <w:i/>
          <w:color w:val="808080" w:themeColor="background1" w:themeShade="80"/>
          <w:sz w:val="16"/>
          <w:szCs w:val="16"/>
          <w:lang w:val="sk-SK"/>
        </w:rPr>
      </w:pPr>
      <w:r w:rsidRPr="00D1023A">
        <w:rPr>
          <w:rFonts w:ascii="Tahoma" w:hAnsi="Tahoma" w:cs="Tahoma"/>
          <w:i/>
          <w:color w:val="808080" w:themeColor="background1" w:themeShade="80"/>
          <w:sz w:val="16"/>
          <w:szCs w:val="16"/>
          <w:lang w:val="sk-SK"/>
        </w:rPr>
        <w:t xml:space="preserve">Poznámka: </w:t>
      </w:r>
      <w:proofErr w:type="spellStart"/>
      <w:r w:rsidRPr="00D1023A">
        <w:rPr>
          <w:rFonts w:ascii="Tahoma" w:hAnsi="Tahoma" w:cs="Tahoma"/>
          <w:b/>
          <w:i/>
          <w:color w:val="808080" w:themeColor="background1" w:themeShade="80"/>
          <w:sz w:val="16"/>
          <w:szCs w:val="16"/>
          <w:lang w:val="sk-SK"/>
        </w:rPr>
        <w:t>doporučujeme</w:t>
      </w:r>
      <w:proofErr w:type="spellEnd"/>
      <w:r w:rsidRPr="00D1023A">
        <w:rPr>
          <w:rFonts w:ascii="Tahoma" w:hAnsi="Tahoma" w:cs="Tahoma"/>
          <w:i/>
          <w:color w:val="808080" w:themeColor="background1" w:themeShade="80"/>
          <w:sz w:val="16"/>
          <w:szCs w:val="16"/>
          <w:lang w:val="sk-SK"/>
        </w:rPr>
        <w:t>, aby ste si VŠETKY TABUĽKOVÉ VSTUPY evidovali a spravovali v jednom centrálnom EXCELI – s cieľom minimalizovať budúcu prácnosť s aktualizáciou a udržiavaním obsahu</w:t>
      </w:r>
    </w:p>
    <w:p w14:paraId="0306C5A9" w14:textId="77777777" w:rsidR="00C0287D" w:rsidRPr="00A937F5" w:rsidRDefault="00C0287D" w:rsidP="00D1023A">
      <w:pPr>
        <w:jc w:val="both"/>
        <w:rPr>
          <w:rFonts w:ascii="Tahoma" w:hAnsi="Tahoma" w:cs="Tahoma"/>
          <w:i/>
          <w:strike/>
          <w:sz w:val="16"/>
          <w:szCs w:val="16"/>
          <w:lang w:val="sk-SK"/>
        </w:rPr>
      </w:pPr>
    </w:p>
    <w:p w14:paraId="132C5CA8" w14:textId="27EB629D" w:rsidR="000A2560" w:rsidRDefault="000A2560" w:rsidP="00D1023A">
      <w:pPr>
        <w:jc w:val="both"/>
        <w:rPr>
          <w:rFonts w:ascii="Tahoma" w:hAnsi="Tahoma" w:cs="Tahoma"/>
          <w:i/>
          <w:color w:val="808080" w:themeColor="background1" w:themeShade="80"/>
          <w:sz w:val="16"/>
          <w:szCs w:val="16"/>
          <w:lang w:val="sk-SK"/>
        </w:rPr>
      </w:pPr>
      <w:r>
        <w:rPr>
          <w:rFonts w:ascii="Tahoma" w:hAnsi="Tahoma" w:cs="Tahoma"/>
          <w:i/>
          <w:color w:val="808080" w:themeColor="background1" w:themeShade="80"/>
          <w:sz w:val="16"/>
          <w:szCs w:val="16"/>
          <w:lang w:val="sk-SK"/>
        </w:rPr>
        <w:t>PRIKLAD:</w:t>
      </w:r>
    </w:p>
    <w:p w14:paraId="35D99A1E" w14:textId="77777777" w:rsidR="00C0287D" w:rsidRPr="00D1023A" w:rsidRDefault="00C0287D" w:rsidP="00D1023A">
      <w:pPr>
        <w:jc w:val="both"/>
        <w:rPr>
          <w:rFonts w:ascii="Tahoma" w:hAnsi="Tahoma" w:cs="Tahoma"/>
          <w:i/>
          <w:color w:val="808080" w:themeColor="background1" w:themeShade="80"/>
          <w:sz w:val="16"/>
          <w:szCs w:val="16"/>
          <w:lang w:val="sk-SK"/>
        </w:rPr>
      </w:pPr>
      <w:r w:rsidRPr="00D1023A">
        <w:rPr>
          <w:rFonts w:ascii="Tahoma" w:hAnsi="Tahoma" w:cs="Tahoma"/>
          <w:i/>
          <w:color w:val="808080" w:themeColor="background1" w:themeShade="80"/>
          <w:sz w:val="16"/>
          <w:szCs w:val="16"/>
          <w:lang w:val="sk-SK"/>
        </w:rPr>
        <w:t>IS bude využívať infraštruktúrne služby (</w:t>
      </w:r>
      <w:proofErr w:type="spellStart"/>
      <w:r w:rsidRPr="00D1023A">
        <w:rPr>
          <w:rFonts w:ascii="Tahoma" w:hAnsi="Tahoma" w:cs="Tahoma"/>
          <w:i/>
          <w:color w:val="808080" w:themeColor="background1" w:themeShade="80"/>
          <w:sz w:val="16"/>
          <w:szCs w:val="16"/>
          <w:lang w:val="sk-SK"/>
        </w:rPr>
        <w:t>IaaS</w:t>
      </w:r>
      <w:proofErr w:type="spellEnd"/>
      <w:r w:rsidRPr="00D1023A">
        <w:rPr>
          <w:rFonts w:ascii="Tahoma" w:hAnsi="Tahoma" w:cs="Tahoma"/>
          <w:i/>
          <w:color w:val="808080" w:themeColor="background1" w:themeShade="80"/>
          <w:sz w:val="16"/>
          <w:szCs w:val="16"/>
          <w:lang w:val="sk-SK"/>
        </w:rPr>
        <w:t xml:space="preserve">) Vládneho </w:t>
      </w:r>
      <w:proofErr w:type="spellStart"/>
      <w:r w:rsidRPr="00D1023A">
        <w:rPr>
          <w:rFonts w:ascii="Tahoma" w:hAnsi="Tahoma" w:cs="Tahoma"/>
          <w:i/>
          <w:color w:val="808080" w:themeColor="background1" w:themeShade="80"/>
          <w:sz w:val="16"/>
          <w:szCs w:val="16"/>
          <w:lang w:val="sk-SK"/>
        </w:rPr>
        <w:t>cloudu</w:t>
      </w:r>
      <w:proofErr w:type="spellEnd"/>
      <w:r w:rsidRPr="00D1023A">
        <w:rPr>
          <w:rFonts w:ascii="Tahoma" w:hAnsi="Tahoma" w:cs="Tahoma"/>
          <w:i/>
          <w:color w:val="808080" w:themeColor="background1" w:themeShade="80"/>
          <w:sz w:val="16"/>
          <w:szCs w:val="16"/>
          <w:lang w:val="sk-SK"/>
        </w:rPr>
        <w:t xml:space="preserve"> podľa možností Katalógu služieb Vládneho </w:t>
      </w:r>
      <w:proofErr w:type="spellStart"/>
      <w:r w:rsidRPr="00D1023A">
        <w:rPr>
          <w:rFonts w:ascii="Tahoma" w:hAnsi="Tahoma" w:cs="Tahoma"/>
          <w:i/>
          <w:color w:val="808080" w:themeColor="background1" w:themeShade="80"/>
          <w:sz w:val="16"/>
          <w:szCs w:val="16"/>
          <w:lang w:val="sk-SK"/>
        </w:rPr>
        <w:t>cloudu</w:t>
      </w:r>
      <w:proofErr w:type="spellEnd"/>
      <w:r w:rsidRPr="00D1023A">
        <w:rPr>
          <w:rFonts w:ascii="Tahoma" w:hAnsi="Tahoma" w:cs="Tahoma"/>
          <w:i/>
          <w:color w:val="808080" w:themeColor="background1" w:themeShade="80"/>
          <w:sz w:val="16"/>
          <w:szCs w:val="16"/>
          <w:lang w:val="sk-SK"/>
        </w:rPr>
        <w:t>:</w:t>
      </w:r>
    </w:p>
    <w:p w14:paraId="77FA53CE" w14:textId="77777777" w:rsidR="00C0287D" w:rsidRPr="00D1023A" w:rsidRDefault="00C0287D" w:rsidP="00D1023A">
      <w:pPr>
        <w:pStyle w:val="Odsekzoznamu"/>
        <w:numPr>
          <w:ilvl w:val="0"/>
          <w:numId w:val="51"/>
        </w:numPr>
        <w:spacing w:line="259" w:lineRule="auto"/>
        <w:jc w:val="both"/>
        <w:rPr>
          <w:rFonts w:ascii="Tahoma" w:hAnsi="Tahoma" w:cs="Tahoma"/>
          <w:i/>
          <w:color w:val="808080" w:themeColor="background1" w:themeShade="80"/>
          <w:sz w:val="16"/>
          <w:szCs w:val="16"/>
          <w:lang w:val="sk-SK" w:eastAsia="sk-SK"/>
        </w:rPr>
      </w:pPr>
      <w:r w:rsidRPr="00D1023A">
        <w:rPr>
          <w:rFonts w:ascii="Tahoma" w:hAnsi="Tahoma" w:cs="Tahoma"/>
          <w:i/>
          <w:color w:val="808080" w:themeColor="background1" w:themeShade="80"/>
          <w:sz w:val="16"/>
          <w:szCs w:val="16"/>
          <w:lang w:val="sk-SK" w:eastAsia="sk-SK"/>
        </w:rPr>
        <w:t>Služby pripojenia do siete: Sieťové služby</w:t>
      </w:r>
    </w:p>
    <w:p w14:paraId="596DEDAF" w14:textId="77777777" w:rsidR="00C0287D" w:rsidRPr="00D1023A" w:rsidRDefault="00C0287D" w:rsidP="00D1023A">
      <w:pPr>
        <w:pStyle w:val="Odsekzoznamu"/>
        <w:numPr>
          <w:ilvl w:val="0"/>
          <w:numId w:val="51"/>
        </w:numPr>
        <w:spacing w:line="259" w:lineRule="auto"/>
        <w:jc w:val="both"/>
        <w:rPr>
          <w:rFonts w:ascii="Tahoma" w:hAnsi="Tahoma" w:cs="Tahoma"/>
          <w:i/>
          <w:color w:val="808080" w:themeColor="background1" w:themeShade="80"/>
          <w:sz w:val="16"/>
          <w:szCs w:val="16"/>
          <w:lang w:val="sk-SK" w:eastAsia="sk-SK"/>
        </w:rPr>
      </w:pPr>
      <w:r w:rsidRPr="00D1023A">
        <w:rPr>
          <w:rFonts w:ascii="Tahoma" w:hAnsi="Tahoma" w:cs="Tahoma"/>
          <w:i/>
          <w:color w:val="808080" w:themeColor="background1" w:themeShade="80"/>
          <w:sz w:val="16"/>
          <w:szCs w:val="16"/>
          <w:lang w:val="sk-SK" w:eastAsia="sk-SK"/>
        </w:rPr>
        <w:t>Služby výpočtového výkonu: Virtuálny server</w:t>
      </w:r>
    </w:p>
    <w:p w14:paraId="6944497C" w14:textId="77777777" w:rsidR="00C0287D" w:rsidRPr="00D1023A" w:rsidRDefault="00C0287D" w:rsidP="00D1023A">
      <w:pPr>
        <w:pStyle w:val="Odsekzoznamu"/>
        <w:numPr>
          <w:ilvl w:val="0"/>
          <w:numId w:val="51"/>
        </w:numPr>
        <w:spacing w:line="259" w:lineRule="auto"/>
        <w:jc w:val="both"/>
        <w:rPr>
          <w:rFonts w:ascii="Tahoma" w:hAnsi="Tahoma" w:cs="Tahoma"/>
          <w:i/>
          <w:color w:val="808080" w:themeColor="background1" w:themeShade="80"/>
          <w:sz w:val="16"/>
          <w:szCs w:val="16"/>
          <w:lang w:val="sk-SK" w:eastAsia="sk-SK"/>
        </w:rPr>
      </w:pPr>
      <w:r w:rsidRPr="00D1023A">
        <w:rPr>
          <w:rFonts w:ascii="Tahoma" w:hAnsi="Tahoma" w:cs="Tahoma"/>
          <w:i/>
          <w:color w:val="808080" w:themeColor="background1" w:themeShade="80"/>
          <w:sz w:val="16"/>
          <w:szCs w:val="16"/>
          <w:lang w:val="sk-SK" w:eastAsia="sk-SK"/>
        </w:rPr>
        <w:t>Architektúra CPU: x86-64, RISC</w:t>
      </w:r>
    </w:p>
    <w:p w14:paraId="7BC3FDFF" w14:textId="77777777" w:rsidR="00C0287D" w:rsidRPr="00D1023A" w:rsidRDefault="00C0287D" w:rsidP="00D1023A">
      <w:pPr>
        <w:pStyle w:val="Odsekzoznamu"/>
        <w:numPr>
          <w:ilvl w:val="0"/>
          <w:numId w:val="51"/>
        </w:numPr>
        <w:spacing w:line="259" w:lineRule="auto"/>
        <w:jc w:val="both"/>
        <w:rPr>
          <w:rFonts w:ascii="Tahoma" w:hAnsi="Tahoma" w:cs="Tahoma"/>
          <w:i/>
          <w:color w:val="808080" w:themeColor="background1" w:themeShade="80"/>
          <w:sz w:val="16"/>
          <w:szCs w:val="16"/>
          <w:lang w:val="sk-SK" w:eastAsia="sk-SK"/>
        </w:rPr>
      </w:pPr>
      <w:r w:rsidRPr="00D1023A">
        <w:rPr>
          <w:rFonts w:ascii="Tahoma" w:hAnsi="Tahoma" w:cs="Tahoma"/>
          <w:i/>
          <w:color w:val="808080" w:themeColor="background1" w:themeShade="80"/>
          <w:sz w:val="16"/>
          <w:szCs w:val="16"/>
          <w:lang w:val="sk-SK" w:eastAsia="sk-SK"/>
        </w:rPr>
        <w:t>Počet virtuálnych CPU: 1,2,4,8</w:t>
      </w:r>
    </w:p>
    <w:p w14:paraId="28F42BAE" w14:textId="77777777" w:rsidR="00C0287D" w:rsidRPr="00D1023A" w:rsidRDefault="00C0287D" w:rsidP="00D1023A">
      <w:pPr>
        <w:pStyle w:val="Odsekzoznamu"/>
        <w:numPr>
          <w:ilvl w:val="0"/>
          <w:numId w:val="51"/>
        </w:numPr>
        <w:spacing w:line="259" w:lineRule="auto"/>
        <w:jc w:val="both"/>
        <w:rPr>
          <w:rFonts w:ascii="Tahoma" w:hAnsi="Tahoma" w:cs="Tahoma"/>
          <w:i/>
          <w:color w:val="808080" w:themeColor="background1" w:themeShade="80"/>
          <w:sz w:val="16"/>
          <w:szCs w:val="16"/>
          <w:lang w:val="sk-SK" w:eastAsia="sk-SK"/>
        </w:rPr>
      </w:pPr>
      <w:r w:rsidRPr="00D1023A">
        <w:rPr>
          <w:rFonts w:ascii="Tahoma" w:hAnsi="Tahoma" w:cs="Tahoma"/>
          <w:i/>
          <w:color w:val="808080" w:themeColor="background1" w:themeShade="80"/>
          <w:sz w:val="16"/>
          <w:szCs w:val="16"/>
          <w:lang w:val="sk-SK" w:eastAsia="sk-SK"/>
        </w:rPr>
        <w:t xml:space="preserve">Veľkosť RAM: 1,2,4,8,16,32,64 GB </w:t>
      </w:r>
    </w:p>
    <w:p w14:paraId="3A3C786B" w14:textId="77777777" w:rsidR="00C0287D" w:rsidRPr="00D1023A" w:rsidRDefault="00C0287D" w:rsidP="00D1023A">
      <w:pPr>
        <w:pStyle w:val="Odsekzoznamu"/>
        <w:numPr>
          <w:ilvl w:val="0"/>
          <w:numId w:val="51"/>
        </w:numPr>
        <w:spacing w:line="259" w:lineRule="auto"/>
        <w:jc w:val="both"/>
        <w:rPr>
          <w:rFonts w:ascii="Tahoma" w:hAnsi="Tahoma" w:cs="Tahoma"/>
          <w:i/>
          <w:color w:val="808080" w:themeColor="background1" w:themeShade="80"/>
          <w:sz w:val="16"/>
          <w:szCs w:val="16"/>
          <w:lang w:val="sk-SK" w:eastAsia="sk-SK"/>
        </w:rPr>
      </w:pPr>
      <w:r w:rsidRPr="00D1023A">
        <w:rPr>
          <w:rFonts w:ascii="Tahoma" w:hAnsi="Tahoma" w:cs="Tahoma"/>
          <w:i/>
          <w:color w:val="808080" w:themeColor="background1" w:themeShade="80"/>
          <w:sz w:val="16"/>
          <w:szCs w:val="16"/>
          <w:lang w:val="sk-SK" w:eastAsia="sk-SK"/>
        </w:rPr>
        <w:t>Systémový diskový priestor: 20,32,40,80,100,128 GB</w:t>
      </w:r>
    </w:p>
    <w:p w14:paraId="3CE48247" w14:textId="77777777" w:rsidR="00C0287D" w:rsidRPr="00D1023A" w:rsidRDefault="00C0287D" w:rsidP="00D1023A">
      <w:pPr>
        <w:pStyle w:val="Odsekzoznamu"/>
        <w:numPr>
          <w:ilvl w:val="0"/>
          <w:numId w:val="51"/>
        </w:numPr>
        <w:spacing w:line="259" w:lineRule="auto"/>
        <w:jc w:val="both"/>
        <w:rPr>
          <w:rFonts w:ascii="Tahoma" w:hAnsi="Tahoma" w:cs="Tahoma"/>
          <w:i/>
          <w:color w:val="808080" w:themeColor="background1" w:themeShade="80"/>
          <w:sz w:val="16"/>
          <w:szCs w:val="16"/>
          <w:lang w:val="sk-SK" w:eastAsia="sk-SK"/>
        </w:rPr>
      </w:pPr>
      <w:r w:rsidRPr="00D1023A">
        <w:rPr>
          <w:rFonts w:ascii="Tahoma" w:hAnsi="Tahoma" w:cs="Tahoma"/>
          <w:i/>
          <w:color w:val="808080" w:themeColor="background1" w:themeShade="80"/>
          <w:sz w:val="16"/>
          <w:szCs w:val="16"/>
          <w:lang w:val="sk-SK" w:eastAsia="sk-SK"/>
        </w:rPr>
        <w:t>Server OS (navrhované verzie OS musia byť podporované výrobcom v čase nasadenia projektu do produkčnej prevádzky min. 2 roky podľa oficiálneho „End-of-</w:t>
      </w:r>
      <w:proofErr w:type="spellStart"/>
      <w:r w:rsidRPr="00D1023A">
        <w:rPr>
          <w:rFonts w:ascii="Tahoma" w:hAnsi="Tahoma" w:cs="Tahoma"/>
          <w:i/>
          <w:color w:val="808080" w:themeColor="background1" w:themeShade="80"/>
          <w:sz w:val="16"/>
          <w:szCs w:val="16"/>
          <w:lang w:val="sk-SK" w:eastAsia="sk-SK"/>
        </w:rPr>
        <w:t>support</w:t>
      </w:r>
      <w:proofErr w:type="spellEnd"/>
      <w:r w:rsidRPr="00D1023A">
        <w:rPr>
          <w:rFonts w:ascii="Tahoma" w:hAnsi="Tahoma" w:cs="Tahoma"/>
          <w:i/>
          <w:color w:val="808080" w:themeColor="background1" w:themeShade="80"/>
          <w:sz w:val="16"/>
          <w:szCs w:val="16"/>
          <w:lang w:val="sk-SK" w:eastAsia="sk-SK"/>
        </w:rPr>
        <w:t xml:space="preserve">“ plánu dodávateľa): </w:t>
      </w:r>
    </w:p>
    <w:p w14:paraId="2566BCBB" w14:textId="77777777" w:rsidR="00C0287D" w:rsidRPr="00D1023A" w:rsidRDefault="00C0287D" w:rsidP="00D1023A">
      <w:pPr>
        <w:pStyle w:val="Odsekzoznamu"/>
        <w:numPr>
          <w:ilvl w:val="1"/>
          <w:numId w:val="51"/>
        </w:numPr>
        <w:spacing w:line="259" w:lineRule="auto"/>
        <w:jc w:val="both"/>
        <w:rPr>
          <w:rFonts w:ascii="Tahoma" w:hAnsi="Tahoma" w:cs="Tahoma"/>
          <w:i/>
          <w:color w:val="808080" w:themeColor="background1" w:themeShade="80"/>
          <w:sz w:val="16"/>
          <w:szCs w:val="16"/>
          <w:lang w:val="sk-SK" w:eastAsia="sk-SK"/>
        </w:rPr>
      </w:pPr>
      <w:r w:rsidRPr="00D1023A">
        <w:rPr>
          <w:rFonts w:ascii="Tahoma" w:hAnsi="Tahoma" w:cs="Tahoma"/>
          <w:i/>
          <w:color w:val="808080" w:themeColor="background1" w:themeShade="80"/>
          <w:sz w:val="16"/>
          <w:szCs w:val="16"/>
          <w:lang w:val="sk-SK" w:eastAsia="sk-SK"/>
        </w:rPr>
        <w:t xml:space="preserve">x86: Windows server min. 2016 </w:t>
      </w:r>
    </w:p>
    <w:p w14:paraId="71630ABA" w14:textId="77777777" w:rsidR="00C0287D" w:rsidRPr="00D1023A" w:rsidRDefault="00C0287D" w:rsidP="00D1023A">
      <w:pPr>
        <w:pStyle w:val="Odsekzoznamu"/>
        <w:numPr>
          <w:ilvl w:val="1"/>
          <w:numId w:val="51"/>
        </w:numPr>
        <w:spacing w:line="259" w:lineRule="auto"/>
        <w:jc w:val="both"/>
        <w:rPr>
          <w:rFonts w:ascii="Tahoma" w:hAnsi="Tahoma" w:cs="Tahoma"/>
          <w:i/>
          <w:color w:val="808080" w:themeColor="background1" w:themeShade="80"/>
          <w:sz w:val="16"/>
          <w:szCs w:val="16"/>
          <w:lang w:val="sk-SK" w:eastAsia="sk-SK"/>
        </w:rPr>
      </w:pPr>
      <w:proofErr w:type="spellStart"/>
      <w:r w:rsidRPr="00D1023A">
        <w:rPr>
          <w:rFonts w:ascii="Tahoma" w:hAnsi="Tahoma" w:cs="Tahoma"/>
          <w:i/>
          <w:color w:val="808080" w:themeColor="background1" w:themeShade="80"/>
          <w:sz w:val="16"/>
          <w:szCs w:val="16"/>
          <w:lang w:val="sk-SK" w:eastAsia="sk-SK"/>
        </w:rPr>
        <w:t>Red</w:t>
      </w:r>
      <w:proofErr w:type="spellEnd"/>
      <w:r w:rsidRPr="00D1023A">
        <w:rPr>
          <w:rFonts w:ascii="Tahoma" w:hAnsi="Tahoma" w:cs="Tahoma"/>
          <w:i/>
          <w:color w:val="808080" w:themeColor="background1" w:themeShade="80"/>
          <w:sz w:val="16"/>
          <w:szCs w:val="16"/>
          <w:lang w:val="sk-SK" w:eastAsia="sk-SK"/>
        </w:rPr>
        <w:t xml:space="preserve"> </w:t>
      </w:r>
      <w:proofErr w:type="spellStart"/>
      <w:r w:rsidRPr="00D1023A">
        <w:rPr>
          <w:rFonts w:ascii="Tahoma" w:hAnsi="Tahoma" w:cs="Tahoma"/>
          <w:i/>
          <w:color w:val="808080" w:themeColor="background1" w:themeShade="80"/>
          <w:sz w:val="16"/>
          <w:szCs w:val="16"/>
          <w:lang w:val="sk-SK" w:eastAsia="sk-SK"/>
        </w:rPr>
        <w:t>Hat</w:t>
      </w:r>
      <w:proofErr w:type="spellEnd"/>
      <w:r w:rsidRPr="00D1023A">
        <w:rPr>
          <w:rFonts w:ascii="Tahoma" w:hAnsi="Tahoma" w:cs="Tahoma"/>
          <w:i/>
          <w:color w:val="808080" w:themeColor="background1" w:themeShade="80"/>
          <w:sz w:val="16"/>
          <w:szCs w:val="16"/>
          <w:lang w:val="sk-SK" w:eastAsia="sk-SK"/>
        </w:rPr>
        <w:t xml:space="preserve"> Enterprise Linux min. 7, </w:t>
      </w:r>
    </w:p>
    <w:p w14:paraId="7F9F75A1" w14:textId="77777777" w:rsidR="00C0287D" w:rsidRPr="00D1023A" w:rsidRDefault="00C0287D" w:rsidP="00D1023A">
      <w:pPr>
        <w:pStyle w:val="Odsekzoznamu"/>
        <w:numPr>
          <w:ilvl w:val="1"/>
          <w:numId w:val="51"/>
        </w:numPr>
        <w:spacing w:line="259" w:lineRule="auto"/>
        <w:jc w:val="both"/>
        <w:rPr>
          <w:rFonts w:ascii="Tahoma" w:hAnsi="Tahoma" w:cs="Tahoma"/>
          <w:i/>
          <w:color w:val="808080" w:themeColor="background1" w:themeShade="80"/>
          <w:sz w:val="16"/>
          <w:szCs w:val="16"/>
          <w:lang w:val="sk-SK" w:eastAsia="sk-SK"/>
        </w:rPr>
      </w:pPr>
      <w:r w:rsidRPr="00D1023A">
        <w:rPr>
          <w:rFonts w:ascii="Tahoma" w:hAnsi="Tahoma" w:cs="Tahoma"/>
          <w:i/>
          <w:color w:val="808080" w:themeColor="background1" w:themeShade="80"/>
          <w:sz w:val="16"/>
          <w:szCs w:val="16"/>
          <w:lang w:val="sk-SK" w:eastAsia="sk-SK"/>
        </w:rPr>
        <w:t xml:space="preserve">RISK platforma: AIX min. 7.2 TL3 SP2 (64-bit) </w:t>
      </w:r>
    </w:p>
    <w:p w14:paraId="2370AFA1" w14:textId="77777777" w:rsidR="00C0287D" w:rsidRPr="00D1023A" w:rsidRDefault="00C0287D" w:rsidP="00D1023A">
      <w:pPr>
        <w:pStyle w:val="Odsekzoznamu"/>
        <w:numPr>
          <w:ilvl w:val="1"/>
          <w:numId w:val="51"/>
        </w:numPr>
        <w:spacing w:line="259" w:lineRule="auto"/>
        <w:jc w:val="both"/>
        <w:rPr>
          <w:rFonts w:ascii="Tahoma" w:hAnsi="Tahoma" w:cs="Tahoma"/>
          <w:i/>
          <w:color w:val="808080" w:themeColor="background1" w:themeShade="80"/>
          <w:sz w:val="16"/>
          <w:szCs w:val="16"/>
          <w:lang w:val="sk-SK" w:eastAsia="sk-SK"/>
        </w:rPr>
      </w:pPr>
      <w:proofErr w:type="spellStart"/>
      <w:r w:rsidRPr="00D1023A">
        <w:rPr>
          <w:rFonts w:ascii="Tahoma" w:hAnsi="Tahoma" w:cs="Tahoma"/>
          <w:i/>
          <w:color w:val="808080" w:themeColor="background1" w:themeShade="80"/>
          <w:sz w:val="16"/>
          <w:szCs w:val="16"/>
          <w:lang w:val="sk-SK" w:eastAsia="sk-SK"/>
        </w:rPr>
        <w:t>CentOS</w:t>
      </w:r>
      <w:proofErr w:type="spellEnd"/>
      <w:r w:rsidRPr="00D1023A">
        <w:rPr>
          <w:rFonts w:ascii="Tahoma" w:hAnsi="Tahoma" w:cs="Tahoma"/>
          <w:i/>
          <w:color w:val="808080" w:themeColor="background1" w:themeShade="80"/>
          <w:sz w:val="16"/>
          <w:szCs w:val="16"/>
          <w:lang w:val="sk-SK" w:eastAsia="sk-SK"/>
        </w:rPr>
        <w:t xml:space="preserve">: min. </w:t>
      </w:r>
      <w:proofErr w:type="spellStart"/>
      <w:r w:rsidRPr="00D1023A">
        <w:rPr>
          <w:rFonts w:ascii="Tahoma" w:hAnsi="Tahoma" w:cs="Tahoma"/>
          <w:i/>
          <w:color w:val="808080" w:themeColor="background1" w:themeShade="80"/>
          <w:sz w:val="16"/>
          <w:szCs w:val="16"/>
          <w:lang w:val="sk-SK" w:eastAsia="sk-SK"/>
        </w:rPr>
        <w:t>CentOS</w:t>
      </w:r>
      <w:proofErr w:type="spellEnd"/>
      <w:r w:rsidRPr="00D1023A">
        <w:rPr>
          <w:rFonts w:ascii="Tahoma" w:hAnsi="Tahoma" w:cs="Tahoma"/>
          <w:i/>
          <w:color w:val="808080" w:themeColor="background1" w:themeShade="80"/>
          <w:sz w:val="16"/>
          <w:szCs w:val="16"/>
          <w:lang w:val="sk-SK" w:eastAsia="sk-SK"/>
        </w:rPr>
        <w:t xml:space="preserve"> 7.3 (64-bit) </w:t>
      </w:r>
    </w:p>
    <w:p w14:paraId="350E7CFE" w14:textId="77777777" w:rsidR="00C0287D" w:rsidRPr="00D1023A" w:rsidRDefault="00C0287D" w:rsidP="00D1023A">
      <w:pPr>
        <w:pStyle w:val="Odsekzoznamu"/>
        <w:numPr>
          <w:ilvl w:val="0"/>
          <w:numId w:val="51"/>
        </w:numPr>
        <w:spacing w:line="259" w:lineRule="auto"/>
        <w:jc w:val="both"/>
        <w:rPr>
          <w:rFonts w:ascii="Tahoma" w:hAnsi="Tahoma" w:cs="Tahoma"/>
          <w:i/>
          <w:color w:val="808080" w:themeColor="background1" w:themeShade="80"/>
          <w:sz w:val="16"/>
          <w:szCs w:val="16"/>
          <w:lang w:val="sk-SK" w:eastAsia="sk-SK"/>
        </w:rPr>
      </w:pPr>
      <w:r w:rsidRPr="00D1023A">
        <w:rPr>
          <w:rFonts w:ascii="Tahoma" w:hAnsi="Tahoma" w:cs="Tahoma"/>
          <w:i/>
          <w:color w:val="808080" w:themeColor="background1" w:themeShade="80"/>
          <w:sz w:val="16"/>
          <w:szCs w:val="16"/>
          <w:lang w:val="sk-SK" w:eastAsia="sk-SK"/>
        </w:rPr>
        <w:t>Služby úložiska údajov: Diskový priestor TIER 1 (1 – 256 GB, max 1280 IOPS), TIER 2 (1 – 1000 GB, max 150 IOPS), TIER 3 (1 – 2000 GB, max 100 IOPS)</w:t>
      </w:r>
    </w:p>
    <w:p w14:paraId="07DDFD62" w14:textId="77777777" w:rsidR="00C0287D" w:rsidRPr="00D1023A" w:rsidRDefault="00C0287D" w:rsidP="00D1023A">
      <w:pPr>
        <w:pStyle w:val="Odsekzoznamu"/>
        <w:numPr>
          <w:ilvl w:val="0"/>
          <w:numId w:val="51"/>
        </w:numPr>
        <w:spacing w:line="259" w:lineRule="auto"/>
        <w:jc w:val="both"/>
        <w:rPr>
          <w:rFonts w:ascii="Tahoma" w:hAnsi="Tahoma" w:cs="Tahoma"/>
          <w:i/>
          <w:color w:val="808080" w:themeColor="background1" w:themeShade="80"/>
          <w:sz w:val="16"/>
          <w:szCs w:val="16"/>
          <w:lang w:val="sk-SK" w:eastAsia="sk-SK"/>
        </w:rPr>
      </w:pPr>
      <w:r w:rsidRPr="00D1023A">
        <w:rPr>
          <w:rFonts w:ascii="Tahoma" w:hAnsi="Tahoma" w:cs="Tahoma"/>
          <w:i/>
          <w:color w:val="808080" w:themeColor="background1" w:themeShade="80"/>
          <w:sz w:val="16"/>
          <w:szCs w:val="16"/>
          <w:lang w:val="sk-SK" w:eastAsia="sk-SK"/>
        </w:rPr>
        <w:t>Služby zálohovania</w:t>
      </w:r>
    </w:p>
    <w:p w14:paraId="6A4E5BA9" w14:textId="77777777" w:rsidR="00C0287D" w:rsidRPr="00D1023A" w:rsidRDefault="00C0287D" w:rsidP="00D1023A">
      <w:pPr>
        <w:jc w:val="both"/>
        <w:rPr>
          <w:rFonts w:ascii="Tahoma" w:hAnsi="Tahoma" w:cs="Tahoma"/>
          <w:i/>
          <w:color w:val="808080" w:themeColor="background1" w:themeShade="80"/>
          <w:sz w:val="16"/>
          <w:szCs w:val="16"/>
          <w:lang w:val="sk-SK"/>
        </w:rPr>
      </w:pPr>
    </w:p>
    <w:p w14:paraId="5B1F5209" w14:textId="77777777" w:rsidR="00C0287D" w:rsidRPr="00D1023A" w:rsidRDefault="00C0287D" w:rsidP="00D1023A">
      <w:pPr>
        <w:jc w:val="both"/>
        <w:rPr>
          <w:rFonts w:ascii="Tahoma" w:hAnsi="Tahoma" w:cs="Tahoma"/>
          <w:i/>
          <w:color w:val="808080" w:themeColor="background1" w:themeShade="80"/>
          <w:sz w:val="16"/>
          <w:szCs w:val="16"/>
          <w:lang w:val="sk-SK"/>
        </w:rPr>
      </w:pPr>
      <w:proofErr w:type="spellStart"/>
      <w:r w:rsidRPr="00D1023A">
        <w:rPr>
          <w:rFonts w:ascii="Tahoma" w:hAnsi="Tahoma" w:cs="Tahoma"/>
          <w:i/>
          <w:color w:val="808080" w:themeColor="background1" w:themeShade="80"/>
          <w:sz w:val="16"/>
          <w:szCs w:val="16"/>
          <w:lang w:val="sk-SK"/>
        </w:rPr>
        <w:t>PaaS</w:t>
      </w:r>
      <w:proofErr w:type="spellEnd"/>
      <w:r w:rsidRPr="00D1023A">
        <w:rPr>
          <w:rFonts w:ascii="Tahoma" w:hAnsi="Tahoma" w:cs="Tahoma"/>
          <w:i/>
          <w:color w:val="808080" w:themeColor="background1" w:themeShade="80"/>
          <w:sz w:val="16"/>
          <w:szCs w:val="16"/>
          <w:lang w:val="sk-SK"/>
        </w:rPr>
        <w:t xml:space="preserve"> Služby:</w:t>
      </w:r>
    </w:p>
    <w:p w14:paraId="5B9B15D5" w14:textId="77777777" w:rsidR="00C0287D" w:rsidRPr="00D1023A" w:rsidRDefault="00C0287D" w:rsidP="00D1023A">
      <w:pPr>
        <w:pStyle w:val="Odsekzoznamu"/>
        <w:numPr>
          <w:ilvl w:val="0"/>
          <w:numId w:val="52"/>
        </w:numPr>
        <w:spacing w:line="252" w:lineRule="auto"/>
        <w:jc w:val="both"/>
        <w:rPr>
          <w:rFonts w:ascii="Tahoma" w:hAnsi="Tahoma" w:cs="Tahoma"/>
          <w:i/>
          <w:color w:val="808080" w:themeColor="background1" w:themeShade="80"/>
          <w:sz w:val="16"/>
          <w:szCs w:val="16"/>
          <w:lang w:val="sk-SK"/>
        </w:rPr>
      </w:pPr>
      <w:r w:rsidRPr="00D1023A">
        <w:rPr>
          <w:rFonts w:ascii="Tahoma" w:hAnsi="Tahoma" w:cs="Tahoma"/>
          <w:i/>
          <w:color w:val="808080" w:themeColor="background1" w:themeShade="80"/>
          <w:sz w:val="16"/>
          <w:szCs w:val="16"/>
          <w:lang w:val="sk-SK"/>
        </w:rPr>
        <w:t xml:space="preserve">MDM: </w:t>
      </w:r>
      <w:proofErr w:type="spellStart"/>
      <w:r w:rsidRPr="00D1023A">
        <w:rPr>
          <w:rFonts w:ascii="Tahoma" w:hAnsi="Tahoma" w:cs="Tahoma"/>
          <w:i/>
          <w:color w:val="808080" w:themeColor="background1" w:themeShade="80"/>
          <w:sz w:val="16"/>
          <w:szCs w:val="16"/>
          <w:lang w:val="sk-SK"/>
        </w:rPr>
        <w:t>Talend</w:t>
      </w:r>
      <w:proofErr w:type="spellEnd"/>
      <w:r w:rsidRPr="00D1023A">
        <w:rPr>
          <w:rFonts w:ascii="Tahoma" w:hAnsi="Tahoma" w:cs="Tahoma"/>
          <w:i/>
          <w:color w:val="808080" w:themeColor="background1" w:themeShade="80"/>
          <w:sz w:val="16"/>
          <w:szCs w:val="16"/>
          <w:lang w:val="sk-SK"/>
        </w:rPr>
        <w:t xml:space="preserve"> MDM </w:t>
      </w:r>
      <w:proofErr w:type="spellStart"/>
      <w:r w:rsidRPr="00D1023A">
        <w:rPr>
          <w:rFonts w:ascii="Tahoma" w:hAnsi="Tahoma" w:cs="Tahoma"/>
          <w:i/>
          <w:color w:val="808080" w:themeColor="background1" w:themeShade="80"/>
          <w:sz w:val="16"/>
          <w:szCs w:val="16"/>
          <w:lang w:val="sk-SK"/>
        </w:rPr>
        <w:t>Platform</w:t>
      </w:r>
      <w:proofErr w:type="spellEnd"/>
      <w:r w:rsidRPr="00D1023A">
        <w:rPr>
          <w:rFonts w:ascii="Tahoma" w:hAnsi="Tahoma" w:cs="Tahoma"/>
          <w:i/>
          <w:color w:val="808080" w:themeColor="background1" w:themeShade="80"/>
          <w:sz w:val="16"/>
          <w:szCs w:val="16"/>
          <w:lang w:val="sk-SK"/>
        </w:rPr>
        <w:t>, atď.</w:t>
      </w:r>
    </w:p>
    <w:p w14:paraId="65A27475" w14:textId="77777777" w:rsidR="00C0287D" w:rsidRPr="00A937F5" w:rsidRDefault="00C0287D" w:rsidP="00D1023A">
      <w:pPr>
        <w:jc w:val="both"/>
        <w:rPr>
          <w:rFonts w:ascii="Tahoma" w:hAnsi="Tahoma" w:cs="Tahoma"/>
          <w:i/>
          <w:sz w:val="16"/>
          <w:szCs w:val="16"/>
          <w:lang w:val="sk-SK"/>
        </w:rPr>
      </w:pPr>
    </w:p>
    <w:p w14:paraId="220B9FA6" w14:textId="2E12B294" w:rsidR="00C0287D" w:rsidRPr="00D1023A" w:rsidRDefault="00C0287D" w:rsidP="00D1023A">
      <w:pPr>
        <w:pStyle w:val="Normlnysozarkami"/>
        <w:spacing w:before="0"/>
        <w:ind w:left="0"/>
        <w:jc w:val="both"/>
        <w:rPr>
          <w:rFonts w:ascii="Tahoma" w:hAnsi="Tahoma" w:cs="Tahoma"/>
          <w:b/>
          <w:iCs/>
          <w:color w:val="0070C0"/>
          <w:sz w:val="16"/>
          <w:szCs w:val="16"/>
        </w:rPr>
      </w:pPr>
      <w:r w:rsidRPr="00D1023A">
        <w:rPr>
          <w:rFonts w:ascii="Tahoma" w:hAnsi="Tahoma" w:cs="Tahoma"/>
          <w:b/>
          <w:iCs/>
          <w:color w:val="0070C0"/>
          <w:sz w:val="16"/>
          <w:szCs w:val="16"/>
        </w:rPr>
        <w:t xml:space="preserve">Požiadavky na </w:t>
      </w:r>
      <w:proofErr w:type="spellStart"/>
      <w:r w:rsidRPr="00D1023A">
        <w:rPr>
          <w:rFonts w:ascii="Tahoma" w:hAnsi="Tahoma" w:cs="Tahoma"/>
          <w:b/>
          <w:iCs/>
          <w:color w:val="0070C0"/>
          <w:sz w:val="16"/>
          <w:szCs w:val="16"/>
        </w:rPr>
        <w:t>sizing</w:t>
      </w:r>
      <w:proofErr w:type="spellEnd"/>
    </w:p>
    <w:p w14:paraId="3C6FD974" w14:textId="77777777" w:rsidR="00C0287D" w:rsidRPr="00D1023A" w:rsidRDefault="00C0287D" w:rsidP="00D1023A">
      <w:pPr>
        <w:jc w:val="both"/>
        <w:rPr>
          <w:rFonts w:ascii="Tahoma" w:hAnsi="Tahoma" w:cs="Tahoma"/>
          <w:i/>
          <w:color w:val="808080" w:themeColor="background1" w:themeShade="80"/>
          <w:sz w:val="16"/>
          <w:szCs w:val="16"/>
          <w:lang w:val="sk-SK"/>
        </w:rPr>
      </w:pPr>
      <w:r w:rsidRPr="00D1023A">
        <w:rPr>
          <w:rFonts w:ascii="Tahoma" w:hAnsi="Tahoma" w:cs="Tahoma"/>
          <w:i/>
          <w:color w:val="808080" w:themeColor="background1" w:themeShade="80"/>
          <w:sz w:val="16"/>
          <w:szCs w:val="16"/>
          <w:lang w:val="sk-SK"/>
        </w:rPr>
        <w:t>Napr. požiadavka - súčasťou ponuky musí teda byť v technickej architektúre riešenia uvedený detailný popis HW a SW (OS, DB) komponentov</w:t>
      </w:r>
    </w:p>
    <w:p w14:paraId="29F60405" w14:textId="77777777" w:rsidR="00C0287D" w:rsidRPr="00D1023A" w:rsidRDefault="00C0287D" w:rsidP="00D1023A">
      <w:pPr>
        <w:numPr>
          <w:ilvl w:val="0"/>
          <w:numId w:val="46"/>
        </w:numPr>
        <w:ind w:left="714" w:hanging="357"/>
        <w:jc w:val="both"/>
        <w:rPr>
          <w:rFonts w:ascii="Tahoma" w:hAnsi="Tahoma" w:cs="Tahoma"/>
          <w:i/>
          <w:color w:val="808080" w:themeColor="background1" w:themeShade="80"/>
          <w:sz w:val="16"/>
          <w:szCs w:val="16"/>
          <w:lang w:val="sk-SK"/>
        </w:rPr>
      </w:pPr>
      <w:r w:rsidRPr="00D1023A">
        <w:rPr>
          <w:rFonts w:ascii="Tahoma" w:hAnsi="Tahoma" w:cs="Tahoma"/>
          <w:i/>
          <w:color w:val="808080" w:themeColor="background1" w:themeShade="80"/>
          <w:sz w:val="16"/>
          <w:szCs w:val="16"/>
          <w:lang w:val="sk-SK"/>
        </w:rPr>
        <w:t xml:space="preserve">s úplným návrhom </w:t>
      </w:r>
      <w:proofErr w:type="spellStart"/>
      <w:r w:rsidRPr="00D1023A">
        <w:rPr>
          <w:rFonts w:ascii="Tahoma" w:hAnsi="Tahoma" w:cs="Tahoma"/>
          <w:i/>
          <w:color w:val="808080" w:themeColor="background1" w:themeShade="80"/>
          <w:sz w:val="16"/>
          <w:szCs w:val="16"/>
          <w:lang w:val="sk-SK"/>
        </w:rPr>
        <w:t>sizingu</w:t>
      </w:r>
      <w:proofErr w:type="spellEnd"/>
      <w:r w:rsidRPr="00D1023A">
        <w:rPr>
          <w:rFonts w:ascii="Tahoma" w:hAnsi="Tahoma" w:cs="Tahoma"/>
          <w:i/>
          <w:color w:val="808080" w:themeColor="background1" w:themeShade="80"/>
          <w:sz w:val="16"/>
          <w:szCs w:val="16"/>
          <w:lang w:val="sk-SK"/>
        </w:rPr>
        <w:t xml:space="preserve"> použitých komponentov, zohľadňujúcim členenie podľa jednotlivých častí/modulov/vrstiev a pre obidve tieto prostredia</w:t>
      </w:r>
    </w:p>
    <w:p w14:paraId="5E04F53A" w14:textId="77777777" w:rsidR="00C0287D" w:rsidRPr="00D1023A" w:rsidRDefault="00C0287D" w:rsidP="00D1023A">
      <w:pPr>
        <w:numPr>
          <w:ilvl w:val="0"/>
          <w:numId w:val="46"/>
        </w:numPr>
        <w:ind w:left="714" w:hanging="357"/>
        <w:jc w:val="both"/>
        <w:rPr>
          <w:rFonts w:ascii="Tahoma" w:hAnsi="Tahoma" w:cs="Tahoma"/>
          <w:i/>
          <w:color w:val="808080" w:themeColor="background1" w:themeShade="80"/>
          <w:sz w:val="16"/>
          <w:szCs w:val="16"/>
          <w:lang w:val="sk-SK"/>
        </w:rPr>
      </w:pPr>
      <w:r w:rsidRPr="00D1023A">
        <w:rPr>
          <w:rFonts w:ascii="Tahoma" w:hAnsi="Tahoma" w:cs="Tahoma"/>
          <w:i/>
          <w:color w:val="808080" w:themeColor="background1" w:themeShade="80"/>
          <w:sz w:val="16"/>
          <w:szCs w:val="16"/>
          <w:lang w:val="sk-SK"/>
        </w:rPr>
        <w:t>a s prihliadnutím na predpokladanú záťaž a rozvoj systému (min. na 6 rokov dopredu)</w:t>
      </w:r>
    </w:p>
    <w:p w14:paraId="7F40A1DC" w14:textId="77777777" w:rsidR="00C0287D" w:rsidRPr="00D1023A" w:rsidRDefault="00C0287D" w:rsidP="00D1023A">
      <w:pPr>
        <w:tabs>
          <w:tab w:val="left" w:pos="851"/>
          <w:tab w:val="center" w:pos="3119"/>
        </w:tabs>
        <w:jc w:val="both"/>
        <w:rPr>
          <w:rFonts w:ascii="Tahoma" w:hAnsi="Tahoma" w:cs="Tahoma"/>
          <w:i/>
          <w:color w:val="808080" w:themeColor="background1" w:themeShade="80"/>
          <w:sz w:val="16"/>
          <w:szCs w:val="16"/>
          <w:lang w:val="sk-SK"/>
        </w:rPr>
      </w:pPr>
    </w:p>
    <w:p w14:paraId="6D8E756C" w14:textId="77777777" w:rsidR="00C0287D" w:rsidRPr="00D1023A" w:rsidRDefault="00C0287D" w:rsidP="00D1023A">
      <w:pPr>
        <w:tabs>
          <w:tab w:val="left" w:pos="851"/>
          <w:tab w:val="center" w:pos="3119"/>
        </w:tabs>
        <w:jc w:val="both"/>
        <w:rPr>
          <w:rFonts w:ascii="Tahoma" w:hAnsi="Tahoma" w:cs="Tahoma"/>
          <w:i/>
          <w:color w:val="808080" w:themeColor="background1" w:themeShade="80"/>
          <w:sz w:val="16"/>
          <w:szCs w:val="16"/>
          <w:lang w:val="sk-SK"/>
        </w:rPr>
      </w:pPr>
      <w:r w:rsidRPr="00D1023A">
        <w:rPr>
          <w:rFonts w:ascii="Tahoma" w:hAnsi="Tahoma" w:cs="Tahoma"/>
          <w:i/>
          <w:color w:val="808080" w:themeColor="background1" w:themeShade="80"/>
          <w:sz w:val="16"/>
          <w:szCs w:val="16"/>
          <w:lang w:val="sk-SK"/>
        </w:rPr>
        <w:t>doplniť nutný HW / komponenty pre projekt, doplniť popis technickej infraštruktúry potrebnej pre implementáciu navrhovaného riešenia.</w:t>
      </w:r>
    </w:p>
    <w:p w14:paraId="0D3B9DDC" w14:textId="77777777" w:rsidR="00C0287D" w:rsidRPr="00A937F5" w:rsidRDefault="00C0287D" w:rsidP="00D1023A">
      <w:pPr>
        <w:tabs>
          <w:tab w:val="left" w:pos="851"/>
          <w:tab w:val="center" w:pos="3119"/>
        </w:tabs>
        <w:ind w:left="720"/>
        <w:jc w:val="both"/>
        <w:rPr>
          <w:rFonts w:ascii="Tahoma" w:hAnsi="Tahoma" w:cs="Tahoma"/>
          <w:i/>
          <w:color w:val="0070C0"/>
          <w:sz w:val="16"/>
          <w:szCs w:val="16"/>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3731"/>
        <w:gridCol w:w="4179"/>
      </w:tblGrid>
      <w:tr w:rsidR="00C0287D" w:rsidRPr="00A937F5" w14:paraId="32E09344" w14:textId="77777777" w:rsidTr="001427E8">
        <w:tc>
          <w:tcPr>
            <w:tcW w:w="1167" w:type="dxa"/>
            <w:shd w:val="clear" w:color="auto" w:fill="E7E6E6"/>
            <w:vAlign w:val="center"/>
          </w:tcPr>
          <w:p w14:paraId="4323AA82" w14:textId="77777777" w:rsidR="00C0287D" w:rsidRPr="00A937F5" w:rsidRDefault="00C0287D" w:rsidP="00D1023A">
            <w:pPr>
              <w:tabs>
                <w:tab w:val="left" w:pos="851"/>
                <w:tab w:val="center" w:pos="3119"/>
              </w:tabs>
              <w:jc w:val="both"/>
              <w:rPr>
                <w:rFonts w:ascii="Tahoma" w:hAnsi="Tahoma" w:cs="Tahoma"/>
                <w:b/>
                <w:i/>
                <w:color w:val="0070C0"/>
                <w:sz w:val="16"/>
                <w:szCs w:val="16"/>
                <w:lang w:val="sk-SK"/>
              </w:rPr>
            </w:pPr>
            <w:r w:rsidRPr="00A937F5">
              <w:rPr>
                <w:rFonts w:ascii="Tahoma" w:hAnsi="Tahoma" w:cs="Tahoma"/>
                <w:b/>
                <w:i/>
                <w:color w:val="0070C0"/>
                <w:sz w:val="16"/>
                <w:szCs w:val="16"/>
                <w:lang w:val="sk-SK"/>
              </w:rPr>
              <w:t>ID</w:t>
            </w:r>
          </w:p>
        </w:tc>
        <w:tc>
          <w:tcPr>
            <w:tcW w:w="3791" w:type="dxa"/>
            <w:shd w:val="clear" w:color="auto" w:fill="E7E6E6"/>
            <w:vAlign w:val="center"/>
          </w:tcPr>
          <w:p w14:paraId="4A510FCC" w14:textId="77777777" w:rsidR="00C0287D" w:rsidRPr="00A937F5" w:rsidRDefault="00C0287D" w:rsidP="00D1023A">
            <w:pPr>
              <w:tabs>
                <w:tab w:val="left" w:pos="851"/>
                <w:tab w:val="center" w:pos="3119"/>
              </w:tabs>
              <w:jc w:val="both"/>
              <w:rPr>
                <w:rFonts w:ascii="Tahoma" w:hAnsi="Tahoma" w:cs="Tahoma"/>
                <w:b/>
                <w:i/>
                <w:color w:val="0070C0"/>
                <w:sz w:val="16"/>
                <w:szCs w:val="16"/>
                <w:lang w:val="sk-SK"/>
              </w:rPr>
            </w:pPr>
            <w:r w:rsidRPr="00A937F5">
              <w:rPr>
                <w:rFonts w:ascii="Tahoma" w:hAnsi="Tahoma" w:cs="Tahoma"/>
                <w:b/>
                <w:i/>
                <w:color w:val="0070C0"/>
                <w:sz w:val="16"/>
                <w:szCs w:val="16"/>
                <w:lang w:val="sk-SK"/>
              </w:rPr>
              <w:t>Požadovaný HW</w:t>
            </w:r>
          </w:p>
          <w:p w14:paraId="22D7E565" w14:textId="77777777" w:rsidR="00C0287D" w:rsidRPr="00A937F5" w:rsidRDefault="00C0287D" w:rsidP="00D1023A">
            <w:pPr>
              <w:tabs>
                <w:tab w:val="left" w:pos="851"/>
                <w:tab w:val="center" w:pos="3119"/>
              </w:tabs>
              <w:jc w:val="both"/>
              <w:rPr>
                <w:rFonts w:ascii="Tahoma" w:hAnsi="Tahoma" w:cs="Tahoma"/>
                <w:i/>
                <w:color w:val="0070C0"/>
                <w:sz w:val="16"/>
                <w:szCs w:val="16"/>
                <w:lang w:val="sk-SK"/>
              </w:rPr>
            </w:pPr>
            <w:r w:rsidRPr="00A937F5">
              <w:rPr>
                <w:rFonts w:ascii="Tahoma" w:hAnsi="Tahoma" w:cs="Tahoma"/>
                <w:i/>
                <w:color w:val="0070C0"/>
                <w:sz w:val="16"/>
                <w:szCs w:val="16"/>
                <w:lang w:val="sk-SK"/>
              </w:rPr>
              <w:lastRenderedPageBreak/>
              <w:t>(stručný popis / názov)</w:t>
            </w:r>
          </w:p>
        </w:tc>
        <w:tc>
          <w:tcPr>
            <w:tcW w:w="4260" w:type="dxa"/>
            <w:shd w:val="clear" w:color="auto" w:fill="E7E6E6"/>
            <w:vAlign w:val="center"/>
          </w:tcPr>
          <w:p w14:paraId="4F8816D4" w14:textId="77777777" w:rsidR="00C0287D" w:rsidRPr="00A937F5" w:rsidRDefault="00C0287D" w:rsidP="00D1023A">
            <w:pPr>
              <w:tabs>
                <w:tab w:val="left" w:pos="851"/>
                <w:tab w:val="center" w:pos="3119"/>
              </w:tabs>
              <w:jc w:val="both"/>
              <w:rPr>
                <w:rFonts w:ascii="Tahoma" w:hAnsi="Tahoma" w:cs="Tahoma"/>
                <w:i/>
                <w:color w:val="0070C0"/>
                <w:sz w:val="16"/>
                <w:szCs w:val="16"/>
                <w:lang w:val="sk-SK"/>
              </w:rPr>
            </w:pPr>
            <w:r w:rsidRPr="00A937F5">
              <w:rPr>
                <w:rFonts w:ascii="Tahoma" w:hAnsi="Tahoma" w:cs="Tahoma"/>
                <w:b/>
                <w:i/>
                <w:color w:val="0070C0"/>
                <w:sz w:val="16"/>
                <w:szCs w:val="16"/>
                <w:lang w:val="sk-SK"/>
              </w:rPr>
              <w:lastRenderedPageBreak/>
              <w:t>Počet</w:t>
            </w:r>
          </w:p>
        </w:tc>
      </w:tr>
      <w:tr w:rsidR="00C0287D" w:rsidRPr="00A937F5" w14:paraId="4947AB21" w14:textId="77777777" w:rsidTr="001427E8">
        <w:tc>
          <w:tcPr>
            <w:tcW w:w="1167" w:type="dxa"/>
            <w:shd w:val="clear" w:color="auto" w:fill="E7E6E6"/>
            <w:vAlign w:val="center"/>
          </w:tcPr>
          <w:p w14:paraId="6C7E5FC8" w14:textId="77777777" w:rsidR="00C0287D" w:rsidRPr="00D1023A" w:rsidRDefault="00C0287D" w:rsidP="00D1023A">
            <w:pPr>
              <w:tabs>
                <w:tab w:val="left" w:pos="851"/>
                <w:tab w:val="center" w:pos="3119"/>
              </w:tabs>
              <w:jc w:val="both"/>
              <w:rPr>
                <w:rFonts w:ascii="Tahoma" w:hAnsi="Tahoma" w:cs="Tahoma"/>
                <w:i/>
                <w:color w:val="808080" w:themeColor="background1" w:themeShade="80"/>
                <w:sz w:val="16"/>
                <w:szCs w:val="16"/>
                <w:lang w:val="sk-SK"/>
              </w:rPr>
            </w:pPr>
            <w:r w:rsidRPr="00D1023A">
              <w:rPr>
                <w:rFonts w:ascii="Tahoma" w:hAnsi="Tahoma" w:cs="Tahoma"/>
                <w:i/>
                <w:color w:val="808080" w:themeColor="background1" w:themeShade="80"/>
                <w:sz w:val="16"/>
                <w:szCs w:val="16"/>
                <w:lang w:val="sk-SK"/>
              </w:rPr>
              <w:lastRenderedPageBreak/>
              <w:t>1.</w:t>
            </w:r>
          </w:p>
        </w:tc>
        <w:tc>
          <w:tcPr>
            <w:tcW w:w="3791" w:type="dxa"/>
            <w:shd w:val="clear" w:color="auto" w:fill="auto"/>
            <w:vAlign w:val="center"/>
          </w:tcPr>
          <w:p w14:paraId="472D71D1" w14:textId="77777777" w:rsidR="00C0287D" w:rsidRPr="00D1023A" w:rsidRDefault="00C0287D" w:rsidP="00D1023A">
            <w:pPr>
              <w:tabs>
                <w:tab w:val="left" w:pos="851"/>
                <w:tab w:val="center" w:pos="3119"/>
              </w:tabs>
              <w:jc w:val="both"/>
              <w:rPr>
                <w:rFonts w:ascii="Tahoma" w:hAnsi="Tahoma" w:cs="Tahoma"/>
                <w:i/>
                <w:color w:val="808080" w:themeColor="background1" w:themeShade="80"/>
                <w:sz w:val="16"/>
                <w:szCs w:val="16"/>
                <w:lang w:val="sk-SK"/>
              </w:rPr>
            </w:pPr>
            <w:r w:rsidRPr="00D1023A">
              <w:rPr>
                <w:rFonts w:ascii="Tahoma" w:hAnsi="Tahoma" w:cs="Tahoma"/>
                <w:i/>
                <w:color w:val="808080" w:themeColor="background1" w:themeShade="80"/>
                <w:sz w:val="16"/>
                <w:szCs w:val="16"/>
                <w:lang w:val="sk-SK"/>
              </w:rPr>
              <w:t>Doplň názov a stručný popis HW</w:t>
            </w:r>
          </w:p>
        </w:tc>
        <w:tc>
          <w:tcPr>
            <w:tcW w:w="4260" w:type="dxa"/>
            <w:shd w:val="clear" w:color="auto" w:fill="auto"/>
            <w:vAlign w:val="center"/>
          </w:tcPr>
          <w:p w14:paraId="35744A00" w14:textId="77777777" w:rsidR="00C0287D" w:rsidRPr="00D1023A" w:rsidRDefault="00C0287D" w:rsidP="00D1023A">
            <w:pPr>
              <w:tabs>
                <w:tab w:val="left" w:pos="851"/>
                <w:tab w:val="center" w:pos="3119"/>
              </w:tabs>
              <w:jc w:val="both"/>
              <w:rPr>
                <w:rFonts w:ascii="Tahoma" w:hAnsi="Tahoma" w:cs="Tahoma"/>
                <w:i/>
                <w:color w:val="808080" w:themeColor="background1" w:themeShade="80"/>
                <w:sz w:val="16"/>
                <w:szCs w:val="16"/>
                <w:lang w:val="sk-SK"/>
              </w:rPr>
            </w:pPr>
            <w:r w:rsidRPr="00D1023A">
              <w:rPr>
                <w:rFonts w:ascii="Tahoma" w:hAnsi="Tahoma" w:cs="Tahoma"/>
                <w:i/>
                <w:color w:val="808080" w:themeColor="background1" w:themeShade="80"/>
                <w:sz w:val="16"/>
                <w:szCs w:val="16"/>
                <w:lang w:val="sk-SK"/>
              </w:rPr>
              <w:t>Doplniť počet</w:t>
            </w:r>
          </w:p>
        </w:tc>
      </w:tr>
      <w:tr w:rsidR="00C0287D" w:rsidRPr="00A937F5" w14:paraId="18BC8EF1" w14:textId="77777777" w:rsidTr="001427E8">
        <w:tc>
          <w:tcPr>
            <w:tcW w:w="1167" w:type="dxa"/>
            <w:shd w:val="clear" w:color="auto" w:fill="E7E6E6"/>
            <w:vAlign w:val="center"/>
          </w:tcPr>
          <w:p w14:paraId="5D7CF59E" w14:textId="77777777" w:rsidR="00C0287D" w:rsidRPr="00D1023A" w:rsidRDefault="00C0287D" w:rsidP="00D1023A">
            <w:pPr>
              <w:tabs>
                <w:tab w:val="left" w:pos="851"/>
                <w:tab w:val="center" w:pos="3119"/>
              </w:tabs>
              <w:jc w:val="both"/>
              <w:rPr>
                <w:rFonts w:ascii="Tahoma" w:hAnsi="Tahoma" w:cs="Tahoma"/>
                <w:i/>
                <w:color w:val="808080" w:themeColor="background1" w:themeShade="80"/>
                <w:sz w:val="16"/>
                <w:szCs w:val="16"/>
                <w:lang w:val="sk-SK"/>
              </w:rPr>
            </w:pPr>
            <w:r w:rsidRPr="00D1023A">
              <w:rPr>
                <w:rFonts w:ascii="Tahoma" w:hAnsi="Tahoma" w:cs="Tahoma"/>
                <w:i/>
                <w:color w:val="808080" w:themeColor="background1" w:themeShade="80"/>
                <w:sz w:val="16"/>
                <w:szCs w:val="16"/>
                <w:lang w:val="sk-SK"/>
              </w:rPr>
              <w:t>2.</w:t>
            </w:r>
          </w:p>
        </w:tc>
        <w:tc>
          <w:tcPr>
            <w:tcW w:w="3791" w:type="dxa"/>
            <w:shd w:val="clear" w:color="auto" w:fill="auto"/>
            <w:vAlign w:val="center"/>
          </w:tcPr>
          <w:p w14:paraId="1DE78611" w14:textId="77777777" w:rsidR="00C0287D" w:rsidRPr="00D1023A" w:rsidRDefault="00C0287D" w:rsidP="00D1023A">
            <w:pPr>
              <w:tabs>
                <w:tab w:val="left" w:pos="851"/>
                <w:tab w:val="center" w:pos="3119"/>
              </w:tabs>
              <w:jc w:val="both"/>
              <w:rPr>
                <w:rFonts w:ascii="Tahoma" w:hAnsi="Tahoma" w:cs="Tahoma"/>
                <w:i/>
                <w:color w:val="808080" w:themeColor="background1" w:themeShade="80"/>
                <w:sz w:val="16"/>
                <w:szCs w:val="16"/>
                <w:lang w:val="sk-SK"/>
              </w:rPr>
            </w:pPr>
            <w:r w:rsidRPr="00D1023A">
              <w:rPr>
                <w:rFonts w:ascii="Tahoma" w:hAnsi="Tahoma" w:cs="Tahoma"/>
                <w:i/>
                <w:color w:val="808080" w:themeColor="background1" w:themeShade="80"/>
                <w:sz w:val="16"/>
                <w:szCs w:val="16"/>
                <w:lang w:val="sk-SK"/>
              </w:rPr>
              <w:t>Doplň názov a stručný popis HW</w:t>
            </w:r>
          </w:p>
        </w:tc>
        <w:tc>
          <w:tcPr>
            <w:tcW w:w="4260" w:type="dxa"/>
            <w:shd w:val="clear" w:color="auto" w:fill="auto"/>
            <w:vAlign w:val="center"/>
          </w:tcPr>
          <w:p w14:paraId="560F0195" w14:textId="77777777" w:rsidR="00C0287D" w:rsidRPr="00D1023A" w:rsidRDefault="00C0287D" w:rsidP="00D1023A">
            <w:pPr>
              <w:jc w:val="both"/>
              <w:rPr>
                <w:rFonts w:ascii="Tahoma" w:hAnsi="Tahoma" w:cs="Tahoma"/>
                <w:i/>
                <w:color w:val="808080" w:themeColor="background1" w:themeShade="80"/>
                <w:sz w:val="16"/>
                <w:szCs w:val="16"/>
                <w:lang w:val="sk-SK"/>
              </w:rPr>
            </w:pPr>
            <w:r w:rsidRPr="00D1023A">
              <w:rPr>
                <w:rFonts w:ascii="Tahoma" w:hAnsi="Tahoma" w:cs="Tahoma"/>
                <w:i/>
                <w:color w:val="808080" w:themeColor="background1" w:themeShade="80"/>
                <w:sz w:val="16"/>
                <w:szCs w:val="16"/>
                <w:lang w:val="sk-SK"/>
              </w:rPr>
              <w:t>Doplniť počet</w:t>
            </w:r>
          </w:p>
        </w:tc>
      </w:tr>
      <w:tr w:rsidR="00C0287D" w:rsidRPr="00A937F5" w14:paraId="287821BA" w14:textId="77777777" w:rsidTr="001427E8">
        <w:tc>
          <w:tcPr>
            <w:tcW w:w="1167" w:type="dxa"/>
            <w:shd w:val="clear" w:color="auto" w:fill="E7E6E6"/>
            <w:vAlign w:val="center"/>
          </w:tcPr>
          <w:p w14:paraId="14C476EA" w14:textId="77777777" w:rsidR="00C0287D" w:rsidRPr="00D1023A" w:rsidRDefault="00C0287D" w:rsidP="00D1023A">
            <w:pPr>
              <w:tabs>
                <w:tab w:val="left" w:pos="851"/>
                <w:tab w:val="center" w:pos="3119"/>
              </w:tabs>
              <w:jc w:val="both"/>
              <w:rPr>
                <w:rFonts w:ascii="Tahoma" w:hAnsi="Tahoma" w:cs="Tahoma"/>
                <w:i/>
                <w:color w:val="808080" w:themeColor="background1" w:themeShade="80"/>
                <w:sz w:val="16"/>
                <w:szCs w:val="16"/>
                <w:lang w:val="sk-SK"/>
              </w:rPr>
            </w:pPr>
            <w:r w:rsidRPr="00D1023A">
              <w:rPr>
                <w:rFonts w:ascii="Tahoma" w:hAnsi="Tahoma" w:cs="Tahoma"/>
                <w:i/>
                <w:color w:val="808080" w:themeColor="background1" w:themeShade="80"/>
                <w:sz w:val="16"/>
                <w:szCs w:val="16"/>
                <w:lang w:val="sk-SK"/>
              </w:rPr>
              <w:t>3.</w:t>
            </w:r>
          </w:p>
        </w:tc>
        <w:tc>
          <w:tcPr>
            <w:tcW w:w="3791" w:type="dxa"/>
            <w:shd w:val="clear" w:color="auto" w:fill="auto"/>
            <w:vAlign w:val="center"/>
          </w:tcPr>
          <w:p w14:paraId="5012ADCC" w14:textId="77777777" w:rsidR="00C0287D" w:rsidRPr="00D1023A" w:rsidRDefault="00C0287D" w:rsidP="00D1023A">
            <w:pPr>
              <w:tabs>
                <w:tab w:val="left" w:pos="851"/>
                <w:tab w:val="center" w:pos="3119"/>
              </w:tabs>
              <w:jc w:val="both"/>
              <w:rPr>
                <w:rFonts w:ascii="Tahoma" w:hAnsi="Tahoma" w:cs="Tahoma"/>
                <w:i/>
                <w:color w:val="808080" w:themeColor="background1" w:themeShade="80"/>
                <w:sz w:val="16"/>
                <w:szCs w:val="16"/>
                <w:lang w:val="sk-SK"/>
              </w:rPr>
            </w:pPr>
            <w:r w:rsidRPr="00D1023A">
              <w:rPr>
                <w:rFonts w:ascii="Tahoma" w:hAnsi="Tahoma" w:cs="Tahoma"/>
                <w:i/>
                <w:color w:val="808080" w:themeColor="background1" w:themeShade="80"/>
                <w:sz w:val="16"/>
                <w:szCs w:val="16"/>
                <w:lang w:val="sk-SK"/>
              </w:rPr>
              <w:t>Doplň názov a stručný popis HW</w:t>
            </w:r>
          </w:p>
        </w:tc>
        <w:tc>
          <w:tcPr>
            <w:tcW w:w="4260" w:type="dxa"/>
            <w:shd w:val="clear" w:color="auto" w:fill="auto"/>
            <w:vAlign w:val="center"/>
          </w:tcPr>
          <w:p w14:paraId="77A24D30" w14:textId="77777777" w:rsidR="00C0287D" w:rsidRPr="00D1023A" w:rsidRDefault="00C0287D" w:rsidP="00D1023A">
            <w:pPr>
              <w:jc w:val="both"/>
              <w:rPr>
                <w:rFonts w:ascii="Tahoma" w:hAnsi="Tahoma" w:cs="Tahoma"/>
                <w:i/>
                <w:color w:val="808080" w:themeColor="background1" w:themeShade="80"/>
                <w:sz w:val="16"/>
                <w:szCs w:val="16"/>
                <w:lang w:val="sk-SK"/>
              </w:rPr>
            </w:pPr>
            <w:r w:rsidRPr="00D1023A">
              <w:rPr>
                <w:rFonts w:ascii="Tahoma" w:hAnsi="Tahoma" w:cs="Tahoma"/>
                <w:i/>
                <w:color w:val="808080" w:themeColor="background1" w:themeShade="80"/>
                <w:sz w:val="16"/>
                <w:szCs w:val="16"/>
                <w:lang w:val="sk-SK"/>
              </w:rPr>
              <w:t>Doplniť počet</w:t>
            </w:r>
          </w:p>
        </w:tc>
      </w:tr>
    </w:tbl>
    <w:p w14:paraId="23B296A4" w14:textId="77777777" w:rsidR="00C0287D" w:rsidRPr="00A937F5" w:rsidRDefault="00C0287D" w:rsidP="00D1023A">
      <w:pPr>
        <w:tabs>
          <w:tab w:val="left" w:pos="851"/>
          <w:tab w:val="center" w:pos="3119"/>
        </w:tabs>
        <w:ind w:left="720"/>
        <w:jc w:val="both"/>
        <w:rPr>
          <w:rFonts w:ascii="Tahoma" w:hAnsi="Tahoma" w:cs="Tahoma"/>
          <w:i/>
          <w:color w:val="0070C0"/>
          <w:sz w:val="16"/>
          <w:szCs w:val="16"/>
          <w:lang w:val="sk-SK"/>
        </w:rPr>
      </w:pPr>
    </w:p>
    <w:p w14:paraId="1549E2A7" w14:textId="77777777" w:rsidR="00C0287D" w:rsidRPr="00A937F5" w:rsidRDefault="00C0287D" w:rsidP="00D1023A">
      <w:pPr>
        <w:pStyle w:val="Nadpis4"/>
        <w:numPr>
          <w:ilvl w:val="0"/>
          <w:numId w:val="0"/>
        </w:numPr>
        <w:spacing w:before="0" w:after="0"/>
        <w:ind w:left="864" w:hanging="864"/>
        <w:jc w:val="both"/>
        <w:rPr>
          <w:rFonts w:ascii="Tahoma" w:hAnsi="Tahoma" w:cs="Tahoma"/>
          <w:b w:val="0"/>
          <w:bCs w:val="0"/>
          <w:i/>
          <w:color w:val="0070C0"/>
          <w:sz w:val="16"/>
          <w:szCs w:val="16"/>
          <w:lang w:val="sk-SK"/>
        </w:rPr>
      </w:pPr>
      <w:bookmarkStart w:id="24" w:name="_Toc23171883"/>
      <w:r w:rsidRPr="00A937F5">
        <w:rPr>
          <w:rFonts w:ascii="Tahoma" w:hAnsi="Tahoma" w:cs="Tahoma"/>
          <w:b w:val="0"/>
          <w:bCs w:val="0"/>
          <w:i/>
          <w:color w:val="0070C0"/>
          <w:sz w:val="16"/>
          <w:szCs w:val="16"/>
          <w:lang w:val="sk-SK"/>
        </w:rPr>
        <w:t xml:space="preserve">Výber služieb Vládneho </w:t>
      </w:r>
      <w:proofErr w:type="spellStart"/>
      <w:r w:rsidRPr="00A937F5">
        <w:rPr>
          <w:rFonts w:ascii="Tahoma" w:hAnsi="Tahoma" w:cs="Tahoma"/>
          <w:b w:val="0"/>
          <w:bCs w:val="0"/>
          <w:i/>
          <w:color w:val="0070C0"/>
          <w:sz w:val="16"/>
          <w:szCs w:val="16"/>
          <w:lang w:val="sk-SK"/>
        </w:rPr>
        <w:t>cloudu</w:t>
      </w:r>
      <w:proofErr w:type="spellEnd"/>
      <w:r w:rsidRPr="00A937F5">
        <w:rPr>
          <w:rFonts w:ascii="Tahoma" w:hAnsi="Tahoma" w:cs="Tahoma"/>
          <w:b w:val="0"/>
          <w:bCs w:val="0"/>
          <w:i/>
          <w:color w:val="0070C0"/>
          <w:sz w:val="16"/>
          <w:szCs w:val="16"/>
          <w:lang w:val="sk-SK"/>
        </w:rPr>
        <w:t xml:space="preserve"> (vyplní uchádzač)</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942"/>
        <w:gridCol w:w="2141"/>
        <w:gridCol w:w="1327"/>
        <w:gridCol w:w="993"/>
        <w:gridCol w:w="850"/>
        <w:gridCol w:w="1701"/>
      </w:tblGrid>
      <w:tr w:rsidR="00C0287D" w:rsidRPr="00A937F5" w14:paraId="618BCB9C" w14:textId="77777777" w:rsidTr="001427E8">
        <w:tc>
          <w:tcPr>
            <w:tcW w:w="1255" w:type="dxa"/>
            <w:shd w:val="clear" w:color="auto" w:fill="E7E6E6"/>
            <w:vAlign w:val="center"/>
          </w:tcPr>
          <w:p w14:paraId="4E88E8AC" w14:textId="77777777" w:rsidR="00C0287D" w:rsidRPr="00A937F5" w:rsidRDefault="00C0287D" w:rsidP="00D1023A">
            <w:pPr>
              <w:tabs>
                <w:tab w:val="left" w:pos="851"/>
                <w:tab w:val="center" w:pos="3119"/>
              </w:tabs>
              <w:jc w:val="both"/>
              <w:rPr>
                <w:rFonts w:ascii="Tahoma" w:hAnsi="Tahoma" w:cs="Tahoma"/>
                <w:b/>
                <w:i/>
                <w:color w:val="0070C0"/>
                <w:sz w:val="16"/>
                <w:szCs w:val="16"/>
                <w:lang w:val="sk-SK"/>
              </w:rPr>
            </w:pPr>
            <w:r w:rsidRPr="00A937F5">
              <w:rPr>
                <w:rFonts w:ascii="Tahoma" w:hAnsi="Tahoma" w:cs="Tahoma"/>
                <w:b/>
                <w:i/>
                <w:color w:val="0070C0"/>
                <w:sz w:val="16"/>
                <w:szCs w:val="16"/>
                <w:lang w:val="sk-SK"/>
              </w:rPr>
              <w:t>Prostredie</w:t>
            </w:r>
          </w:p>
        </w:tc>
        <w:tc>
          <w:tcPr>
            <w:tcW w:w="942" w:type="dxa"/>
            <w:shd w:val="clear" w:color="auto" w:fill="E7E6E6"/>
            <w:vAlign w:val="center"/>
          </w:tcPr>
          <w:p w14:paraId="7552FDAD" w14:textId="77777777" w:rsidR="00C0287D" w:rsidRPr="00A937F5" w:rsidRDefault="00C0287D" w:rsidP="00D1023A">
            <w:pPr>
              <w:tabs>
                <w:tab w:val="left" w:pos="851"/>
                <w:tab w:val="center" w:pos="3119"/>
              </w:tabs>
              <w:jc w:val="both"/>
              <w:rPr>
                <w:rFonts w:ascii="Tahoma" w:hAnsi="Tahoma" w:cs="Tahoma"/>
                <w:i/>
                <w:color w:val="0070C0"/>
                <w:sz w:val="16"/>
                <w:szCs w:val="16"/>
                <w:lang w:val="sk-SK"/>
              </w:rPr>
            </w:pPr>
            <w:r w:rsidRPr="00A937F5">
              <w:rPr>
                <w:rFonts w:ascii="Tahoma" w:hAnsi="Tahoma" w:cs="Tahoma"/>
                <w:i/>
                <w:color w:val="0070C0"/>
                <w:sz w:val="16"/>
                <w:szCs w:val="16"/>
                <w:lang w:val="sk-SK"/>
              </w:rPr>
              <w:t>ID</w:t>
            </w:r>
          </w:p>
        </w:tc>
        <w:tc>
          <w:tcPr>
            <w:tcW w:w="2141" w:type="dxa"/>
            <w:shd w:val="clear" w:color="auto" w:fill="E7E6E6"/>
            <w:vAlign w:val="center"/>
          </w:tcPr>
          <w:p w14:paraId="0BDAC4F8" w14:textId="77777777" w:rsidR="00C0287D" w:rsidRPr="00A937F5" w:rsidRDefault="00C0287D" w:rsidP="00D1023A">
            <w:pPr>
              <w:tabs>
                <w:tab w:val="left" w:pos="851"/>
                <w:tab w:val="center" w:pos="3119"/>
              </w:tabs>
              <w:jc w:val="both"/>
              <w:rPr>
                <w:rFonts w:ascii="Tahoma" w:hAnsi="Tahoma" w:cs="Tahoma"/>
                <w:i/>
                <w:color w:val="0070C0"/>
                <w:sz w:val="16"/>
                <w:szCs w:val="16"/>
                <w:lang w:val="sk-SK"/>
              </w:rPr>
            </w:pPr>
            <w:r w:rsidRPr="00A937F5">
              <w:rPr>
                <w:rFonts w:ascii="Tahoma" w:hAnsi="Tahoma" w:cs="Tahoma"/>
                <w:i/>
                <w:color w:val="0070C0"/>
                <w:sz w:val="16"/>
                <w:szCs w:val="16"/>
                <w:lang w:val="sk-SK"/>
              </w:rPr>
              <w:t xml:space="preserve">Služba Vládneho </w:t>
            </w:r>
            <w:proofErr w:type="spellStart"/>
            <w:r w:rsidRPr="00A937F5">
              <w:rPr>
                <w:rFonts w:ascii="Tahoma" w:hAnsi="Tahoma" w:cs="Tahoma"/>
                <w:i/>
                <w:color w:val="0070C0"/>
                <w:sz w:val="16"/>
                <w:szCs w:val="16"/>
                <w:lang w:val="sk-SK"/>
              </w:rPr>
              <w:t>cloudu</w:t>
            </w:r>
            <w:proofErr w:type="spellEnd"/>
            <w:r w:rsidRPr="00A937F5">
              <w:rPr>
                <w:rFonts w:ascii="Tahoma" w:hAnsi="Tahoma" w:cs="Tahoma"/>
                <w:i/>
                <w:color w:val="0070C0"/>
                <w:sz w:val="16"/>
                <w:szCs w:val="16"/>
                <w:lang w:val="sk-SK"/>
              </w:rPr>
              <w:t xml:space="preserve"> (výber z katalógu služieb)</w:t>
            </w:r>
          </w:p>
        </w:tc>
        <w:tc>
          <w:tcPr>
            <w:tcW w:w="1327" w:type="dxa"/>
            <w:shd w:val="clear" w:color="auto" w:fill="E7E6E6"/>
            <w:vAlign w:val="center"/>
          </w:tcPr>
          <w:p w14:paraId="62C31FF4" w14:textId="77777777" w:rsidR="00C0287D" w:rsidRPr="00A937F5" w:rsidRDefault="00C0287D" w:rsidP="00D1023A">
            <w:pPr>
              <w:tabs>
                <w:tab w:val="left" w:pos="851"/>
                <w:tab w:val="center" w:pos="3119"/>
              </w:tabs>
              <w:jc w:val="both"/>
              <w:rPr>
                <w:rFonts w:ascii="Tahoma" w:hAnsi="Tahoma" w:cs="Tahoma"/>
                <w:i/>
                <w:color w:val="0070C0"/>
                <w:sz w:val="16"/>
                <w:szCs w:val="16"/>
                <w:lang w:val="sk-SK"/>
              </w:rPr>
            </w:pPr>
            <w:r w:rsidRPr="00A937F5">
              <w:rPr>
                <w:rFonts w:ascii="Tahoma" w:hAnsi="Tahoma" w:cs="Tahoma"/>
                <w:i/>
                <w:color w:val="0070C0"/>
                <w:sz w:val="16"/>
                <w:szCs w:val="16"/>
                <w:lang w:val="sk-SK"/>
              </w:rPr>
              <w:t>OS a verzia</w:t>
            </w:r>
          </w:p>
        </w:tc>
        <w:tc>
          <w:tcPr>
            <w:tcW w:w="993" w:type="dxa"/>
            <w:shd w:val="clear" w:color="auto" w:fill="E7E6E6"/>
            <w:vAlign w:val="center"/>
          </w:tcPr>
          <w:p w14:paraId="72ADC6E1" w14:textId="77777777" w:rsidR="00C0287D" w:rsidRPr="00A937F5" w:rsidRDefault="00C0287D" w:rsidP="00D1023A">
            <w:pPr>
              <w:tabs>
                <w:tab w:val="left" w:pos="851"/>
                <w:tab w:val="center" w:pos="3119"/>
              </w:tabs>
              <w:jc w:val="both"/>
              <w:rPr>
                <w:rFonts w:ascii="Tahoma" w:hAnsi="Tahoma" w:cs="Tahoma"/>
                <w:i/>
                <w:color w:val="0070C0"/>
                <w:sz w:val="16"/>
                <w:szCs w:val="16"/>
                <w:lang w:val="sk-SK"/>
              </w:rPr>
            </w:pPr>
            <w:r w:rsidRPr="00A937F5">
              <w:rPr>
                <w:rFonts w:ascii="Tahoma" w:hAnsi="Tahoma" w:cs="Tahoma"/>
                <w:i/>
                <w:color w:val="0070C0"/>
                <w:sz w:val="16"/>
                <w:szCs w:val="16"/>
                <w:lang w:val="sk-SK"/>
              </w:rPr>
              <w:t>Počet CPU</w:t>
            </w:r>
          </w:p>
        </w:tc>
        <w:tc>
          <w:tcPr>
            <w:tcW w:w="850" w:type="dxa"/>
            <w:shd w:val="clear" w:color="auto" w:fill="E7E6E6"/>
            <w:vAlign w:val="center"/>
          </w:tcPr>
          <w:p w14:paraId="0FB38D84" w14:textId="77777777" w:rsidR="00C0287D" w:rsidRPr="00A937F5" w:rsidRDefault="00C0287D" w:rsidP="00D1023A">
            <w:pPr>
              <w:tabs>
                <w:tab w:val="left" w:pos="851"/>
                <w:tab w:val="center" w:pos="3119"/>
              </w:tabs>
              <w:jc w:val="both"/>
              <w:rPr>
                <w:rFonts w:ascii="Tahoma" w:hAnsi="Tahoma" w:cs="Tahoma"/>
                <w:i/>
                <w:color w:val="0070C0"/>
                <w:sz w:val="16"/>
                <w:szCs w:val="16"/>
                <w:lang w:val="sk-SK"/>
              </w:rPr>
            </w:pPr>
            <w:r w:rsidRPr="00A937F5">
              <w:rPr>
                <w:rFonts w:ascii="Tahoma" w:hAnsi="Tahoma" w:cs="Tahoma"/>
                <w:i/>
                <w:color w:val="0070C0"/>
                <w:sz w:val="16"/>
                <w:szCs w:val="16"/>
                <w:lang w:val="sk-SK"/>
              </w:rPr>
              <w:t>RAM (GB)</w:t>
            </w:r>
          </w:p>
        </w:tc>
        <w:tc>
          <w:tcPr>
            <w:tcW w:w="1701" w:type="dxa"/>
            <w:shd w:val="clear" w:color="auto" w:fill="E7E6E6"/>
            <w:vAlign w:val="center"/>
          </w:tcPr>
          <w:p w14:paraId="7648CA74" w14:textId="77777777" w:rsidR="00C0287D" w:rsidRPr="00A937F5" w:rsidRDefault="00C0287D" w:rsidP="00D1023A">
            <w:pPr>
              <w:tabs>
                <w:tab w:val="left" w:pos="851"/>
                <w:tab w:val="center" w:pos="3119"/>
              </w:tabs>
              <w:jc w:val="both"/>
              <w:rPr>
                <w:rFonts w:ascii="Tahoma" w:hAnsi="Tahoma" w:cs="Tahoma"/>
                <w:i/>
                <w:color w:val="0070C0"/>
                <w:sz w:val="16"/>
                <w:szCs w:val="16"/>
                <w:lang w:val="sk-SK"/>
              </w:rPr>
            </w:pPr>
            <w:r w:rsidRPr="00A937F5">
              <w:rPr>
                <w:rFonts w:ascii="Tahoma" w:hAnsi="Tahoma" w:cs="Tahoma"/>
                <w:i/>
                <w:color w:val="0070C0"/>
                <w:sz w:val="16"/>
                <w:szCs w:val="16"/>
                <w:lang w:val="sk-SK"/>
              </w:rPr>
              <w:t>IS/modul/..</w:t>
            </w:r>
          </w:p>
        </w:tc>
      </w:tr>
      <w:tr w:rsidR="00C0287D" w:rsidRPr="00A937F5" w14:paraId="48ACFC0C" w14:textId="77777777" w:rsidTr="001427E8">
        <w:tc>
          <w:tcPr>
            <w:tcW w:w="1255" w:type="dxa"/>
            <w:shd w:val="clear" w:color="auto" w:fill="E7E6E6"/>
            <w:vAlign w:val="center"/>
          </w:tcPr>
          <w:p w14:paraId="4B0F0918" w14:textId="77777777" w:rsidR="00C0287D" w:rsidRPr="00A937F5" w:rsidRDefault="00C0287D" w:rsidP="00D1023A">
            <w:pPr>
              <w:tabs>
                <w:tab w:val="left" w:pos="851"/>
                <w:tab w:val="center" w:pos="3119"/>
              </w:tabs>
              <w:jc w:val="both"/>
              <w:rPr>
                <w:rFonts w:ascii="Tahoma" w:hAnsi="Tahoma" w:cs="Tahoma"/>
                <w:i/>
                <w:color w:val="0070C0"/>
                <w:sz w:val="16"/>
                <w:szCs w:val="16"/>
                <w:lang w:val="sk-SK"/>
              </w:rPr>
            </w:pPr>
          </w:p>
        </w:tc>
        <w:tc>
          <w:tcPr>
            <w:tcW w:w="942" w:type="dxa"/>
            <w:vAlign w:val="center"/>
          </w:tcPr>
          <w:p w14:paraId="1ADCCD5D" w14:textId="77777777" w:rsidR="00C0287D" w:rsidRPr="00A937F5" w:rsidRDefault="00C0287D" w:rsidP="00D1023A">
            <w:pPr>
              <w:tabs>
                <w:tab w:val="left" w:pos="851"/>
                <w:tab w:val="center" w:pos="3119"/>
              </w:tabs>
              <w:jc w:val="both"/>
              <w:rPr>
                <w:rFonts w:ascii="Tahoma" w:hAnsi="Tahoma" w:cs="Tahoma"/>
                <w:i/>
                <w:color w:val="0070C0"/>
                <w:sz w:val="16"/>
                <w:szCs w:val="16"/>
                <w:lang w:val="sk-SK"/>
              </w:rPr>
            </w:pPr>
          </w:p>
        </w:tc>
        <w:tc>
          <w:tcPr>
            <w:tcW w:w="2141" w:type="dxa"/>
            <w:shd w:val="clear" w:color="auto" w:fill="auto"/>
            <w:vAlign w:val="center"/>
          </w:tcPr>
          <w:p w14:paraId="23BF34FD" w14:textId="77777777" w:rsidR="00C0287D" w:rsidRPr="00A937F5" w:rsidRDefault="00C0287D" w:rsidP="00D1023A">
            <w:pPr>
              <w:tabs>
                <w:tab w:val="left" w:pos="851"/>
                <w:tab w:val="center" w:pos="3119"/>
              </w:tabs>
              <w:jc w:val="both"/>
              <w:rPr>
                <w:rFonts w:ascii="Tahoma" w:hAnsi="Tahoma" w:cs="Tahoma"/>
                <w:i/>
                <w:color w:val="0070C0"/>
                <w:sz w:val="16"/>
                <w:szCs w:val="16"/>
                <w:lang w:val="sk-SK"/>
              </w:rPr>
            </w:pPr>
          </w:p>
        </w:tc>
        <w:tc>
          <w:tcPr>
            <w:tcW w:w="1327" w:type="dxa"/>
            <w:shd w:val="clear" w:color="auto" w:fill="auto"/>
            <w:vAlign w:val="center"/>
          </w:tcPr>
          <w:p w14:paraId="79609D55" w14:textId="77777777" w:rsidR="00C0287D" w:rsidRPr="00A937F5" w:rsidRDefault="00C0287D" w:rsidP="00D1023A">
            <w:pPr>
              <w:tabs>
                <w:tab w:val="left" w:pos="851"/>
                <w:tab w:val="center" w:pos="3119"/>
              </w:tabs>
              <w:jc w:val="both"/>
              <w:rPr>
                <w:rFonts w:ascii="Tahoma" w:hAnsi="Tahoma" w:cs="Tahoma"/>
                <w:i/>
                <w:color w:val="0070C0"/>
                <w:sz w:val="16"/>
                <w:szCs w:val="16"/>
                <w:lang w:val="sk-SK"/>
              </w:rPr>
            </w:pPr>
          </w:p>
        </w:tc>
        <w:tc>
          <w:tcPr>
            <w:tcW w:w="993" w:type="dxa"/>
            <w:vAlign w:val="center"/>
          </w:tcPr>
          <w:p w14:paraId="0A80B467" w14:textId="77777777" w:rsidR="00C0287D" w:rsidRPr="00A937F5" w:rsidRDefault="00C0287D" w:rsidP="00D1023A">
            <w:pPr>
              <w:tabs>
                <w:tab w:val="left" w:pos="851"/>
                <w:tab w:val="center" w:pos="3119"/>
              </w:tabs>
              <w:jc w:val="both"/>
              <w:rPr>
                <w:rFonts w:ascii="Tahoma" w:hAnsi="Tahoma" w:cs="Tahoma"/>
                <w:i/>
                <w:color w:val="0070C0"/>
                <w:sz w:val="16"/>
                <w:szCs w:val="16"/>
                <w:lang w:val="sk-SK"/>
              </w:rPr>
            </w:pPr>
          </w:p>
        </w:tc>
        <w:tc>
          <w:tcPr>
            <w:tcW w:w="850" w:type="dxa"/>
            <w:vAlign w:val="center"/>
          </w:tcPr>
          <w:p w14:paraId="069583E7" w14:textId="77777777" w:rsidR="00C0287D" w:rsidRPr="00A937F5" w:rsidRDefault="00C0287D" w:rsidP="00D1023A">
            <w:pPr>
              <w:tabs>
                <w:tab w:val="left" w:pos="851"/>
                <w:tab w:val="center" w:pos="3119"/>
              </w:tabs>
              <w:jc w:val="both"/>
              <w:rPr>
                <w:rFonts w:ascii="Tahoma" w:hAnsi="Tahoma" w:cs="Tahoma"/>
                <w:i/>
                <w:color w:val="0070C0"/>
                <w:sz w:val="16"/>
                <w:szCs w:val="16"/>
                <w:lang w:val="sk-SK"/>
              </w:rPr>
            </w:pPr>
          </w:p>
        </w:tc>
        <w:tc>
          <w:tcPr>
            <w:tcW w:w="1701" w:type="dxa"/>
            <w:vAlign w:val="center"/>
          </w:tcPr>
          <w:p w14:paraId="30F1D60A" w14:textId="77777777" w:rsidR="00C0287D" w:rsidRPr="00A937F5" w:rsidRDefault="00C0287D" w:rsidP="00D1023A">
            <w:pPr>
              <w:tabs>
                <w:tab w:val="left" w:pos="851"/>
                <w:tab w:val="center" w:pos="3119"/>
              </w:tabs>
              <w:jc w:val="both"/>
              <w:rPr>
                <w:rFonts w:ascii="Tahoma" w:hAnsi="Tahoma" w:cs="Tahoma"/>
                <w:i/>
                <w:color w:val="0070C0"/>
                <w:sz w:val="16"/>
                <w:szCs w:val="16"/>
                <w:lang w:val="sk-SK"/>
              </w:rPr>
            </w:pPr>
          </w:p>
        </w:tc>
      </w:tr>
      <w:tr w:rsidR="00C0287D" w:rsidRPr="00A937F5" w14:paraId="29F7F564" w14:textId="77777777" w:rsidTr="001427E8">
        <w:tc>
          <w:tcPr>
            <w:tcW w:w="1255" w:type="dxa"/>
            <w:shd w:val="clear" w:color="auto" w:fill="E7E6E6"/>
            <w:vAlign w:val="center"/>
          </w:tcPr>
          <w:p w14:paraId="2F4E3DF7" w14:textId="77777777" w:rsidR="00C0287D" w:rsidRPr="00A937F5" w:rsidRDefault="00C0287D" w:rsidP="00D1023A">
            <w:pPr>
              <w:tabs>
                <w:tab w:val="left" w:pos="851"/>
                <w:tab w:val="center" w:pos="3119"/>
              </w:tabs>
              <w:jc w:val="both"/>
              <w:rPr>
                <w:rFonts w:ascii="Tahoma" w:hAnsi="Tahoma" w:cs="Tahoma"/>
                <w:i/>
                <w:color w:val="0070C0"/>
                <w:sz w:val="16"/>
                <w:szCs w:val="16"/>
                <w:lang w:val="sk-SK"/>
              </w:rPr>
            </w:pPr>
          </w:p>
        </w:tc>
        <w:tc>
          <w:tcPr>
            <w:tcW w:w="942" w:type="dxa"/>
            <w:vAlign w:val="center"/>
          </w:tcPr>
          <w:p w14:paraId="67ABEBE5" w14:textId="77777777" w:rsidR="00C0287D" w:rsidRPr="00A937F5" w:rsidRDefault="00C0287D" w:rsidP="00D1023A">
            <w:pPr>
              <w:tabs>
                <w:tab w:val="left" w:pos="851"/>
                <w:tab w:val="center" w:pos="3119"/>
              </w:tabs>
              <w:jc w:val="both"/>
              <w:rPr>
                <w:rFonts w:ascii="Tahoma" w:hAnsi="Tahoma" w:cs="Tahoma"/>
                <w:i/>
                <w:color w:val="0070C0"/>
                <w:sz w:val="16"/>
                <w:szCs w:val="16"/>
                <w:lang w:val="sk-SK"/>
              </w:rPr>
            </w:pPr>
          </w:p>
        </w:tc>
        <w:tc>
          <w:tcPr>
            <w:tcW w:w="2141" w:type="dxa"/>
            <w:shd w:val="clear" w:color="auto" w:fill="auto"/>
            <w:vAlign w:val="center"/>
          </w:tcPr>
          <w:p w14:paraId="49858EC0" w14:textId="77777777" w:rsidR="00C0287D" w:rsidRPr="00A937F5" w:rsidRDefault="00C0287D" w:rsidP="00D1023A">
            <w:pPr>
              <w:tabs>
                <w:tab w:val="left" w:pos="851"/>
                <w:tab w:val="center" w:pos="3119"/>
              </w:tabs>
              <w:jc w:val="both"/>
              <w:rPr>
                <w:rFonts w:ascii="Tahoma" w:hAnsi="Tahoma" w:cs="Tahoma"/>
                <w:i/>
                <w:color w:val="0070C0"/>
                <w:sz w:val="16"/>
                <w:szCs w:val="16"/>
                <w:lang w:val="sk-SK"/>
              </w:rPr>
            </w:pPr>
          </w:p>
        </w:tc>
        <w:tc>
          <w:tcPr>
            <w:tcW w:w="1327" w:type="dxa"/>
            <w:shd w:val="clear" w:color="auto" w:fill="auto"/>
            <w:vAlign w:val="center"/>
          </w:tcPr>
          <w:p w14:paraId="23C23E6F" w14:textId="77777777" w:rsidR="00C0287D" w:rsidRPr="00A937F5" w:rsidRDefault="00C0287D" w:rsidP="00D1023A">
            <w:pPr>
              <w:jc w:val="both"/>
              <w:rPr>
                <w:rFonts w:ascii="Tahoma" w:hAnsi="Tahoma" w:cs="Tahoma"/>
                <w:i/>
                <w:color w:val="0070C0"/>
                <w:sz w:val="16"/>
                <w:szCs w:val="16"/>
                <w:lang w:val="sk-SK"/>
              </w:rPr>
            </w:pPr>
          </w:p>
        </w:tc>
        <w:tc>
          <w:tcPr>
            <w:tcW w:w="993" w:type="dxa"/>
            <w:vAlign w:val="center"/>
          </w:tcPr>
          <w:p w14:paraId="6DE1E444" w14:textId="77777777" w:rsidR="00C0287D" w:rsidRPr="00A937F5" w:rsidRDefault="00C0287D" w:rsidP="00D1023A">
            <w:pPr>
              <w:jc w:val="both"/>
              <w:rPr>
                <w:rFonts w:ascii="Tahoma" w:hAnsi="Tahoma" w:cs="Tahoma"/>
                <w:i/>
                <w:color w:val="0070C0"/>
                <w:sz w:val="16"/>
                <w:szCs w:val="16"/>
                <w:lang w:val="sk-SK"/>
              </w:rPr>
            </w:pPr>
          </w:p>
        </w:tc>
        <w:tc>
          <w:tcPr>
            <w:tcW w:w="850" w:type="dxa"/>
            <w:vAlign w:val="center"/>
          </w:tcPr>
          <w:p w14:paraId="0DFEEA89" w14:textId="77777777" w:rsidR="00C0287D" w:rsidRPr="00A937F5" w:rsidRDefault="00C0287D" w:rsidP="00D1023A">
            <w:pPr>
              <w:jc w:val="both"/>
              <w:rPr>
                <w:rFonts w:ascii="Tahoma" w:hAnsi="Tahoma" w:cs="Tahoma"/>
                <w:i/>
                <w:color w:val="0070C0"/>
                <w:sz w:val="16"/>
                <w:szCs w:val="16"/>
                <w:lang w:val="sk-SK"/>
              </w:rPr>
            </w:pPr>
          </w:p>
        </w:tc>
        <w:tc>
          <w:tcPr>
            <w:tcW w:w="1701" w:type="dxa"/>
            <w:vAlign w:val="center"/>
          </w:tcPr>
          <w:p w14:paraId="0778378E" w14:textId="77777777" w:rsidR="00C0287D" w:rsidRPr="00A937F5" w:rsidRDefault="00C0287D" w:rsidP="00D1023A">
            <w:pPr>
              <w:jc w:val="both"/>
              <w:rPr>
                <w:rFonts w:ascii="Tahoma" w:hAnsi="Tahoma" w:cs="Tahoma"/>
                <w:i/>
                <w:color w:val="0070C0"/>
                <w:sz w:val="16"/>
                <w:szCs w:val="16"/>
                <w:lang w:val="sk-SK"/>
              </w:rPr>
            </w:pPr>
          </w:p>
        </w:tc>
      </w:tr>
      <w:tr w:rsidR="00C0287D" w:rsidRPr="00A937F5" w14:paraId="2AE5F062" w14:textId="77777777" w:rsidTr="001427E8">
        <w:tc>
          <w:tcPr>
            <w:tcW w:w="1255" w:type="dxa"/>
            <w:shd w:val="clear" w:color="auto" w:fill="E7E6E6"/>
            <w:vAlign w:val="center"/>
          </w:tcPr>
          <w:p w14:paraId="288DB6A6" w14:textId="77777777" w:rsidR="00C0287D" w:rsidRPr="00A937F5" w:rsidRDefault="00C0287D" w:rsidP="00D1023A">
            <w:pPr>
              <w:tabs>
                <w:tab w:val="left" w:pos="851"/>
                <w:tab w:val="center" w:pos="3119"/>
              </w:tabs>
              <w:jc w:val="both"/>
              <w:rPr>
                <w:rFonts w:ascii="Tahoma" w:hAnsi="Tahoma" w:cs="Tahoma"/>
                <w:i/>
                <w:color w:val="0070C0"/>
                <w:sz w:val="16"/>
                <w:szCs w:val="16"/>
                <w:lang w:val="sk-SK"/>
              </w:rPr>
            </w:pPr>
          </w:p>
        </w:tc>
        <w:tc>
          <w:tcPr>
            <w:tcW w:w="942" w:type="dxa"/>
            <w:vAlign w:val="center"/>
          </w:tcPr>
          <w:p w14:paraId="5FA4D66B" w14:textId="77777777" w:rsidR="00C0287D" w:rsidRPr="00A937F5" w:rsidRDefault="00C0287D" w:rsidP="00D1023A">
            <w:pPr>
              <w:tabs>
                <w:tab w:val="left" w:pos="851"/>
                <w:tab w:val="center" w:pos="3119"/>
              </w:tabs>
              <w:jc w:val="both"/>
              <w:rPr>
                <w:rFonts w:ascii="Tahoma" w:hAnsi="Tahoma" w:cs="Tahoma"/>
                <w:i/>
                <w:color w:val="0070C0"/>
                <w:sz w:val="16"/>
                <w:szCs w:val="16"/>
                <w:lang w:val="sk-SK"/>
              </w:rPr>
            </w:pPr>
          </w:p>
        </w:tc>
        <w:tc>
          <w:tcPr>
            <w:tcW w:w="2141" w:type="dxa"/>
            <w:shd w:val="clear" w:color="auto" w:fill="auto"/>
            <w:vAlign w:val="center"/>
          </w:tcPr>
          <w:p w14:paraId="51C2B816" w14:textId="77777777" w:rsidR="00C0287D" w:rsidRPr="00A937F5" w:rsidRDefault="00C0287D" w:rsidP="00D1023A">
            <w:pPr>
              <w:tabs>
                <w:tab w:val="left" w:pos="851"/>
                <w:tab w:val="center" w:pos="3119"/>
              </w:tabs>
              <w:jc w:val="both"/>
              <w:rPr>
                <w:rFonts w:ascii="Tahoma" w:hAnsi="Tahoma" w:cs="Tahoma"/>
                <w:i/>
                <w:color w:val="0070C0"/>
                <w:sz w:val="16"/>
                <w:szCs w:val="16"/>
                <w:lang w:val="sk-SK"/>
              </w:rPr>
            </w:pPr>
          </w:p>
        </w:tc>
        <w:tc>
          <w:tcPr>
            <w:tcW w:w="1327" w:type="dxa"/>
            <w:shd w:val="clear" w:color="auto" w:fill="auto"/>
            <w:vAlign w:val="center"/>
          </w:tcPr>
          <w:p w14:paraId="361D0F71" w14:textId="77777777" w:rsidR="00C0287D" w:rsidRPr="00A937F5" w:rsidRDefault="00C0287D" w:rsidP="00D1023A">
            <w:pPr>
              <w:jc w:val="both"/>
              <w:rPr>
                <w:rFonts w:ascii="Tahoma" w:hAnsi="Tahoma" w:cs="Tahoma"/>
                <w:i/>
                <w:color w:val="0070C0"/>
                <w:sz w:val="16"/>
                <w:szCs w:val="16"/>
                <w:lang w:val="sk-SK"/>
              </w:rPr>
            </w:pPr>
          </w:p>
        </w:tc>
        <w:tc>
          <w:tcPr>
            <w:tcW w:w="993" w:type="dxa"/>
            <w:vAlign w:val="center"/>
          </w:tcPr>
          <w:p w14:paraId="13E627AA" w14:textId="77777777" w:rsidR="00C0287D" w:rsidRPr="00A937F5" w:rsidRDefault="00C0287D" w:rsidP="00D1023A">
            <w:pPr>
              <w:jc w:val="both"/>
              <w:rPr>
                <w:rFonts w:ascii="Tahoma" w:hAnsi="Tahoma" w:cs="Tahoma"/>
                <w:i/>
                <w:color w:val="0070C0"/>
                <w:sz w:val="16"/>
                <w:szCs w:val="16"/>
                <w:lang w:val="sk-SK"/>
              </w:rPr>
            </w:pPr>
          </w:p>
        </w:tc>
        <w:tc>
          <w:tcPr>
            <w:tcW w:w="850" w:type="dxa"/>
            <w:vAlign w:val="center"/>
          </w:tcPr>
          <w:p w14:paraId="7F8C4E6A" w14:textId="77777777" w:rsidR="00C0287D" w:rsidRPr="00A937F5" w:rsidRDefault="00C0287D" w:rsidP="00D1023A">
            <w:pPr>
              <w:jc w:val="both"/>
              <w:rPr>
                <w:rFonts w:ascii="Tahoma" w:hAnsi="Tahoma" w:cs="Tahoma"/>
                <w:i/>
                <w:color w:val="0070C0"/>
                <w:sz w:val="16"/>
                <w:szCs w:val="16"/>
                <w:lang w:val="sk-SK"/>
              </w:rPr>
            </w:pPr>
          </w:p>
        </w:tc>
        <w:tc>
          <w:tcPr>
            <w:tcW w:w="1701" w:type="dxa"/>
            <w:vAlign w:val="center"/>
          </w:tcPr>
          <w:p w14:paraId="44A93869" w14:textId="77777777" w:rsidR="00C0287D" w:rsidRPr="00A937F5" w:rsidRDefault="00C0287D" w:rsidP="00D1023A">
            <w:pPr>
              <w:jc w:val="both"/>
              <w:rPr>
                <w:rFonts w:ascii="Tahoma" w:hAnsi="Tahoma" w:cs="Tahoma"/>
                <w:i/>
                <w:color w:val="0070C0"/>
                <w:sz w:val="16"/>
                <w:szCs w:val="16"/>
                <w:lang w:val="sk-SK"/>
              </w:rPr>
            </w:pPr>
          </w:p>
        </w:tc>
      </w:tr>
    </w:tbl>
    <w:p w14:paraId="5243AA14" w14:textId="77777777" w:rsidR="00C0287D" w:rsidRPr="00A937F5" w:rsidRDefault="00C0287D" w:rsidP="00D1023A">
      <w:pPr>
        <w:tabs>
          <w:tab w:val="left" w:pos="851"/>
          <w:tab w:val="center" w:pos="3119"/>
        </w:tabs>
        <w:ind w:left="720"/>
        <w:jc w:val="both"/>
        <w:rPr>
          <w:rFonts w:ascii="Tahoma" w:hAnsi="Tahoma" w:cs="Tahoma"/>
          <w:i/>
          <w:color w:val="0070C0"/>
          <w:sz w:val="16"/>
          <w:szCs w:val="16"/>
          <w:lang w:val="sk-SK"/>
        </w:rPr>
      </w:pPr>
    </w:p>
    <w:p w14:paraId="08E0B03D" w14:textId="77777777" w:rsidR="00C0287D" w:rsidRPr="00D1023A" w:rsidRDefault="00C0287D" w:rsidP="00D1023A">
      <w:pPr>
        <w:tabs>
          <w:tab w:val="left" w:pos="851"/>
          <w:tab w:val="center" w:pos="3119"/>
        </w:tabs>
        <w:jc w:val="both"/>
        <w:rPr>
          <w:rFonts w:ascii="Tahoma" w:hAnsi="Tahoma" w:cs="Tahoma"/>
          <w:i/>
          <w:color w:val="808080" w:themeColor="background1" w:themeShade="80"/>
          <w:sz w:val="16"/>
          <w:szCs w:val="16"/>
          <w:lang w:val="sk-SK"/>
        </w:rPr>
      </w:pPr>
      <w:r w:rsidRPr="00D1023A">
        <w:rPr>
          <w:rFonts w:ascii="Tahoma" w:hAnsi="Tahoma" w:cs="Tahoma"/>
          <w:i/>
          <w:color w:val="808080" w:themeColor="background1" w:themeShade="80"/>
          <w:sz w:val="16"/>
          <w:szCs w:val="16"/>
          <w:lang w:val="sk-SK"/>
        </w:rPr>
        <w:t xml:space="preserve">Poznámka: </w:t>
      </w:r>
      <w:proofErr w:type="spellStart"/>
      <w:r w:rsidRPr="00D1023A">
        <w:rPr>
          <w:rFonts w:ascii="Tahoma" w:hAnsi="Tahoma" w:cs="Tahoma"/>
          <w:b/>
          <w:i/>
          <w:color w:val="808080" w:themeColor="background1" w:themeShade="80"/>
          <w:sz w:val="16"/>
          <w:szCs w:val="16"/>
          <w:lang w:val="sk-SK"/>
        </w:rPr>
        <w:t>doporučujeme</w:t>
      </w:r>
      <w:proofErr w:type="spellEnd"/>
      <w:r w:rsidRPr="00D1023A">
        <w:rPr>
          <w:rFonts w:ascii="Tahoma" w:hAnsi="Tahoma" w:cs="Tahoma"/>
          <w:i/>
          <w:color w:val="808080" w:themeColor="background1" w:themeShade="80"/>
          <w:sz w:val="16"/>
          <w:szCs w:val="16"/>
          <w:lang w:val="sk-SK"/>
        </w:rPr>
        <w:t>, aby ste si VŠETKY TABUĽKOVÉ VSTUPY evidovali a spravovali v jednom centrálnom EXCELI – s cieľom minimalizovať budúcu prácnosť s aktualizáciou a udržiavaním obsahu</w:t>
      </w:r>
    </w:p>
    <w:p w14:paraId="1A15DDF8" w14:textId="77777777" w:rsidR="00C0287D" w:rsidRPr="00A937F5" w:rsidRDefault="00C0287D" w:rsidP="00D1023A">
      <w:pPr>
        <w:pStyle w:val="Normlnysozarkami"/>
        <w:spacing w:before="0"/>
        <w:ind w:left="0"/>
        <w:jc w:val="both"/>
        <w:rPr>
          <w:rFonts w:ascii="Tahoma" w:hAnsi="Tahoma" w:cs="Tahoma"/>
          <w:b/>
          <w:i/>
          <w:iCs/>
          <w:color w:val="0070C0"/>
          <w:sz w:val="16"/>
          <w:szCs w:val="16"/>
        </w:rPr>
      </w:pPr>
      <w:bookmarkStart w:id="25" w:name="_Ref485670226"/>
      <w:bookmarkStart w:id="26" w:name="_Toc485725045"/>
      <w:bookmarkStart w:id="27" w:name="_Toc499105442"/>
      <w:bookmarkStart w:id="28" w:name="_Ref499621024"/>
      <w:bookmarkStart w:id="29" w:name="_Toc499814431"/>
      <w:bookmarkStart w:id="30" w:name="_Toc500252724"/>
      <w:bookmarkStart w:id="31" w:name="_Toc500316745"/>
      <w:bookmarkStart w:id="32" w:name="_Toc500416518"/>
      <w:bookmarkStart w:id="33" w:name="_Toc500417069"/>
      <w:bookmarkStart w:id="34" w:name="_Toc40347086"/>
    </w:p>
    <w:p w14:paraId="6E7BAFD8" w14:textId="5AC6EEA1" w:rsidR="00C0287D" w:rsidRPr="00D1023A" w:rsidRDefault="00C0287D" w:rsidP="00D1023A">
      <w:pPr>
        <w:pStyle w:val="Normlnysozarkami"/>
        <w:spacing w:before="0"/>
        <w:ind w:left="0"/>
        <w:jc w:val="both"/>
        <w:rPr>
          <w:rFonts w:ascii="Tahoma" w:hAnsi="Tahoma" w:cs="Tahoma"/>
          <w:b/>
          <w:iCs/>
          <w:color w:val="0070C0"/>
          <w:sz w:val="16"/>
          <w:szCs w:val="16"/>
        </w:rPr>
      </w:pPr>
      <w:r w:rsidRPr="00D1023A">
        <w:rPr>
          <w:rFonts w:ascii="Tahoma" w:hAnsi="Tahoma" w:cs="Tahoma"/>
          <w:b/>
          <w:iCs/>
          <w:color w:val="0070C0"/>
          <w:sz w:val="16"/>
          <w:szCs w:val="16"/>
        </w:rPr>
        <w:t>Požiadavky na výkonnostné parametre, kapacitné požiadavky</w:t>
      </w:r>
    </w:p>
    <w:bookmarkEnd w:id="25"/>
    <w:bookmarkEnd w:id="26"/>
    <w:bookmarkEnd w:id="27"/>
    <w:bookmarkEnd w:id="28"/>
    <w:bookmarkEnd w:id="29"/>
    <w:bookmarkEnd w:id="30"/>
    <w:bookmarkEnd w:id="31"/>
    <w:bookmarkEnd w:id="32"/>
    <w:bookmarkEnd w:id="33"/>
    <w:bookmarkEnd w:id="34"/>
    <w:p w14:paraId="390EB44F" w14:textId="77777777" w:rsidR="00C0287D" w:rsidRPr="00D1023A" w:rsidRDefault="00C0287D" w:rsidP="00D1023A">
      <w:pPr>
        <w:jc w:val="both"/>
        <w:rPr>
          <w:rFonts w:ascii="Tahoma" w:hAnsi="Tahoma" w:cs="Tahoma"/>
          <w:i/>
          <w:color w:val="808080" w:themeColor="background1" w:themeShade="80"/>
          <w:sz w:val="16"/>
          <w:szCs w:val="16"/>
          <w:lang w:val="sk-SK"/>
        </w:rPr>
      </w:pPr>
      <w:r w:rsidRPr="00D1023A">
        <w:rPr>
          <w:rFonts w:ascii="Tahoma" w:hAnsi="Tahoma" w:cs="Tahoma"/>
          <w:i/>
          <w:color w:val="808080" w:themeColor="background1" w:themeShade="80"/>
          <w:sz w:val="16"/>
          <w:szCs w:val="16"/>
          <w:lang w:val="sk-SK"/>
        </w:rPr>
        <w:t xml:space="preserve">Doplniť požiadavky, ktoré majú vplyv na výkon, </w:t>
      </w:r>
      <w:proofErr w:type="spellStart"/>
      <w:r w:rsidRPr="00D1023A">
        <w:rPr>
          <w:rFonts w:ascii="Tahoma" w:hAnsi="Tahoma" w:cs="Tahoma"/>
          <w:i/>
          <w:color w:val="808080" w:themeColor="background1" w:themeShade="80"/>
          <w:sz w:val="16"/>
          <w:szCs w:val="16"/>
          <w:lang w:val="sk-SK"/>
        </w:rPr>
        <w:t>sizing</w:t>
      </w:r>
      <w:proofErr w:type="spellEnd"/>
      <w:r w:rsidRPr="00D1023A">
        <w:rPr>
          <w:rFonts w:ascii="Tahoma" w:hAnsi="Tahoma" w:cs="Tahoma"/>
          <w:i/>
          <w:color w:val="808080" w:themeColor="background1" w:themeShade="80"/>
          <w:sz w:val="16"/>
          <w:szCs w:val="16"/>
          <w:lang w:val="sk-SK"/>
        </w:rPr>
        <w:t xml:space="preserve"> prostredí. </w:t>
      </w:r>
      <w:proofErr w:type="spellStart"/>
      <w:r w:rsidRPr="00D1023A">
        <w:rPr>
          <w:rFonts w:ascii="Tahoma" w:hAnsi="Tahoma" w:cs="Tahoma"/>
          <w:i/>
          <w:color w:val="808080" w:themeColor="background1" w:themeShade="80"/>
          <w:sz w:val="16"/>
          <w:szCs w:val="16"/>
          <w:lang w:val="sk-SK"/>
        </w:rPr>
        <w:t>Npr</w:t>
      </w:r>
      <w:proofErr w:type="spellEnd"/>
      <w:r w:rsidRPr="00D1023A">
        <w:rPr>
          <w:rFonts w:ascii="Tahoma" w:hAnsi="Tahoma" w:cs="Tahoma"/>
          <w:i/>
          <w:color w:val="808080" w:themeColor="background1" w:themeShade="80"/>
          <w:sz w:val="16"/>
          <w:szCs w:val="16"/>
          <w:lang w:val="sk-SK"/>
        </w:rPr>
        <w:t>. Počet interných používateľov, počet externých používateľov, počet spracovávaných procesov, dokumentov,...</w:t>
      </w:r>
    </w:p>
    <w:p w14:paraId="04280ACD" w14:textId="77777777" w:rsidR="00C0287D" w:rsidRPr="00D1023A" w:rsidRDefault="00C0287D" w:rsidP="00D1023A">
      <w:pPr>
        <w:jc w:val="both"/>
        <w:rPr>
          <w:rFonts w:ascii="Tahoma" w:hAnsi="Tahoma" w:cs="Tahoma"/>
          <w:i/>
          <w:color w:val="808080" w:themeColor="background1" w:themeShade="80"/>
          <w:sz w:val="16"/>
          <w:szCs w:val="16"/>
          <w:lang w:val="sk-SK"/>
        </w:rPr>
      </w:pPr>
      <w:r w:rsidRPr="00D1023A">
        <w:rPr>
          <w:rFonts w:ascii="Tahoma" w:hAnsi="Tahoma" w:cs="Tahoma"/>
          <w:i/>
          <w:color w:val="808080" w:themeColor="background1" w:themeShade="80"/>
          <w:sz w:val="16"/>
          <w:szCs w:val="16"/>
          <w:lang w:val="sk-SK"/>
        </w:rPr>
        <w:t xml:space="preserve">Komunikácia medzi vrstvami vládneho </w:t>
      </w:r>
      <w:proofErr w:type="spellStart"/>
      <w:r w:rsidRPr="00D1023A">
        <w:rPr>
          <w:rFonts w:ascii="Tahoma" w:hAnsi="Tahoma" w:cs="Tahoma"/>
          <w:i/>
          <w:color w:val="808080" w:themeColor="background1" w:themeShade="80"/>
          <w:sz w:val="16"/>
          <w:szCs w:val="16"/>
          <w:lang w:val="sk-SK"/>
        </w:rPr>
        <w:t>cloudu</w:t>
      </w:r>
      <w:proofErr w:type="spellEnd"/>
      <w:r w:rsidRPr="00D1023A">
        <w:rPr>
          <w:rFonts w:ascii="Tahoma" w:hAnsi="Tahoma" w:cs="Tahoma"/>
          <w:i/>
          <w:color w:val="808080" w:themeColor="background1" w:themeShade="80"/>
          <w:sz w:val="16"/>
          <w:szCs w:val="16"/>
          <w:lang w:val="sk-SK"/>
        </w:rPr>
        <w:t>, využívanie sieťovej infraštruktúry (</w:t>
      </w:r>
      <w:proofErr w:type="spellStart"/>
      <w:r w:rsidRPr="00D1023A">
        <w:rPr>
          <w:rFonts w:ascii="Tahoma" w:hAnsi="Tahoma" w:cs="Tahoma"/>
          <w:i/>
          <w:color w:val="808080" w:themeColor="background1" w:themeShade="80"/>
          <w:sz w:val="16"/>
          <w:szCs w:val="16"/>
          <w:lang w:val="sk-SK"/>
        </w:rPr>
        <w:t>Govnet</w:t>
      </w:r>
      <w:proofErr w:type="spellEnd"/>
      <w:r w:rsidRPr="00D1023A">
        <w:rPr>
          <w:rFonts w:ascii="Tahoma" w:hAnsi="Tahoma" w:cs="Tahoma"/>
          <w:i/>
          <w:color w:val="808080" w:themeColor="background1" w:themeShade="80"/>
          <w:sz w:val="16"/>
          <w:szCs w:val="16"/>
          <w:lang w:val="sk-SK"/>
        </w:rPr>
        <w:t>, LAN, VPN,...)</w:t>
      </w:r>
    </w:p>
    <w:p w14:paraId="08366DBE" w14:textId="77777777" w:rsidR="00C0287D" w:rsidRPr="00A937F5" w:rsidRDefault="00C0287D" w:rsidP="00D1023A">
      <w:pPr>
        <w:pStyle w:val="Normlnysozarkami"/>
        <w:spacing w:before="0"/>
        <w:ind w:left="0"/>
        <w:jc w:val="both"/>
        <w:rPr>
          <w:rFonts w:ascii="Tahoma" w:hAnsi="Tahoma" w:cs="Tahoma"/>
          <w:b/>
          <w:i/>
          <w:iCs/>
          <w:color w:val="0070C0"/>
          <w:sz w:val="16"/>
          <w:szCs w:val="16"/>
        </w:rPr>
      </w:pPr>
      <w:bookmarkStart w:id="35" w:name="_Toc171828312"/>
      <w:bookmarkStart w:id="36" w:name="_Toc411343684"/>
      <w:bookmarkStart w:id="37" w:name="_Toc411495517"/>
      <w:bookmarkStart w:id="38" w:name="_Toc411578435"/>
      <w:bookmarkStart w:id="39" w:name="_Toc476648050"/>
      <w:bookmarkStart w:id="40" w:name="_Ref478387687"/>
      <w:bookmarkStart w:id="41" w:name="_Toc499814430"/>
      <w:bookmarkStart w:id="42" w:name="_Toc500252725"/>
      <w:bookmarkStart w:id="43" w:name="_Toc500316746"/>
      <w:bookmarkStart w:id="44" w:name="_Toc500416519"/>
      <w:bookmarkStart w:id="45" w:name="_Toc500417070"/>
      <w:bookmarkStart w:id="46" w:name="_Toc40347087"/>
    </w:p>
    <w:p w14:paraId="5939A6FD" w14:textId="77777777" w:rsidR="00C0287D" w:rsidRPr="00D1023A" w:rsidRDefault="00C0287D" w:rsidP="00D1023A">
      <w:pPr>
        <w:pStyle w:val="Normlnysozarkami"/>
        <w:spacing w:before="0"/>
        <w:ind w:left="0"/>
        <w:jc w:val="both"/>
        <w:rPr>
          <w:rFonts w:ascii="Tahoma" w:hAnsi="Tahoma" w:cs="Tahoma"/>
          <w:b/>
          <w:iCs/>
          <w:color w:val="0070C0"/>
          <w:sz w:val="16"/>
          <w:szCs w:val="16"/>
        </w:rPr>
      </w:pPr>
      <w:r w:rsidRPr="00D1023A">
        <w:rPr>
          <w:rFonts w:ascii="Tahoma" w:hAnsi="Tahoma" w:cs="Tahoma"/>
          <w:b/>
          <w:iCs/>
          <w:color w:val="0070C0"/>
          <w:sz w:val="16"/>
          <w:szCs w:val="16"/>
        </w:rPr>
        <w:t>Komunikácia, sieťová a komunikačná infraštruktúra</w:t>
      </w:r>
    </w:p>
    <w:p w14:paraId="0DE33B65" w14:textId="77777777" w:rsidR="00C0287D" w:rsidRPr="00D1023A" w:rsidRDefault="00C0287D" w:rsidP="00D1023A">
      <w:pPr>
        <w:jc w:val="both"/>
        <w:rPr>
          <w:rFonts w:ascii="Tahoma" w:hAnsi="Tahoma" w:cs="Tahoma"/>
          <w:i/>
          <w:color w:val="808080" w:themeColor="background1" w:themeShade="80"/>
          <w:sz w:val="16"/>
          <w:szCs w:val="16"/>
          <w:lang w:val="sk-SK"/>
        </w:rPr>
      </w:pPr>
      <w:bookmarkStart w:id="47" w:name="_Toc171828314"/>
      <w:bookmarkStart w:id="48" w:name="_Toc411495519"/>
      <w:bookmarkEnd w:id="35"/>
      <w:bookmarkEnd w:id="36"/>
      <w:bookmarkEnd w:id="37"/>
      <w:bookmarkEnd w:id="38"/>
      <w:bookmarkEnd w:id="39"/>
      <w:bookmarkEnd w:id="40"/>
      <w:bookmarkEnd w:id="41"/>
      <w:bookmarkEnd w:id="42"/>
      <w:bookmarkEnd w:id="43"/>
      <w:bookmarkEnd w:id="44"/>
      <w:bookmarkEnd w:id="45"/>
      <w:bookmarkEnd w:id="46"/>
      <w:r w:rsidRPr="00D1023A">
        <w:rPr>
          <w:rFonts w:ascii="Tahoma" w:hAnsi="Tahoma" w:cs="Tahoma"/>
          <w:i/>
          <w:color w:val="808080" w:themeColor="background1" w:themeShade="80"/>
          <w:sz w:val="16"/>
          <w:szCs w:val="16"/>
          <w:lang w:val="sk-SK"/>
        </w:rPr>
        <w:t>Doplniť požiadavky na komunikáciu, napr. na výmenu dát, typ/spôsob pripojenia k sieti Internet, VPN, požiadavku na popis používaných TCP portov, nastavenia napr. Firewall-</w:t>
      </w:r>
      <w:proofErr w:type="spellStart"/>
      <w:r w:rsidRPr="00D1023A">
        <w:rPr>
          <w:rFonts w:ascii="Tahoma" w:hAnsi="Tahoma" w:cs="Tahoma"/>
          <w:i/>
          <w:color w:val="808080" w:themeColor="background1" w:themeShade="80"/>
          <w:sz w:val="16"/>
          <w:szCs w:val="16"/>
          <w:lang w:val="sk-SK"/>
        </w:rPr>
        <w:t>ov</w:t>
      </w:r>
      <w:proofErr w:type="spellEnd"/>
      <w:r w:rsidRPr="00D1023A">
        <w:rPr>
          <w:rFonts w:ascii="Tahoma" w:hAnsi="Tahoma" w:cs="Tahoma"/>
          <w:i/>
          <w:color w:val="808080" w:themeColor="background1" w:themeShade="80"/>
          <w:sz w:val="16"/>
          <w:szCs w:val="16"/>
          <w:lang w:val="sk-SK"/>
        </w:rPr>
        <w:t xml:space="preserve"> ,..</w:t>
      </w:r>
    </w:p>
    <w:p w14:paraId="616A5700" w14:textId="77777777" w:rsidR="00C0287D" w:rsidRPr="00D1023A" w:rsidRDefault="00C0287D" w:rsidP="00D1023A">
      <w:pPr>
        <w:jc w:val="both"/>
        <w:rPr>
          <w:rFonts w:ascii="Tahoma" w:hAnsi="Tahoma" w:cs="Tahoma"/>
          <w:i/>
          <w:color w:val="808080" w:themeColor="background1" w:themeShade="80"/>
          <w:sz w:val="16"/>
          <w:szCs w:val="16"/>
          <w:lang w:val="sk-SK"/>
        </w:rPr>
      </w:pPr>
    </w:p>
    <w:p w14:paraId="47987583" w14:textId="77777777" w:rsidR="00C0287D" w:rsidRPr="00D1023A" w:rsidRDefault="00C0287D" w:rsidP="00D1023A">
      <w:pPr>
        <w:pStyle w:val="Normlnysozarkami"/>
        <w:spacing w:before="0"/>
        <w:ind w:left="0"/>
        <w:jc w:val="both"/>
        <w:rPr>
          <w:rFonts w:ascii="Tahoma" w:hAnsi="Tahoma" w:cs="Tahoma"/>
          <w:i/>
          <w:color w:val="808080" w:themeColor="background1" w:themeShade="80"/>
          <w:sz w:val="16"/>
          <w:szCs w:val="16"/>
        </w:rPr>
      </w:pPr>
      <w:r w:rsidRPr="00D1023A">
        <w:rPr>
          <w:rFonts w:ascii="Tahoma" w:hAnsi="Tahoma" w:cs="Tahoma"/>
          <w:i/>
          <w:color w:val="808080" w:themeColor="background1" w:themeShade="80"/>
          <w:sz w:val="16"/>
          <w:szCs w:val="16"/>
        </w:rPr>
        <w:t xml:space="preserve">Táto sekcia obsahuje všetko dôležité pre systémové procesy. Obsah závisí veľmi od  použitého prostredia. Nasledujúce dve sekcie sú povinné, avšak je účelné vložiť aj iné sekcie. </w:t>
      </w:r>
    </w:p>
    <w:p w14:paraId="033749D5" w14:textId="77777777" w:rsidR="00C0287D" w:rsidRPr="00A937F5" w:rsidRDefault="00C0287D" w:rsidP="00D1023A">
      <w:pPr>
        <w:pStyle w:val="Normlnysozarkami"/>
        <w:spacing w:before="0"/>
        <w:ind w:left="0"/>
        <w:jc w:val="both"/>
        <w:rPr>
          <w:rFonts w:ascii="Tahoma" w:hAnsi="Tahoma" w:cs="Tahoma"/>
          <w:i/>
          <w:color w:val="0070C0"/>
          <w:sz w:val="16"/>
          <w:szCs w:val="16"/>
        </w:rPr>
      </w:pPr>
    </w:p>
    <w:p w14:paraId="56534DA0" w14:textId="6986AEAA" w:rsidR="00C0287D" w:rsidRPr="00D1023A" w:rsidRDefault="00C0287D" w:rsidP="00D1023A">
      <w:pPr>
        <w:pStyle w:val="Normlnysozarkami"/>
        <w:spacing w:before="0"/>
        <w:ind w:left="0"/>
        <w:jc w:val="both"/>
        <w:rPr>
          <w:rFonts w:ascii="Tahoma" w:hAnsi="Tahoma" w:cs="Tahoma"/>
          <w:b/>
          <w:iCs/>
          <w:color w:val="0070C0"/>
          <w:sz w:val="16"/>
          <w:szCs w:val="16"/>
        </w:rPr>
      </w:pPr>
      <w:r w:rsidRPr="00D1023A">
        <w:rPr>
          <w:rFonts w:ascii="Tahoma" w:hAnsi="Tahoma" w:cs="Tahoma"/>
          <w:b/>
          <w:iCs/>
          <w:color w:val="0070C0"/>
          <w:sz w:val="16"/>
          <w:szCs w:val="16"/>
        </w:rPr>
        <w:t>Mapovanie procesov</w:t>
      </w:r>
    </w:p>
    <w:p w14:paraId="54D5C58C" w14:textId="77777777" w:rsidR="00C0287D" w:rsidRPr="00D1023A" w:rsidRDefault="00C0287D" w:rsidP="00D1023A">
      <w:pPr>
        <w:pStyle w:val="Normlnysozarkami"/>
        <w:spacing w:before="0"/>
        <w:ind w:left="0"/>
        <w:jc w:val="both"/>
        <w:rPr>
          <w:rFonts w:ascii="Tahoma" w:hAnsi="Tahoma" w:cs="Tahoma"/>
          <w:i/>
          <w:color w:val="808080" w:themeColor="background1" w:themeShade="80"/>
          <w:sz w:val="16"/>
          <w:szCs w:val="16"/>
        </w:rPr>
      </w:pPr>
      <w:r w:rsidRPr="00D1023A">
        <w:rPr>
          <w:rFonts w:ascii="Tahoma" w:hAnsi="Tahoma" w:cs="Tahoma"/>
          <w:i/>
          <w:color w:val="808080" w:themeColor="background1" w:themeShade="80"/>
          <w:sz w:val="16"/>
          <w:szCs w:val="16"/>
        </w:rPr>
        <w:t xml:space="preserve">Popis  modulov použitých na tvorbu procesov v systéme.  </w:t>
      </w:r>
    </w:p>
    <w:p w14:paraId="28085E35" w14:textId="77777777" w:rsidR="00C0287D" w:rsidRPr="00A937F5" w:rsidRDefault="00C0287D" w:rsidP="00D1023A">
      <w:pPr>
        <w:pStyle w:val="Normlnysozarkami"/>
        <w:spacing w:before="0"/>
        <w:jc w:val="both"/>
        <w:rPr>
          <w:rFonts w:ascii="Tahoma" w:hAnsi="Tahoma" w:cs="Tahoma"/>
          <w:i/>
          <w:sz w:val="16"/>
          <w:szCs w:val="16"/>
        </w:rPr>
      </w:pPr>
      <w:r w:rsidRPr="00A937F5">
        <w:rPr>
          <w:rFonts w:ascii="Tahoma" w:hAnsi="Tahoma" w:cs="Tahoma"/>
          <w:i/>
          <w:sz w:val="16"/>
          <w:szCs w:val="16"/>
        </w:rPr>
        <w:t xml:space="preserve"> </w:t>
      </w:r>
    </w:p>
    <w:p w14:paraId="1617C841" w14:textId="67232F96" w:rsidR="006F3AED" w:rsidRPr="00D1023A" w:rsidRDefault="006F3AED" w:rsidP="00D1023A">
      <w:pPr>
        <w:pStyle w:val="Normlnysozarkami"/>
        <w:spacing w:before="0"/>
        <w:ind w:left="0"/>
        <w:jc w:val="both"/>
        <w:rPr>
          <w:rFonts w:ascii="Tahoma" w:hAnsi="Tahoma" w:cs="Tahoma"/>
          <w:b/>
          <w:iCs/>
          <w:color w:val="0070C0"/>
          <w:sz w:val="16"/>
          <w:szCs w:val="16"/>
        </w:rPr>
      </w:pPr>
      <w:r w:rsidRPr="00D1023A">
        <w:rPr>
          <w:rFonts w:ascii="Tahoma" w:hAnsi="Tahoma" w:cs="Tahoma"/>
          <w:b/>
          <w:iCs/>
          <w:color w:val="0070C0"/>
          <w:sz w:val="16"/>
          <w:szCs w:val="16"/>
        </w:rPr>
        <w:t xml:space="preserve">HW </w:t>
      </w:r>
      <w:proofErr w:type="spellStart"/>
      <w:r w:rsidRPr="00D1023A">
        <w:rPr>
          <w:rFonts w:ascii="Tahoma" w:hAnsi="Tahoma" w:cs="Tahoma"/>
          <w:b/>
          <w:iCs/>
          <w:color w:val="0070C0"/>
          <w:sz w:val="16"/>
          <w:szCs w:val="16"/>
        </w:rPr>
        <w:t>mapping</w:t>
      </w:r>
      <w:proofErr w:type="spellEnd"/>
    </w:p>
    <w:p w14:paraId="1A84BBD2" w14:textId="77777777" w:rsidR="00C0287D" w:rsidRPr="00D1023A" w:rsidRDefault="00C0287D" w:rsidP="00D1023A">
      <w:pPr>
        <w:pStyle w:val="Normlnysozarkami"/>
        <w:spacing w:before="0"/>
        <w:ind w:left="0"/>
        <w:jc w:val="both"/>
        <w:rPr>
          <w:rFonts w:ascii="Tahoma" w:hAnsi="Tahoma" w:cs="Tahoma"/>
          <w:i/>
          <w:color w:val="808080" w:themeColor="background1" w:themeShade="80"/>
          <w:sz w:val="16"/>
          <w:szCs w:val="16"/>
        </w:rPr>
      </w:pPr>
      <w:r w:rsidRPr="00D1023A">
        <w:rPr>
          <w:rFonts w:ascii="Tahoma" w:hAnsi="Tahoma" w:cs="Tahoma"/>
          <w:i/>
          <w:color w:val="808080" w:themeColor="background1" w:themeShade="80"/>
          <w:sz w:val="16"/>
          <w:szCs w:val="16"/>
        </w:rPr>
        <w:t>Táto sekcia popisuje ako sú procesy replikované a ako sú distribuované v rámci HW prostredia .</w:t>
      </w:r>
    </w:p>
    <w:p w14:paraId="712639EF" w14:textId="77777777" w:rsidR="00C0287D" w:rsidRPr="00D1023A" w:rsidRDefault="00C0287D" w:rsidP="00D1023A">
      <w:pPr>
        <w:jc w:val="both"/>
        <w:rPr>
          <w:rFonts w:ascii="Tahoma" w:hAnsi="Tahoma" w:cs="Tahoma"/>
          <w:i/>
          <w:color w:val="808080" w:themeColor="background1" w:themeShade="80"/>
          <w:sz w:val="16"/>
          <w:szCs w:val="16"/>
          <w:lang w:val="sk-SK"/>
        </w:rPr>
      </w:pPr>
      <w:r w:rsidRPr="00D1023A">
        <w:rPr>
          <w:rFonts w:ascii="Tahoma" w:hAnsi="Tahoma" w:cs="Tahoma"/>
          <w:i/>
          <w:color w:val="808080" w:themeColor="background1" w:themeShade="80"/>
          <w:sz w:val="16"/>
          <w:szCs w:val="16"/>
          <w:lang w:val="sk-SK"/>
        </w:rPr>
        <w:t>Špeciálne požiadavky na SW konfiguráciu musia byť uvedené v tejto kapitole</w:t>
      </w:r>
    </w:p>
    <w:p w14:paraId="2373314B" w14:textId="163B7F40" w:rsidR="001608E0" w:rsidRPr="00D1023A" w:rsidRDefault="001608E0" w:rsidP="00D1023A">
      <w:pPr>
        <w:pStyle w:val="Nadpis3"/>
      </w:pPr>
      <w:bookmarkStart w:id="49" w:name="_Toc50032442"/>
      <w:bookmarkEnd w:id="47"/>
      <w:bookmarkEnd w:id="48"/>
      <w:r w:rsidRPr="00D1023A">
        <w:t>ICloud HW a</w:t>
      </w:r>
      <w:r w:rsidR="00297FBC" w:rsidRPr="00D1023A">
        <w:t> </w:t>
      </w:r>
      <w:r w:rsidRPr="00D1023A">
        <w:t>SW</w:t>
      </w:r>
      <w:bookmarkEnd w:id="49"/>
    </w:p>
    <w:p w14:paraId="61D72DC8" w14:textId="77777777" w:rsidR="00297FBC" w:rsidRPr="00A937F5" w:rsidRDefault="00297FBC" w:rsidP="00D1023A">
      <w:pPr>
        <w:pStyle w:val="Normlnysozarkami"/>
        <w:spacing w:before="0"/>
        <w:jc w:val="both"/>
        <w:rPr>
          <w:rFonts w:ascii="Tahoma" w:hAnsi="Tahoma" w:cs="Tahoma"/>
          <w:i/>
          <w:color w:val="0070C0"/>
          <w:sz w:val="16"/>
          <w:szCs w:val="16"/>
        </w:rPr>
      </w:pPr>
    </w:p>
    <w:p w14:paraId="038D66E9" w14:textId="77777777" w:rsidR="00297FBC" w:rsidRPr="000A2560" w:rsidRDefault="00297FBC" w:rsidP="000A2560">
      <w:pPr>
        <w:pStyle w:val="Normlnysozarkami"/>
        <w:spacing w:before="0"/>
        <w:ind w:left="0"/>
        <w:jc w:val="both"/>
        <w:rPr>
          <w:rFonts w:ascii="Tahoma" w:hAnsi="Tahoma" w:cs="Tahoma"/>
          <w:i/>
          <w:color w:val="808080" w:themeColor="background1" w:themeShade="80"/>
          <w:sz w:val="16"/>
          <w:szCs w:val="16"/>
        </w:rPr>
      </w:pPr>
      <w:r w:rsidRPr="000A2560">
        <w:rPr>
          <w:rFonts w:ascii="Tahoma" w:hAnsi="Tahoma" w:cs="Tahoma"/>
          <w:i/>
          <w:color w:val="808080" w:themeColor="background1" w:themeShade="80"/>
          <w:sz w:val="16"/>
          <w:szCs w:val="16"/>
        </w:rPr>
        <w:t xml:space="preserve">Stručný popis </w:t>
      </w:r>
      <w:proofErr w:type="spellStart"/>
      <w:r w:rsidRPr="000A2560">
        <w:rPr>
          <w:rFonts w:ascii="Tahoma" w:hAnsi="Tahoma" w:cs="Tahoma"/>
          <w:i/>
          <w:color w:val="808080" w:themeColor="background1" w:themeShade="80"/>
          <w:sz w:val="16"/>
          <w:szCs w:val="16"/>
        </w:rPr>
        <w:t>Cloud</w:t>
      </w:r>
      <w:proofErr w:type="spellEnd"/>
      <w:r w:rsidRPr="000A2560">
        <w:rPr>
          <w:rFonts w:ascii="Tahoma" w:hAnsi="Tahoma" w:cs="Tahoma"/>
          <w:i/>
          <w:color w:val="808080" w:themeColor="background1" w:themeShade="80"/>
          <w:sz w:val="16"/>
          <w:szCs w:val="16"/>
        </w:rPr>
        <w:t xml:space="preserve"> riešenia / zoznam HW komponentov (napríklad </w:t>
      </w:r>
      <w:proofErr w:type="spellStart"/>
      <w:r w:rsidRPr="000A2560">
        <w:rPr>
          <w:rFonts w:ascii="Tahoma" w:hAnsi="Tahoma" w:cs="Tahoma"/>
          <w:i/>
          <w:color w:val="808080" w:themeColor="background1" w:themeShade="80"/>
          <w:sz w:val="16"/>
          <w:szCs w:val="16"/>
        </w:rPr>
        <w:t>unix</w:t>
      </w:r>
      <w:proofErr w:type="spellEnd"/>
      <w:r w:rsidRPr="000A2560">
        <w:rPr>
          <w:rFonts w:ascii="Tahoma" w:hAnsi="Tahoma" w:cs="Tahoma"/>
          <w:i/>
          <w:color w:val="808080" w:themeColor="background1" w:themeShade="80"/>
          <w:sz w:val="16"/>
          <w:szCs w:val="16"/>
        </w:rPr>
        <w:t xml:space="preserve"> server, aplikačný server, PC …) . </w:t>
      </w:r>
    </w:p>
    <w:p w14:paraId="62B1B602" w14:textId="77777777" w:rsidR="00297FBC" w:rsidRPr="000A2560" w:rsidRDefault="00297FBC" w:rsidP="000A2560">
      <w:pPr>
        <w:pStyle w:val="Normlnysozarkami"/>
        <w:spacing w:before="0"/>
        <w:ind w:left="0"/>
        <w:jc w:val="both"/>
        <w:rPr>
          <w:rFonts w:ascii="Tahoma" w:hAnsi="Tahoma" w:cs="Tahoma"/>
          <w:i/>
          <w:color w:val="808080" w:themeColor="background1" w:themeShade="80"/>
          <w:sz w:val="16"/>
          <w:szCs w:val="16"/>
        </w:rPr>
      </w:pPr>
      <w:r w:rsidRPr="000A2560">
        <w:rPr>
          <w:rFonts w:ascii="Tahoma" w:hAnsi="Tahoma" w:cs="Tahoma"/>
          <w:i/>
          <w:color w:val="808080" w:themeColor="background1" w:themeShade="80"/>
          <w:sz w:val="16"/>
          <w:szCs w:val="16"/>
        </w:rPr>
        <w:t xml:space="preserve">Všeobecný popis HW konfigurácie a vysvetlenie ako sú funkčné požiadavky mapované na HW. Špecifikácia, ktorý diagram ukazuje hlavné HW komponenty a relácie medzi nimi. </w:t>
      </w:r>
      <w:r w:rsidRPr="000A2560">
        <w:rPr>
          <w:rFonts w:ascii="Tahoma" w:hAnsi="Tahoma" w:cs="Tahoma"/>
          <w:i/>
          <w:iCs/>
          <w:color w:val="808080" w:themeColor="background1" w:themeShade="80"/>
          <w:sz w:val="16"/>
          <w:szCs w:val="16"/>
        </w:rPr>
        <w:t>Odkaz na externé manuály , ktoré detailne popisujú HW a SW prostredie.</w:t>
      </w:r>
    </w:p>
    <w:p w14:paraId="5C836937" w14:textId="283CFF3B" w:rsidR="001608E0" w:rsidRPr="00B2411D" w:rsidRDefault="001608E0" w:rsidP="00D1023A">
      <w:pPr>
        <w:pStyle w:val="Nadpis3"/>
        <w:rPr>
          <w:lang w:val="sk-SK"/>
        </w:rPr>
      </w:pPr>
      <w:bookmarkStart w:id="50" w:name="_Toc50032443"/>
      <w:r w:rsidRPr="00B2411D">
        <w:rPr>
          <w:lang w:val="sk-SK"/>
        </w:rPr>
        <w:t>Systémová štruktúra</w:t>
      </w:r>
      <w:bookmarkEnd w:id="50"/>
    </w:p>
    <w:p w14:paraId="7BB8740A" w14:textId="7AD20DEF" w:rsidR="001608E0" w:rsidRPr="00B2411D" w:rsidRDefault="001608E0" w:rsidP="00D1023A">
      <w:pPr>
        <w:pStyle w:val="Nadpis3"/>
        <w:rPr>
          <w:lang w:val="sk-SK"/>
        </w:rPr>
      </w:pPr>
      <w:bookmarkStart w:id="51" w:name="_Toc50032444"/>
      <w:r w:rsidRPr="00B2411D">
        <w:rPr>
          <w:lang w:val="sk-SK"/>
        </w:rPr>
        <w:t>Databázová štruktúra</w:t>
      </w:r>
      <w:bookmarkEnd w:id="51"/>
    </w:p>
    <w:p w14:paraId="41D41BA9" w14:textId="77777777" w:rsidR="00297FBC" w:rsidRPr="00B2411D" w:rsidRDefault="00297FBC" w:rsidP="00D1023A">
      <w:pPr>
        <w:pStyle w:val="Normlnysozarkami"/>
        <w:spacing w:before="0"/>
        <w:jc w:val="both"/>
        <w:rPr>
          <w:rFonts w:ascii="Tahoma" w:hAnsi="Tahoma" w:cs="Tahoma"/>
          <w:i/>
          <w:color w:val="0070C0"/>
          <w:sz w:val="16"/>
          <w:szCs w:val="16"/>
        </w:rPr>
      </w:pPr>
    </w:p>
    <w:p w14:paraId="670B915A" w14:textId="77777777" w:rsidR="00297FBC" w:rsidRPr="000A2560" w:rsidRDefault="00297FBC" w:rsidP="000A2560">
      <w:pPr>
        <w:pStyle w:val="Normlnysozarkami"/>
        <w:spacing w:before="0"/>
        <w:ind w:left="0"/>
        <w:jc w:val="both"/>
        <w:rPr>
          <w:rFonts w:ascii="Tahoma" w:hAnsi="Tahoma" w:cs="Tahoma"/>
          <w:i/>
          <w:color w:val="808080" w:themeColor="background1" w:themeShade="80"/>
          <w:sz w:val="16"/>
          <w:szCs w:val="16"/>
        </w:rPr>
      </w:pPr>
      <w:r w:rsidRPr="000A2560">
        <w:rPr>
          <w:rFonts w:ascii="Tahoma" w:hAnsi="Tahoma" w:cs="Tahoma"/>
          <w:i/>
          <w:color w:val="808080" w:themeColor="background1" w:themeShade="80"/>
          <w:sz w:val="16"/>
          <w:szCs w:val="16"/>
        </w:rPr>
        <w:t>Popisuje hlavné dátové bloky v databáze, ich štruktúru a relácie medzi nimi. Popisuje všetky špeciálne postupy použité v databáze a použitý DBMS. Popisuje ako sú mapované databázové polia na HW .</w:t>
      </w:r>
    </w:p>
    <w:p w14:paraId="34FE2F8A" w14:textId="5AAD98BF" w:rsidR="001608E0" w:rsidRPr="00B2411D" w:rsidRDefault="001608E0" w:rsidP="00B2411D">
      <w:pPr>
        <w:pStyle w:val="Nadpis3"/>
      </w:pPr>
      <w:bookmarkStart w:id="52" w:name="_Toc50032445"/>
      <w:proofErr w:type="spellStart"/>
      <w:r w:rsidRPr="00B2411D">
        <w:t>Hlavné</w:t>
      </w:r>
      <w:proofErr w:type="spellEnd"/>
      <w:r w:rsidRPr="00B2411D">
        <w:t xml:space="preserve"> </w:t>
      </w:r>
      <w:proofErr w:type="spellStart"/>
      <w:r w:rsidRPr="00B2411D">
        <w:t>riadiace</w:t>
      </w:r>
      <w:proofErr w:type="spellEnd"/>
      <w:r w:rsidRPr="00B2411D">
        <w:t xml:space="preserve"> </w:t>
      </w:r>
      <w:proofErr w:type="spellStart"/>
      <w:r w:rsidRPr="00B2411D">
        <w:t>toky</w:t>
      </w:r>
      <w:bookmarkEnd w:id="52"/>
      <w:proofErr w:type="spellEnd"/>
    </w:p>
    <w:p w14:paraId="0FC640DE" w14:textId="77777777" w:rsidR="00297FBC" w:rsidRPr="00A937F5" w:rsidRDefault="00297FBC" w:rsidP="00D1023A">
      <w:pPr>
        <w:pStyle w:val="Normlnysozarkami"/>
        <w:spacing w:before="0"/>
        <w:jc w:val="both"/>
        <w:rPr>
          <w:rFonts w:ascii="Tahoma" w:hAnsi="Tahoma" w:cs="Tahoma"/>
          <w:i/>
          <w:color w:val="0070C0"/>
          <w:sz w:val="16"/>
          <w:szCs w:val="16"/>
        </w:rPr>
      </w:pPr>
    </w:p>
    <w:p w14:paraId="3DFC3691" w14:textId="77777777" w:rsidR="00297FBC" w:rsidRPr="000A2560" w:rsidRDefault="00297FBC" w:rsidP="000A2560">
      <w:pPr>
        <w:pStyle w:val="Normlnysozarkami"/>
        <w:spacing w:before="0"/>
        <w:ind w:left="0"/>
        <w:jc w:val="both"/>
        <w:rPr>
          <w:rFonts w:ascii="Tahoma" w:hAnsi="Tahoma" w:cs="Tahoma"/>
          <w:i/>
          <w:color w:val="808080" w:themeColor="background1" w:themeShade="80"/>
          <w:sz w:val="16"/>
          <w:szCs w:val="16"/>
        </w:rPr>
      </w:pPr>
      <w:r w:rsidRPr="000A2560">
        <w:rPr>
          <w:rFonts w:ascii="Tahoma" w:hAnsi="Tahoma" w:cs="Tahoma"/>
          <w:i/>
          <w:color w:val="808080" w:themeColor="background1" w:themeShade="80"/>
          <w:sz w:val="16"/>
          <w:szCs w:val="16"/>
        </w:rPr>
        <w:t xml:space="preserve">Rozdeľuje funkcie definované vo funkčnom dizajne na generické (logické) bloky a popisuje prepojenie každého generického bloku na systém. Sumarizuje procesy pre každý podsystém vrátane </w:t>
      </w:r>
      <w:proofErr w:type="spellStart"/>
      <w:r w:rsidRPr="000A2560">
        <w:rPr>
          <w:rFonts w:ascii="Tahoma" w:hAnsi="Tahoma" w:cs="Tahoma"/>
          <w:i/>
          <w:color w:val="808080" w:themeColor="background1" w:themeShade="80"/>
          <w:sz w:val="16"/>
          <w:szCs w:val="16"/>
        </w:rPr>
        <w:t>control</w:t>
      </w:r>
      <w:proofErr w:type="spellEnd"/>
      <w:r w:rsidRPr="000A2560">
        <w:rPr>
          <w:rFonts w:ascii="Tahoma" w:hAnsi="Tahoma" w:cs="Tahoma"/>
          <w:i/>
          <w:color w:val="808080" w:themeColor="background1" w:themeShade="80"/>
          <w:sz w:val="16"/>
          <w:szCs w:val="16"/>
        </w:rPr>
        <w:t xml:space="preserve"> </w:t>
      </w:r>
      <w:proofErr w:type="spellStart"/>
      <w:r w:rsidRPr="000A2560">
        <w:rPr>
          <w:rFonts w:ascii="Tahoma" w:hAnsi="Tahoma" w:cs="Tahoma"/>
          <w:i/>
          <w:color w:val="808080" w:themeColor="background1" w:themeShade="80"/>
          <w:sz w:val="16"/>
          <w:szCs w:val="16"/>
        </w:rPr>
        <w:t>flow</w:t>
      </w:r>
      <w:proofErr w:type="spellEnd"/>
      <w:r w:rsidRPr="000A2560">
        <w:rPr>
          <w:rFonts w:ascii="Tahoma" w:hAnsi="Tahoma" w:cs="Tahoma"/>
          <w:i/>
          <w:color w:val="808080" w:themeColor="background1" w:themeShade="80"/>
          <w:sz w:val="16"/>
          <w:szCs w:val="16"/>
        </w:rPr>
        <w:t xml:space="preserve"> diagramu medzi subsystémami. </w:t>
      </w:r>
    </w:p>
    <w:p w14:paraId="32CC0295" w14:textId="75F937DB" w:rsidR="001608E0" w:rsidRPr="00B2411D" w:rsidRDefault="001608E0" w:rsidP="00B2411D">
      <w:pPr>
        <w:pStyle w:val="Nadpis3"/>
      </w:pPr>
      <w:bookmarkStart w:id="53" w:name="_Toc50032446"/>
      <w:proofErr w:type="spellStart"/>
      <w:r w:rsidRPr="00B2411D">
        <w:t>Iné</w:t>
      </w:r>
      <w:proofErr w:type="spellEnd"/>
      <w:r w:rsidRPr="00B2411D">
        <w:t xml:space="preserve"> </w:t>
      </w:r>
      <w:proofErr w:type="spellStart"/>
      <w:r w:rsidRPr="00B2411D">
        <w:t>hľadiská</w:t>
      </w:r>
      <w:proofErr w:type="spellEnd"/>
      <w:r w:rsidRPr="00B2411D">
        <w:t xml:space="preserve"> </w:t>
      </w:r>
      <w:proofErr w:type="spellStart"/>
      <w:r w:rsidRPr="00B2411D">
        <w:t>dizajnu</w:t>
      </w:r>
      <w:bookmarkEnd w:id="53"/>
      <w:proofErr w:type="spellEnd"/>
    </w:p>
    <w:p w14:paraId="1CD78D31" w14:textId="77777777" w:rsidR="00297FBC" w:rsidRPr="000A2560" w:rsidRDefault="00297FBC" w:rsidP="000A2560">
      <w:pPr>
        <w:pStyle w:val="Normlnysozarkami"/>
        <w:spacing w:before="0"/>
        <w:ind w:left="0"/>
        <w:jc w:val="both"/>
        <w:rPr>
          <w:rFonts w:ascii="Tahoma" w:hAnsi="Tahoma" w:cs="Tahoma"/>
          <w:i/>
          <w:iCs/>
          <w:color w:val="808080" w:themeColor="background1" w:themeShade="80"/>
          <w:sz w:val="16"/>
          <w:szCs w:val="16"/>
        </w:rPr>
      </w:pPr>
      <w:r w:rsidRPr="000A2560">
        <w:rPr>
          <w:rFonts w:ascii="Tahoma" w:hAnsi="Tahoma" w:cs="Tahoma"/>
          <w:i/>
          <w:iCs/>
          <w:color w:val="808080" w:themeColor="background1" w:themeShade="80"/>
          <w:sz w:val="16"/>
          <w:szCs w:val="16"/>
        </w:rPr>
        <w:t>Popis nasledovných ukazovateľov:</w:t>
      </w:r>
    </w:p>
    <w:p w14:paraId="145050DE" w14:textId="77777777" w:rsidR="00297FBC" w:rsidRPr="000A2560" w:rsidRDefault="00297FBC" w:rsidP="000A2560">
      <w:pPr>
        <w:pStyle w:val="Normlnysozarkami"/>
        <w:numPr>
          <w:ilvl w:val="0"/>
          <w:numId w:val="34"/>
        </w:numPr>
        <w:overflowPunct w:val="0"/>
        <w:autoSpaceDE w:val="0"/>
        <w:autoSpaceDN w:val="0"/>
        <w:adjustRightInd w:val="0"/>
        <w:spacing w:before="0"/>
        <w:ind w:left="568"/>
        <w:jc w:val="both"/>
        <w:textAlignment w:val="baseline"/>
        <w:rPr>
          <w:rFonts w:ascii="Tahoma" w:hAnsi="Tahoma" w:cs="Tahoma"/>
          <w:i/>
          <w:color w:val="808080" w:themeColor="background1" w:themeShade="80"/>
          <w:sz w:val="16"/>
          <w:szCs w:val="16"/>
        </w:rPr>
      </w:pPr>
      <w:r w:rsidRPr="000A2560">
        <w:rPr>
          <w:rFonts w:ascii="Tahoma" w:hAnsi="Tahoma" w:cs="Tahoma"/>
          <w:i/>
          <w:color w:val="808080" w:themeColor="background1" w:themeShade="80"/>
          <w:sz w:val="16"/>
          <w:szCs w:val="16"/>
        </w:rPr>
        <w:t>Technologické riziko</w:t>
      </w:r>
    </w:p>
    <w:p w14:paraId="683B13BC" w14:textId="77777777" w:rsidR="00297FBC" w:rsidRPr="000A2560" w:rsidRDefault="00297FBC" w:rsidP="000A2560">
      <w:pPr>
        <w:pStyle w:val="Normlnysozarkami"/>
        <w:numPr>
          <w:ilvl w:val="0"/>
          <w:numId w:val="34"/>
        </w:numPr>
        <w:overflowPunct w:val="0"/>
        <w:autoSpaceDE w:val="0"/>
        <w:autoSpaceDN w:val="0"/>
        <w:adjustRightInd w:val="0"/>
        <w:spacing w:before="0"/>
        <w:ind w:left="568"/>
        <w:jc w:val="both"/>
        <w:textAlignment w:val="baseline"/>
        <w:rPr>
          <w:rFonts w:ascii="Tahoma" w:hAnsi="Tahoma" w:cs="Tahoma"/>
          <w:i/>
          <w:color w:val="808080" w:themeColor="background1" w:themeShade="80"/>
          <w:sz w:val="16"/>
          <w:szCs w:val="16"/>
        </w:rPr>
      </w:pPr>
      <w:r w:rsidRPr="000A2560">
        <w:rPr>
          <w:rFonts w:ascii="Tahoma" w:hAnsi="Tahoma" w:cs="Tahoma"/>
          <w:i/>
          <w:color w:val="808080" w:themeColor="background1" w:themeShade="80"/>
          <w:sz w:val="16"/>
          <w:szCs w:val="16"/>
        </w:rPr>
        <w:t>Riešiteľnosť požiadaviek</w:t>
      </w:r>
    </w:p>
    <w:p w14:paraId="3D711140" w14:textId="77777777" w:rsidR="00297FBC" w:rsidRPr="000A2560" w:rsidRDefault="00297FBC" w:rsidP="000A2560">
      <w:pPr>
        <w:pStyle w:val="Normlnysozarkami"/>
        <w:numPr>
          <w:ilvl w:val="0"/>
          <w:numId w:val="34"/>
        </w:numPr>
        <w:overflowPunct w:val="0"/>
        <w:autoSpaceDE w:val="0"/>
        <w:autoSpaceDN w:val="0"/>
        <w:adjustRightInd w:val="0"/>
        <w:spacing w:before="0"/>
        <w:ind w:left="568"/>
        <w:jc w:val="both"/>
        <w:textAlignment w:val="baseline"/>
        <w:rPr>
          <w:rFonts w:ascii="Tahoma" w:hAnsi="Tahoma" w:cs="Tahoma"/>
          <w:i/>
          <w:color w:val="808080" w:themeColor="background1" w:themeShade="80"/>
          <w:sz w:val="16"/>
          <w:szCs w:val="16"/>
        </w:rPr>
      </w:pPr>
      <w:r w:rsidRPr="000A2560">
        <w:rPr>
          <w:rFonts w:ascii="Tahoma" w:hAnsi="Tahoma" w:cs="Tahoma"/>
          <w:i/>
          <w:color w:val="808080" w:themeColor="background1" w:themeShade="80"/>
          <w:sz w:val="16"/>
          <w:szCs w:val="16"/>
        </w:rPr>
        <w:t>Bezpečnosť</w:t>
      </w:r>
    </w:p>
    <w:p w14:paraId="35AFAB0D" w14:textId="77777777" w:rsidR="00297FBC" w:rsidRPr="000A2560" w:rsidRDefault="00297FBC" w:rsidP="000A2560">
      <w:pPr>
        <w:pStyle w:val="Normlnysozarkami"/>
        <w:numPr>
          <w:ilvl w:val="0"/>
          <w:numId w:val="34"/>
        </w:numPr>
        <w:overflowPunct w:val="0"/>
        <w:autoSpaceDE w:val="0"/>
        <w:autoSpaceDN w:val="0"/>
        <w:adjustRightInd w:val="0"/>
        <w:spacing w:before="0"/>
        <w:ind w:left="568"/>
        <w:jc w:val="both"/>
        <w:textAlignment w:val="baseline"/>
        <w:rPr>
          <w:rFonts w:ascii="Tahoma" w:hAnsi="Tahoma" w:cs="Tahoma"/>
          <w:i/>
          <w:color w:val="808080" w:themeColor="background1" w:themeShade="80"/>
          <w:sz w:val="16"/>
          <w:szCs w:val="16"/>
        </w:rPr>
      </w:pPr>
      <w:r w:rsidRPr="000A2560">
        <w:rPr>
          <w:rFonts w:ascii="Tahoma" w:hAnsi="Tahoma" w:cs="Tahoma"/>
          <w:i/>
          <w:color w:val="808080" w:themeColor="background1" w:themeShade="80"/>
          <w:sz w:val="16"/>
          <w:szCs w:val="16"/>
        </w:rPr>
        <w:t xml:space="preserve">Ostatné regulačné  a </w:t>
      </w:r>
      <w:proofErr w:type="spellStart"/>
      <w:r w:rsidRPr="000A2560">
        <w:rPr>
          <w:rFonts w:ascii="Tahoma" w:hAnsi="Tahoma" w:cs="Tahoma"/>
          <w:i/>
          <w:color w:val="808080" w:themeColor="background1" w:themeShade="80"/>
          <w:sz w:val="16"/>
          <w:szCs w:val="16"/>
        </w:rPr>
        <w:t>compliance</w:t>
      </w:r>
      <w:proofErr w:type="spellEnd"/>
      <w:r w:rsidRPr="000A2560">
        <w:rPr>
          <w:rFonts w:ascii="Tahoma" w:hAnsi="Tahoma" w:cs="Tahoma"/>
          <w:i/>
          <w:color w:val="808080" w:themeColor="background1" w:themeShade="80"/>
          <w:sz w:val="16"/>
          <w:szCs w:val="16"/>
        </w:rPr>
        <w:t xml:space="preserve"> podmienky</w:t>
      </w:r>
    </w:p>
    <w:p w14:paraId="2F41F3A8" w14:textId="77777777" w:rsidR="00297FBC" w:rsidRPr="000A2560" w:rsidRDefault="00297FBC" w:rsidP="000A2560">
      <w:pPr>
        <w:pStyle w:val="Normlnysozarkami"/>
        <w:numPr>
          <w:ilvl w:val="0"/>
          <w:numId w:val="34"/>
        </w:numPr>
        <w:overflowPunct w:val="0"/>
        <w:autoSpaceDE w:val="0"/>
        <w:autoSpaceDN w:val="0"/>
        <w:adjustRightInd w:val="0"/>
        <w:spacing w:before="0"/>
        <w:ind w:left="568"/>
        <w:jc w:val="both"/>
        <w:textAlignment w:val="baseline"/>
        <w:rPr>
          <w:rFonts w:ascii="Tahoma" w:hAnsi="Tahoma" w:cs="Tahoma"/>
          <w:i/>
          <w:color w:val="808080" w:themeColor="background1" w:themeShade="80"/>
          <w:sz w:val="16"/>
          <w:szCs w:val="16"/>
        </w:rPr>
      </w:pPr>
      <w:r w:rsidRPr="000A2560">
        <w:rPr>
          <w:rFonts w:ascii="Tahoma" w:hAnsi="Tahoma" w:cs="Tahoma"/>
          <w:i/>
          <w:color w:val="808080" w:themeColor="background1" w:themeShade="80"/>
          <w:sz w:val="16"/>
          <w:szCs w:val="16"/>
        </w:rPr>
        <w:t>Testovateľnosť</w:t>
      </w:r>
    </w:p>
    <w:p w14:paraId="102D3705" w14:textId="77777777" w:rsidR="00297FBC" w:rsidRPr="000A2560" w:rsidRDefault="00297FBC" w:rsidP="000A2560">
      <w:pPr>
        <w:pStyle w:val="Normlnysozarkami"/>
        <w:numPr>
          <w:ilvl w:val="0"/>
          <w:numId w:val="34"/>
        </w:numPr>
        <w:overflowPunct w:val="0"/>
        <w:autoSpaceDE w:val="0"/>
        <w:autoSpaceDN w:val="0"/>
        <w:adjustRightInd w:val="0"/>
        <w:spacing w:before="0"/>
        <w:ind w:left="568"/>
        <w:jc w:val="both"/>
        <w:textAlignment w:val="baseline"/>
        <w:rPr>
          <w:rFonts w:ascii="Tahoma" w:hAnsi="Tahoma" w:cs="Tahoma"/>
          <w:i/>
          <w:color w:val="808080" w:themeColor="background1" w:themeShade="80"/>
          <w:sz w:val="16"/>
          <w:szCs w:val="16"/>
        </w:rPr>
      </w:pPr>
      <w:proofErr w:type="spellStart"/>
      <w:r w:rsidRPr="000A2560">
        <w:rPr>
          <w:rFonts w:ascii="Tahoma" w:hAnsi="Tahoma" w:cs="Tahoma"/>
          <w:i/>
          <w:color w:val="808080" w:themeColor="background1" w:themeShade="80"/>
          <w:sz w:val="16"/>
          <w:szCs w:val="16"/>
        </w:rPr>
        <w:t>Recovery</w:t>
      </w:r>
      <w:proofErr w:type="spellEnd"/>
    </w:p>
    <w:p w14:paraId="31A47D21" w14:textId="77777777" w:rsidR="00297FBC" w:rsidRPr="000A2560" w:rsidRDefault="00297FBC" w:rsidP="000A2560">
      <w:pPr>
        <w:pStyle w:val="Normlnysozarkami"/>
        <w:numPr>
          <w:ilvl w:val="0"/>
          <w:numId w:val="34"/>
        </w:numPr>
        <w:overflowPunct w:val="0"/>
        <w:autoSpaceDE w:val="0"/>
        <w:autoSpaceDN w:val="0"/>
        <w:adjustRightInd w:val="0"/>
        <w:spacing w:before="0"/>
        <w:ind w:left="568"/>
        <w:jc w:val="both"/>
        <w:textAlignment w:val="baseline"/>
        <w:rPr>
          <w:rFonts w:ascii="Tahoma" w:hAnsi="Tahoma" w:cs="Tahoma"/>
          <w:i/>
          <w:color w:val="808080" w:themeColor="background1" w:themeShade="80"/>
          <w:sz w:val="16"/>
          <w:szCs w:val="16"/>
        </w:rPr>
      </w:pPr>
      <w:r w:rsidRPr="000A2560">
        <w:rPr>
          <w:rFonts w:ascii="Tahoma" w:hAnsi="Tahoma" w:cs="Tahoma"/>
          <w:i/>
          <w:color w:val="808080" w:themeColor="background1" w:themeShade="80"/>
          <w:sz w:val="16"/>
          <w:szCs w:val="16"/>
        </w:rPr>
        <w:t>Dostupnosť systému (24h)</w:t>
      </w:r>
    </w:p>
    <w:p w14:paraId="0E612B51" w14:textId="77777777" w:rsidR="00297FBC" w:rsidRPr="00A937F5" w:rsidRDefault="00297FBC" w:rsidP="000A2560">
      <w:pPr>
        <w:pStyle w:val="Normlnysozarkami"/>
        <w:numPr>
          <w:ilvl w:val="0"/>
          <w:numId w:val="34"/>
        </w:numPr>
        <w:overflowPunct w:val="0"/>
        <w:autoSpaceDE w:val="0"/>
        <w:autoSpaceDN w:val="0"/>
        <w:adjustRightInd w:val="0"/>
        <w:spacing w:before="0"/>
        <w:ind w:left="568"/>
        <w:jc w:val="both"/>
        <w:textAlignment w:val="baseline"/>
        <w:rPr>
          <w:rFonts w:ascii="Tahoma" w:hAnsi="Tahoma" w:cs="Tahoma"/>
          <w:i/>
          <w:color w:val="0070C0"/>
          <w:sz w:val="16"/>
          <w:szCs w:val="16"/>
        </w:rPr>
      </w:pPr>
      <w:r w:rsidRPr="00A937F5">
        <w:rPr>
          <w:rFonts w:ascii="Tahoma" w:hAnsi="Tahoma" w:cs="Tahoma"/>
          <w:i/>
          <w:color w:val="0070C0"/>
          <w:sz w:val="16"/>
          <w:szCs w:val="16"/>
        </w:rPr>
        <w:t>Životnosť a udržateľnosť systému</w:t>
      </w:r>
    </w:p>
    <w:p w14:paraId="74E0C544" w14:textId="46A4BF79" w:rsidR="002526C7" w:rsidRPr="00B2411D" w:rsidRDefault="002526C7" w:rsidP="00B2411D">
      <w:pPr>
        <w:pStyle w:val="Nadpis3"/>
      </w:pPr>
      <w:bookmarkStart w:id="54" w:name="_Toc50032447"/>
      <w:proofErr w:type="spellStart"/>
      <w:r w:rsidRPr="00B2411D">
        <w:t>Dátový</w:t>
      </w:r>
      <w:proofErr w:type="spellEnd"/>
      <w:r w:rsidRPr="00B2411D">
        <w:t xml:space="preserve"> model </w:t>
      </w:r>
      <w:proofErr w:type="spellStart"/>
      <w:r w:rsidRPr="00B2411D">
        <w:t>riešenia</w:t>
      </w:r>
      <w:bookmarkEnd w:id="54"/>
      <w:proofErr w:type="spellEnd"/>
    </w:p>
    <w:p w14:paraId="395262D8" w14:textId="3D2CA54B" w:rsidR="002526C7" w:rsidRPr="00B2411D" w:rsidRDefault="002526C7" w:rsidP="00B2411D">
      <w:pPr>
        <w:pStyle w:val="Nadpis3"/>
      </w:pPr>
      <w:bookmarkStart w:id="55" w:name="_Toc50032448"/>
      <w:proofErr w:type="spellStart"/>
      <w:r w:rsidRPr="00B2411D">
        <w:t>Licencie</w:t>
      </w:r>
      <w:bookmarkStart w:id="56" w:name="_GoBack"/>
      <w:bookmarkEnd w:id="55"/>
      <w:bookmarkEnd w:id="56"/>
      <w:proofErr w:type="spellEnd"/>
    </w:p>
    <w:p w14:paraId="671BD41C" w14:textId="77777777" w:rsidR="00297FBC" w:rsidRPr="00A937F5" w:rsidRDefault="00297FBC" w:rsidP="00D1023A">
      <w:pPr>
        <w:jc w:val="both"/>
        <w:rPr>
          <w:rFonts w:asciiTheme="minorHAnsi" w:hAnsiTheme="minorHAnsi" w:cs="Tahoma"/>
          <w:color w:val="0070C0"/>
          <w:sz w:val="18"/>
          <w:szCs w:val="18"/>
          <w:lang w:val="sk-SK"/>
        </w:rPr>
      </w:pPr>
    </w:p>
    <w:p w14:paraId="31A51EC6" w14:textId="77777777" w:rsidR="00297FBC" w:rsidRPr="00A937F5" w:rsidRDefault="00297FBC" w:rsidP="00D1023A">
      <w:p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Doplniť požiadavky na licencie (nutný softvér), napr. aby ponuka obsahovala, aké licencie budú použité pre navrhovanú architektúru v členení:</w:t>
      </w:r>
    </w:p>
    <w:p w14:paraId="269A5B49" w14:textId="77777777" w:rsidR="00297FBC" w:rsidRPr="00A937F5" w:rsidRDefault="00297FBC" w:rsidP="00D1023A">
      <w:pPr>
        <w:numPr>
          <w:ilvl w:val="0"/>
          <w:numId w:val="42"/>
        </w:numPr>
        <w:ind w:left="714" w:hanging="357"/>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lastRenderedPageBreak/>
        <w:t>aplikačný softvér</w:t>
      </w:r>
    </w:p>
    <w:p w14:paraId="0AACD2B2" w14:textId="77777777" w:rsidR="00297FBC" w:rsidRPr="00A937F5" w:rsidRDefault="00297FBC" w:rsidP="00D1023A">
      <w:pPr>
        <w:numPr>
          <w:ilvl w:val="0"/>
          <w:numId w:val="42"/>
        </w:numPr>
        <w:ind w:left="714" w:hanging="357"/>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systémový SW (operačné systémy, databázy a pod.)</w:t>
      </w:r>
    </w:p>
    <w:p w14:paraId="231B9B9B" w14:textId="77777777" w:rsidR="00297FBC" w:rsidRPr="00A937F5" w:rsidRDefault="00297FBC" w:rsidP="00D1023A">
      <w:pPr>
        <w:numPr>
          <w:ilvl w:val="0"/>
          <w:numId w:val="42"/>
        </w:numPr>
        <w:ind w:left="714" w:hanging="357"/>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vlastné vyvíjané softvérové komponenty,</w:t>
      </w:r>
    </w:p>
    <w:p w14:paraId="752D51D6" w14:textId="77777777" w:rsidR="00297FBC" w:rsidRPr="00A937F5" w:rsidRDefault="00297FBC" w:rsidP="00D1023A">
      <w:pPr>
        <w:numPr>
          <w:ilvl w:val="0"/>
          <w:numId w:val="42"/>
        </w:numPr>
        <w:ind w:left="714" w:hanging="357"/>
        <w:jc w:val="both"/>
        <w:rPr>
          <w:rFonts w:ascii="Tahoma" w:hAnsi="Tahoma" w:cs="Tahoma"/>
          <w:i/>
          <w:color w:val="808080" w:themeColor="background1" w:themeShade="80"/>
          <w:sz w:val="16"/>
          <w:szCs w:val="16"/>
          <w:lang w:val="sk-SK"/>
        </w:rPr>
      </w:pPr>
      <w:proofErr w:type="spellStart"/>
      <w:r w:rsidRPr="00A937F5">
        <w:rPr>
          <w:rFonts w:ascii="Tahoma" w:hAnsi="Tahoma" w:cs="Tahoma"/>
          <w:i/>
          <w:color w:val="808080" w:themeColor="background1" w:themeShade="80"/>
          <w:sz w:val="16"/>
          <w:szCs w:val="16"/>
          <w:lang w:val="sk-SK"/>
        </w:rPr>
        <w:t>treťostranné</w:t>
      </w:r>
      <w:proofErr w:type="spellEnd"/>
      <w:r w:rsidRPr="00A937F5">
        <w:rPr>
          <w:rFonts w:ascii="Tahoma" w:hAnsi="Tahoma" w:cs="Tahoma"/>
          <w:i/>
          <w:color w:val="808080" w:themeColor="background1" w:themeShade="80"/>
          <w:sz w:val="16"/>
          <w:szCs w:val="16"/>
          <w:lang w:val="sk-SK"/>
        </w:rPr>
        <w:t xml:space="preserve"> komponenty/moduly.</w:t>
      </w:r>
    </w:p>
    <w:p w14:paraId="66A97859" w14:textId="77777777" w:rsidR="00297FBC" w:rsidRPr="00A937F5" w:rsidRDefault="00297FBC" w:rsidP="00B2411D">
      <w:pPr>
        <w:ind w:left="357"/>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 xml:space="preserve">ako aj v členení podľa prostredí, systémov, platforiem,... </w:t>
      </w:r>
      <w:r w:rsidRPr="00A937F5">
        <w:rPr>
          <w:rFonts w:ascii="Tahoma" w:hAnsi="Tahoma" w:cs="Tahoma"/>
          <w:i/>
          <w:color w:val="808080" w:themeColor="background1" w:themeShade="80"/>
          <w:sz w:val="16"/>
          <w:szCs w:val="16"/>
          <w:lang w:val="sk-SK"/>
        </w:rPr>
        <w:br/>
      </w:r>
    </w:p>
    <w:p w14:paraId="22F50B5B" w14:textId="7C830D9D" w:rsidR="004D4BF2" w:rsidRDefault="004D4BF2" w:rsidP="004D4BF2">
      <w:pPr>
        <w:rPr>
          <w:rFonts w:ascii="Tahoma" w:hAnsi="Tahoma" w:cs="Tahoma"/>
          <w:i/>
          <w:color w:val="808080" w:themeColor="background1" w:themeShade="80"/>
          <w:sz w:val="16"/>
          <w:szCs w:val="16"/>
          <w:lang w:val="sk-SK"/>
        </w:rPr>
      </w:pPr>
      <w:r>
        <w:rPr>
          <w:rFonts w:ascii="Tahoma" w:hAnsi="Tahoma" w:cs="Tahoma"/>
          <w:i/>
          <w:color w:val="808080" w:themeColor="background1" w:themeShade="80"/>
          <w:sz w:val="16"/>
          <w:szCs w:val="16"/>
          <w:lang w:val="sk-SK"/>
        </w:rPr>
        <w:t xml:space="preserve">Inštrukcie k EUPL </w:t>
      </w:r>
      <w:proofErr w:type="spellStart"/>
      <w:r>
        <w:rPr>
          <w:rFonts w:ascii="Tahoma" w:hAnsi="Tahoma" w:cs="Tahoma"/>
          <w:i/>
          <w:color w:val="808080" w:themeColor="background1" w:themeShade="80"/>
          <w:sz w:val="16"/>
          <w:szCs w:val="16"/>
          <w:lang w:val="sk-SK"/>
        </w:rPr>
        <w:t>licenciácm</w:t>
      </w:r>
      <w:proofErr w:type="spellEnd"/>
      <w:r>
        <w:rPr>
          <w:rFonts w:ascii="Tahoma" w:hAnsi="Tahoma" w:cs="Tahoma"/>
          <w:i/>
          <w:color w:val="808080" w:themeColor="background1" w:themeShade="80"/>
          <w:sz w:val="16"/>
          <w:szCs w:val="16"/>
          <w:lang w:val="sk-SK"/>
        </w:rPr>
        <w:t xml:space="preserve">: </w:t>
      </w:r>
      <w:hyperlink r:id="rId26" w:history="1">
        <w:r w:rsidRPr="00CD79A4">
          <w:rPr>
            <w:rStyle w:val="Hypertextovprepojenie"/>
            <w:rFonts w:ascii="Tahoma" w:hAnsi="Tahoma" w:cs="Tahoma"/>
            <w:i/>
            <w:sz w:val="16"/>
            <w:szCs w:val="16"/>
            <w:lang w:val="sk-SK"/>
          </w:rPr>
          <w:t>https://joinup.ec.europa.eu/sites/default/files/inline-files/EUPL%201_1%20Guidelines%20SK%20Joinup.pdf</w:t>
        </w:r>
      </w:hyperlink>
      <w:r>
        <w:rPr>
          <w:rFonts w:ascii="Tahoma" w:hAnsi="Tahoma" w:cs="Tahoma"/>
          <w:i/>
          <w:color w:val="808080" w:themeColor="background1" w:themeShade="80"/>
          <w:sz w:val="16"/>
          <w:szCs w:val="16"/>
          <w:lang w:val="sk-SK"/>
        </w:rPr>
        <w:t xml:space="preserve"> </w:t>
      </w:r>
    </w:p>
    <w:p w14:paraId="2DC17A1A" w14:textId="77777777" w:rsidR="004D4BF2" w:rsidRDefault="004D4BF2" w:rsidP="00D1023A">
      <w:pPr>
        <w:jc w:val="both"/>
        <w:rPr>
          <w:rFonts w:ascii="Tahoma" w:hAnsi="Tahoma" w:cs="Tahoma"/>
          <w:i/>
          <w:color w:val="808080" w:themeColor="background1" w:themeShade="80"/>
          <w:sz w:val="16"/>
          <w:szCs w:val="16"/>
          <w:lang w:val="sk-SK"/>
        </w:rPr>
      </w:pPr>
    </w:p>
    <w:p w14:paraId="0E7AE70B" w14:textId="77777777" w:rsidR="00297FBC" w:rsidRPr="00A937F5" w:rsidRDefault="00297FBC" w:rsidP="00D1023A">
      <w:p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 xml:space="preserve">Požadovať uviesť </w:t>
      </w:r>
      <w:proofErr w:type="spellStart"/>
      <w:r w:rsidRPr="00A937F5">
        <w:rPr>
          <w:rFonts w:ascii="Tahoma" w:hAnsi="Tahoma" w:cs="Tahoma"/>
          <w:i/>
          <w:color w:val="808080" w:themeColor="background1" w:themeShade="80"/>
          <w:sz w:val="16"/>
          <w:szCs w:val="16"/>
          <w:lang w:val="sk-SK"/>
        </w:rPr>
        <w:t>napr</w:t>
      </w:r>
      <w:proofErr w:type="spellEnd"/>
      <w:r w:rsidRPr="00A937F5">
        <w:rPr>
          <w:rFonts w:ascii="Tahoma" w:hAnsi="Tahoma" w:cs="Tahoma"/>
          <w:i/>
          <w:color w:val="808080" w:themeColor="background1" w:themeShade="80"/>
          <w:sz w:val="16"/>
          <w:szCs w:val="16"/>
          <w:lang w:val="sk-SK"/>
        </w:rPr>
        <w:t>, názov, verziu, typ, počty a metriky potrebných licencií, atď.</w:t>
      </w:r>
    </w:p>
    <w:p w14:paraId="1BFE5C60" w14:textId="77777777" w:rsidR="00297FBC" w:rsidRPr="00A937F5" w:rsidRDefault="00297FBC" w:rsidP="00D1023A">
      <w:pPr>
        <w:pBdr>
          <w:top w:val="nil"/>
          <w:left w:val="nil"/>
          <w:bottom w:val="nil"/>
          <w:right w:val="nil"/>
          <w:between w:val="nil"/>
        </w:pBdr>
        <w:jc w:val="both"/>
        <w:rPr>
          <w:rFonts w:ascii="Tahoma" w:hAnsi="Tahoma" w:cs="Tahoma"/>
          <w:i/>
          <w:color w:val="808080" w:themeColor="background1" w:themeShade="80"/>
          <w:sz w:val="16"/>
          <w:szCs w:val="16"/>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2484"/>
        <w:gridCol w:w="2272"/>
        <w:gridCol w:w="1420"/>
        <w:gridCol w:w="1555"/>
        <w:gridCol w:w="1553"/>
      </w:tblGrid>
      <w:tr w:rsidR="00297FBC" w:rsidRPr="00A937F5" w14:paraId="638D4607" w14:textId="77777777" w:rsidTr="00297FBC">
        <w:tc>
          <w:tcPr>
            <w:tcW w:w="628" w:type="dxa"/>
            <w:shd w:val="clear" w:color="auto" w:fill="E7E6E6"/>
            <w:vAlign w:val="center"/>
          </w:tcPr>
          <w:p w14:paraId="082A9E61" w14:textId="77777777" w:rsidR="00297FBC" w:rsidRPr="00A937F5" w:rsidRDefault="00297FBC" w:rsidP="00D1023A">
            <w:pPr>
              <w:tabs>
                <w:tab w:val="left" w:pos="851"/>
                <w:tab w:val="center" w:pos="3119"/>
              </w:tabs>
              <w:jc w:val="both"/>
              <w:rPr>
                <w:rFonts w:ascii="Tahoma" w:hAnsi="Tahoma" w:cs="Tahoma"/>
                <w:b/>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ID</w:t>
            </w:r>
          </w:p>
        </w:tc>
        <w:tc>
          <w:tcPr>
            <w:tcW w:w="2484" w:type="dxa"/>
            <w:shd w:val="clear" w:color="auto" w:fill="E7E6E6"/>
            <w:vAlign w:val="center"/>
          </w:tcPr>
          <w:p w14:paraId="660A97FF" w14:textId="77777777" w:rsidR="00297FBC" w:rsidRPr="00A937F5" w:rsidRDefault="00297FBC" w:rsidP="00D1023A">
            <w:pPr>
              <w:tabs>
                <w:tab w:val="left" w:pos="851"/>
                <w:tab w:val="center" w:pos="3119"/>
              </w:tabs>
              <w:jc w:val="both"/>
              <w:rPr>
                <w:rFonts w:ascii="Tahoma" w:hAnsi="Tahoma" w:cs="Tahoma"/>
                <w:b/>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IS/modul/komponent architektúry</w:t>
            </w:r>
          </w:p>
        </w:tc>
        <w:tc>
          <w:tcPr>
            <w:tcW w:w="2272" w:type="dxa"/>
            <w:shd w:val="clear" w:color="auto" w:fill="E7E6E6"/>
            <w:vAlign w:val="center"/>
          </w:tcPr>
          <w:p w14:paraId="3F760AA5" w14:textId="77777777" w:rsidR="00297FBC" w:rsidRPr="00A937F5" w:rsidRDefault="00297FBC" w:rsidP="00D1023A">
            <w:pPr>
              <w:tabs>
                <w:tab w:val="left" w:pos="851"/>
                <w:tab w:val="center" w:pos="3119"/>
              </w:tabs>
              <w:jc w:val="both"/>
              <w:rPr>
                <w:rFonts w:ascii="Tahoma" w:hAnsi="Tahoma" w:cs="Tahoma"/>
                <w:b/>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Nutný SW</w:t>
            </w:r>
          </w:p>
          <w:p w14:paraId="2E834332" w14:textId="77777777" w:rsidR="00297FBC" w:rsidRPr="00A937F5" w:rsidRDefault="00297FBC" w:rsidP="00D1023A">
            <w:p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(stručný popis / názov)</w:t>
            </w:r>
          </w:p>
        </w:tc>
        <w:tc>
          <w:tcPr>
            <w:tcW w:w="1420" w:type="dxa"/>
            <w:shd w:val="clear" w:color="auto" w:fill="E7E6E6"/>
            <w:vAlign w:val="center"/>
          </w:tcPr>
          <w:p w14:paraId="7CB5942D" w14:textId="77777777" w:rsidR="00297FBC" w:rsidRPr="00A937F5" w:rsidRDefault="00297FBC" w:rsidP="00D1023A">
            <w:p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Počet</w:t>
            </w:r>
          </w:p>
        </w:tc>
        <w:tc>
          <w:tcPr>
            <w:tcW w:w="1555" w:type="dxa"/>
            <w:shd w:val="clear" w:color="auto" w:fill="E7E6E6"/>
            <w:vAlign w:val="center"/>
          </w:tcPr>
          <w:p w14:paraId="5D027955" w14:textId="77777777" w:rsidR="00297FBC" w:rsidRPr="00A937F5" w:rsidRDefault="00297FBC" w:rsidP="00D1023A">
            <w:pPr>
              <w:tabs>
                <w:tab w:val="left" w:pos="851"/>
                <w:tab w:val="center" w:pos="3119"/>
              </w:tabs>
              <w:jc w:val="both"/>
              <w:rPr>
                <w:rFonts w:ascii="Tahoma" w:hAnsi="Tahoma" w:cs="Tahoma"/>
                <w:b/>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Typ licencii</w:t>
            </w:r>
          </w:p>
        </w:tc>
        <w:tc>
          <w:tcPr>
            <w:tcW w:w="1553" w:type="dxa"/>
            <w:shd w:val="clear" w:color="auto" w:fill="E7E6E6"/>
            <w:vAlign w:val="center"/>
          </w:tcPr>
          <w:p w14:paraId="42F59CCD" w14:textId="77777777" w:rsidR="00297FBC" w:rsidRPr="00A937F5" w:rsidRDefault="00297FBC" w:rsidP="00D1023A">
            <w:pPr>
              <w:tabs>
                <w:tab w:val="left" w:pos="851"/>
                <w:tab w:val="center" w:pos="3119"/>
              </w:tabs>
              <w:jc w:val="both"/>
              <w:rPr>
                <w:rFonts w:ascii="Tahoma" w:hAnsi="Tahoma" w:cs="Tahoma"/>
                <w:b/>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Poznámka</w:t>
            </w:r>
          </w:p>
        </w:tc>
      </w:tr>
      <w:tr w:rsidR="00297FBC" w:rsidRPr="00A937F5" w14:paraId="41D76AD7" w14:textId="77777777" w:rsidTr="00297FBC">
        <w:tc>
          <w:tcPr>
            <w:tcW w:w="628" w:type="dxa"/>
            <w:shd w:val="clear" w:color="auto" w:fill="E7E6E6"/>
            <w:vAlign w:val="center"/>
          </w:tcPr>
          <w:p w14:paraId="3DC4676A" w14:textId="77777777" w:rsidR="00297FBC" w:rsidRPr="00A937F5" w:rsidRDefault="00297FBC" w:rsidP="00D1023A">
            <w:p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1.</w:t>
            </w:r>
          </w:p>
        </w:tc>
        <w:tc>
          <w:tcPr>
            <w:tcW w:w="2484" w:type="dxa"/>
            <w:vAlign w:val="center"/>
          </w:tcPr>
          <w:p w14:paraId="32C0246D" w14:textId="77777777" w:rsidR="00297FBC" w:rsidRPr="00A937F5" w:rsidRDefault="00297FBC" w:rsidP="00D1023A">
            <w:p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Doplniť názov:</w:t>
            </w:r>
          </w:p>
          <w:p w14:paraId="1042380D" w14:textId="77777777" w:rsidR="00297FBC" w:rsidRPr="00A937F5" w:rsidRDefault="00297FBC" w:rsidP="00D1023A">
            <w:pPr>
              <w:pStyle w:val="Odsekzoznamu"/>
              <w:numPr>
                <w:ilvl w:val="0"/>
                <w:numId w:val="44"/>
              </w:numPr>
              <w:tabs>
                <w:tab w:val="left" w:pos="851"/>
                <w:tab w:val="center" w:pos="3119"/>
              </w:tabs>
              <w:spacing w:line="252" w:lineRule="auto"/>
              <w:ind w:left="254" w:hanging="254"/>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IS</w:t>
            </w:r>
          </w:p>
          <w:p w14:paraId="576D0504" w14:textId="77777777" w:rsidR="00297FBC" w:rsidRPr="00A937F5" w:rsidRDefault="00297FBC" w:rsidP="00D1023A">
            <w:pPr>
              <w:pStyle w:val="Odsekzoznamu"/>
              <w:numPr>
                <w:ilvl w:val="0"/>
                <w:numId w:val="44"/>
              </w:numPr>
              <w:tabs>
                <w:tab w:val="left" w:pos="851"/>
                <w:tab w:val="center" w:pos="3119"/>
              </w:tabs>
              <w:spacing w:line="252" w:lineRule="auto"/>
              <w:ind w:left="254" w:hanging="254"/>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 xml:space="preserve">Modul </w:t>
            </w:r>
          </w:p>
          <w:p w14:paraId="0C66506F" w14:textId="77777777" w:rsidR="00297FBC" w:rsidRPr="00A937F5" w:rsidRDefault="00297FBC" w:rsidP="00D1023A">
            <w:pPr>
              <w:pStyle w:val="Odsekzoznamu"/>
              <w:numPr>
                <w:ilvl w:val="0"/>
                <w:numId w:val="44"/>
              </w:numPr>
              <w:tabs>
                <w:tab w:val="left" w:pos="851"/>
                <w:tab w:val="center" w:pos="3119"/>
              </w:tabs>
              <w:spacing w:line="252" w:lineRule="auto"/>
              <w:ind w:left="254" w:hanging="254"/>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Komponent architektúry</w:t>
            </w:r>
          </w:p>
        </w:tc>
        <w:tc>
          <w:tcPr>
            <w:tcW w:w="2272" w:type="dxa"/>
            <w:vAlign w:val="center"/>
          </w:tcPr>
          <w:p w14:paraId="4C286DF7" w14:textId="77777777" w:rsidR="00297FBC" w:rsidRPr="00A937F5" w:rsidRDefault="00297FBC" w:rsidP="00D1023A">
            <w:p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Doplň názov a stručný popis SW / názov licencie</w:t>
            </w:r>
          </w:p>
        </w:tc>
        <w:tc>
          <w:tcPr>
            <w:tcW w:w="1420" w:type="dxa"/>
            <w:vAlign w:val="center"/>
          </w:tcPr>
          <w:p w14:paraId="460F8D0C" w14:textId="77777777" w:rsidR="00297FBC" w:rsidRPr="00A937F5" w:rsidRDefault="00297FBC" w:rsidP="00D1023A">
            <w:p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 xml:space="preserve">Doplniť </w:t>
            </w:r>
          </w:p>
          <w:p w14:paraId="5DA2E9E9" w14:textId="77777777" w:rsidR="00297FBC" w:rsidRPr="00A937F5" w:rsidRDefault="00297FBC" w:rsidP="00D1023A">
            <w:p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počet</w:t>
            </w:r>
          </w:p>
        </w:tc>
        <w:tc>
          <w:tcPr>
            <w:tcW w:w="1555" w:type="dxa"/>
            <w:shd w:val="clear" w:color="auto" w:fill="auto"/>
            <w:vAlign w:val="center"/>
          </w:tcPr>
          <w:p w14:paraId="4DF486B4" w14:textId="77777777" w:rsidR="00297FBC" w:rsidRPr="00A937F5" w:rsidRDefault="00297FBC" w:rsidP="00D1023A">
            <w:pPr>
              <w:pStyle w:val="Odsekzoznamu"/>
              <w:numPr>
                <w:ilvl w:val="0"/>
                <w:numId w:val="43"/>
              </w:numPr>
              <w:tabs>
                <w:tab w:val="left" w:pos="851"/>
                <w:tab w:val="center" w:pos="3119"/>
              </w:tabs>
              <w:spacing w:line="252" w:lineRule="auto"/>
              <w:ind w:left="180" w:hanging="200"/>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Užívateľ</w:t>
            </w:r>
          </w:p>
          <w:p w14:paraId="38E09948" w14:textId="77777777" w:rsidR="00297FBC" w:rsidRPr="00A937F5" w:rsidRDefault="00297FBC" w:rsidP="00D1023A">
            <w:pPr>
              <w:pStyle w:val="Odsekzoznamu"/>
              <w:numPr>
                <w:ilvl w:val="0"/>
                <w:numId w:val="43"/>
              </w:numPr>
              <w:tabs>
                <w:tab w:val="left" w:pos="851"/>
                <w:tab w:val="center" w:pos="3119"/>
              </w:tabs>
              <w:spacing w:line="252" w:lineRule="auto"/>
              <w:ind w:left="180" w:hanging="200"/>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CPU</w:t>
            </w:r>
          </w:p>
          <w:p w14:paraId="1B653C98" w14:textId="77777777" w:rsidR="00297FBC" w:rsidRPr="00A937F5" w:rsidRDefault="00297FBC" w:rsidP="00D1023A">
            <w:pPr>
              <w:pStyle w:val="Odsekzoznamu"/>
              <w:numPr>
                <w:ilvl w:val="0"/>
                <w:numId w:val="43"/>
              </w:numPr>
              <w:tabs>
                <w:tab w:val="left" w:pos="851"/>
                <w:tab w:val="center" w:pos="3119"/>
              </w:tabs>
              <w:spacing w:line="252" w:lineRule="auto"/>
              <w:ind w:left="180" w:hanging="200"/>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systém</w:t>
            </w:r>
          </w:p>
        </w:tc>
        <w:tc>
          <w:tcPr>
            <w:tcW w:w="1553" w:type="dxa"/>
            <w:shd w:val="clear" w:color="auto" w:fill="auto"/>
            <w:vAlign w:val="center"/>
          </w:tcPr>
          <w:p w14:paraId="15D25A1B" w14:textId="77777777" w:rsidR="00297FBC" w:rsidRPr="00A937F5" w:rsidRDefault="00297FBC" w:rsidP="00D1023A">
            <w:pPr>
              <w:tabs>
                <w:tab w:val="left" w:pos="851"/>
                <w:tab w:val="center" w:pos="3119"/>
              </w:tabs>
              <w:jc w:val="both"/>
              <w:rPr>
                <w:rFonts w:ascii="Tahoma" w:hAnsi="Tahoma" w:cs="Tahoma"/>
                <w:i/>
                <w:color w:val="808080" w:themeColor="background1" w:themeShade="80"/>
                <w:sz w:val="16"/>
                <w:szCs w:val="16"/>
                <w:lang w:val="sk-SK"/>
              </w:rPr>
            </w:pPr>
          </w:p>
        </w:tc>
      </w:tr>
      <w:tr w:rsidR="00297FBC" w:rsidRPr="00A937F5" w14:paraId="20BB85A3" w14:textId="77777777" w:rsidTr="00297FBC">
        <w:tc>
          <w:tcPr>
            <w:tcW w:w="628" w:type="dxa"/>
            <w:shd w:val="clear" w:color="auto" w:fill="E7E6E6"/>
            <w:vAlign w:val="center"/>
          </w:tcPr>
          <w:p w14:paraId="002A9A51" w14:textId="77777777" w:rsidR="00297FBC" w:rsidRPr="00A937F5" w:rsidRDefault="00297FBC" w:rsidP="00D1023A">
            <w:p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2.</w:t>
            </w:r>
          </w:p>
        </w:tc>
        <w:tc>
          <w:tcPr>
            <w:tcW w:w="2484" w:type="dxa"/>
            <w:vAlign w:val="center"/>
          </w:tcPr>
          <w:p w14:paraId="7D6ED197" w14:textId="77777777" w:rsidR="00297FBC" w:rsidRPr="00A937F5" w:rsidRDefault="00297FBC" w:rsidP="00D1023A">
            <w:p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Doplniť názov:</w:t>
            </w:r>
          </w:p>
          <w:p w14:paraId="1F6B8897" w14:textId="77777777" w:rsidR="00297FBC" w:rsidRPr="00A937F5" w:rsidRDefault="00297FBC" w:rsidP="00D1023A">
            <w:pPr>
              <w:pStyle w:val="Odsekzoznamu"/>
              <w:numPr>
                <w:ilvl w:val="0"/>
                <w:numId w:val="44"/>
              </w:numPr>
              <w:tabs>
                <w:tab w:val="left" w:pos="851"/>
                <w:tab w:val="center" w:pos="3119"/>
              </w:tabs>
              <w:spacing w:line="252" w:lineRule="auto"/>
              <w:ind w:left="254" w:hanging="254"/>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IS</w:t>
            </w:r>
          </w:p>
          <w:p w14:paraId="7B63DEF2" w14:textId="77777777" w:rsidR="00297FBC" w:rsidRPr="00A937F5" w:rsidRDefault="00297FBC" w:rsidP="00D1023A">
            <w:pPr>
              <w:pStyle w:val="Odsekzoznamu"/>
              <w:numPr>
                <w:ilvl w:val="0"/>
                <w:numId w:val="44"/>
              </w:numPr>
              <w:tabs>
                <w:tab w:val="left" w:pos="851"/>
                <w:tab w:val="center" w:pos="3119"/>
              </w:tabs>
              <w:spacing w:line="252" w:lineRule="auto"/>
              <w:ind w:left="254" w:hanging="254"/>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 xml:space="preserve">Modul </w:t>
            </w:r>
          </w:p>
          <w:p w14:paraId="416CDECD" w14:textId="77777777" w:rsidR="00297FBC" w:rsidRPr="00A937F5" w:rsidRDefault="00297FBC" w:rsidP="00D1023A">
            <w:pPr>
              <w:pStyle w:val="Odsekzoznamu"/>
              <w:numPr>
                <w:ilvl w:val="0"/>
                <w:numId w:val="44"/>
              </w:numPr>
              <w:tabs>
                <w:tab w:val="left" w:pos="851"/>
                <w:tab w:val="center" w:pos="3119"/>
              </w:tabs>
              <w:spacing w:line="252" w:lineRule="auto"/>
              <w:ind w:left="254" w:hanging="254"/>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Komponent architektúry</w:t>
            </w:r>
          </w:p>
        </w:tc>
        <w:tc>
          <w:tcPr>
            <w:tcW w:w="2272" w:type="dxa"/>
            <w:vAlign w:val="center"/>
          </w:tcPr>
          <w:p w14:paraId="08AC461A" w14:textId="77777777" w:rsidR="00297FBC" w:rsidRPr="00A937F5" w:rsidRDefault="00297FBC" w:rsidP="00D1023A">
            <w:pPr>
              <w:tabs>
                <w:tab w:val="left" w:pos="851"/>
                <w:tab w:val="center" w:pos="3119"/>
              </w:tabs>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Doplň názov a stručný popis SW / názov licencie</w:t>
            </w:r>
          </w:p>
        </w:tc>
        <w:tc>
          <w:tcPr>
            <w:tcW w:w="1420" w:type="dxa"/>
            <w:vAlign w:val="center"/>
          </w:tcPr>
          <w:p w14:paraId="540A0EF0" w14:textId="77777777" w:rsidR="00297FBC" w:rsidRPr="00A937F5" w:rsidRDefault="00297FBC" w:rsidP="00D1023A">
            <w:p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Doplniť</w:t>
            </w:r>
          </w:p>
          <w:p w14:paraId="20EBEF92" w14:textId="77777777" w:rsidR="00297FBC" w:rsidRPr="00A937F5" w:rsidRDefault="00297FBC" w:rsidP="00D1023A">
            <w:p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 xml:space="preserve"> počet</w:t>
            </w:r>
          </w:p>
        </w:tc>
        <w:tc>
          <w:tcPr>
            <w:tcW w:w="1555" w:type="dxa"/>
            <w:shd w:val="clear" w:color="auto" w:fill="auto"/>
            <w:vAlign w:val="center"/>
          </w:tcPr>
          <w:p w14:paraId="16527A79" w14:textId="77777777" w:rsidR="00297FBC" w:rsidRPr="00A937F5" w:rsidRDefault="00297FBC" w:rsidP="00D1023A">
            <w:pPr>
              <w:pStyle w:val="Odsekzoznamu"/>
              <w:numPr>
                <w:ilvl w:val="0"/>
                <w:numId w:val="43"/>
              </w:numPr>
              <w:tabs>
                <w:tab w:val="left" w:pos="851"/>
                <w:tab w:val="center" w:pos="3119"/>
              </w:tabs>
              <w:spacing w:line="252" w:lineRule="auto"/>
              <w:ind w:left="180" w:hanging="200"/>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Užívateľ</w:t>
            </w:r>
          </w:p>
          <w:p w14:paraId="753143E7" w14:textId="77777777" w:rsidR="00297FBC" w:rsidRPr="00A937F5" w:rsidRDefault="00297FBC" w:rsidP="00D1023A">
            <w:pPr>
              <w:pStyle w:val="Odsekzoznamu"/>
              <w:numPr>
                <w:ilvl w:val="0"/>
                <w:numId w:val="43"/>
              </w:numPr>
              <w:tabs>
                <w:tab w:val="left" w:pos="851"/>
                <w:tab w:val="center" w:pos="3119"/>
              </w:tabs>
              <w:spacing w:line="252" w:lineRule="auto"/>
              <w:ind w:left="180" w:hanging="200"/>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CPU</w:t>
            </w:r>
          </w:p>
          <w:p w14:paraId="7E06EDD9" w14:textId="77777777" w:rsidR="00297FBC" w:rsidRPr="00A937F5" w:rsidRDefault="00297FBC" w:rsidP="00D1023A">
            <w:pPr>
              <w:pStyle w:val="Odsekzoznamu"/>
              <w:numPr>
                <w:ilvl w:val="0"/>
                <w:numId w:val="43"/>
              </w:numPr>
              <w:tabs>
                <w:tab w:val="left" w:pos="851"/>
                <w:tab w:val="center" w:pos="3119"/>
              </w:tabs>
              <w:spacing w:line="252" w:lineRule="auto"/>
              <w:ind w:left="180" w:hanging="200"/>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systém</w:t>
            </w:r>
          </w:p>
        </w:tc>
        <w:tc>
          <w:tcPr>
            <w:tcW w:w="1553" w:type="dxa"/>
            <w:shd w:val="clear" w:color="auto" w:fill="auto"/>
            <w:vAlign w:val="center"/>
          </w:tcPr>
          <w:p w14:paraId="6ADFA4A0" w14:textId="77777777" w:rsidR="00297FBC" w:rsidRPr="00A937F5" w:rsidRDefault="00297FBC" w:rsidP="00D1023A">
            <w:pPr>
              <w:jc w:val="both"/>
              <w:rPr>
                <w:rFonts w:ascii="Tahoma" w:hAnsi="Tahoma" w:cs="Tahoma"/>
                <w:i/>
                <w:color w:val="808080" w:themeColor="background1" w:themeShade="80"/>
                <w:sz w:val="16"/>
                <w:szCs w:val="16"/>
                <w:lang w:val="sk-SK"/>
              </w:rPr>
            </w:pPr>
          </w:p>
        </w:tc>
      </w:tr>
    </w:tbl>
    <w:p w14:paraId="55028D43" w14:textId="77777777" w:rsidR="00297FBC" w:rsidRPr="00A937F5" w:rsidRDefault="00297FBC" w:rsidP="00D1023A">
      <w:pPr>
        <w:jc w:val="both"/>
        <w:rPr>
          <w:rFonts w:asciiTheme="minorHAnsi" w:hAnsiTheme="minorHAnsi" w:cs="Tahoma"/>
          <w:color w:val="0070C0"/>
          <w:sz w:val="18"/>
          <w:szCs w:val="18"/>
          <w:lang w:val="sk-SK"/>
        </w:rPr>
      </w:pPr>
    </w:p>
    <w:p w14:paraId="5DF23561" w14:textId="31CBAD0D" w:rsidR="00297FBC" w:rsidRDefault="00297FBC" w:rsidP="00D1023A">
      <w:pPr>
        <w:tabs>
          <w:tab w:val="left" w:pos="851"/>
          <w:tab w:val="center" w:pos="3119"/>
        </w:tabs>
        <w:jc w:val="both"/>
        <w:rPr>
          <w:rFonts w:asciiTheme="minorHAnsi" w:hAnsiTheme="minorHAnsi" w:cs="Tahoma"/>
          <w:i/>
          <w:color w:val="808080" w:themeColor="background1" w:themeShade="80"/>
          <w:sz w:val="18"/>
          <w:szCs w:val="18"/>
          <w:lang w:val="sk-SK"/>
        </w:rPr>
      </w:pPr>
      <w:r w:rsidRPr="00B2411D">
        <w:rPr>
          <w:rFonts w:asciiTheme="minorHAnsi" w:hAnsiTheme="minorHAnsi" w:cs="Tahoma"/>
          <w:i/>
          <w:color w:val="808080" w:themeColor="background1" w:themeShade="80"/>
          <w:sz w:val="18"/>
          <w:szCs w:val="18"/>
          <w:lang w:val="sk-SK"/>
        </w:rPr>
        <w:t xml:space="preserve">Poznámka: </w:t>
      </w:r>
      <w:r w:rsidR="00B2411D">
        <w:rPr>
          <w:rFonts w:asciiTheme="minorHAnsi" w:hAnsiTheme="minorHAnsi" w:cs="Tahoma"/>
          <w:b/>
          <w:i/>
          <w:color w:val="808080" w:themeColor="background1" w:themeShade="80"/>
          <w:sz w:val="18"/>
          <w:szCs w:val="18"/>
          <w:lang w:val="sk-SK"/>
        </w:rPr>
        <w:t>odporúčame</w:t>
      </w:r>
      <w:r w:rsidRPr="00B2411D">
        <w:rPr>
          <w:rFonts w:asciiTheme="minorHAnsi" w:hAnsiTheme="minorHAnsi" w:cs="Tahoma"/>
          <w:i/>
          <w:color w:val="808080" w:themeColor="background1" w:themeShade="80"/>
          <w:sz w:val="18"/>
          <w:szCs w:val="18"/>
          <w:lang w:val="sk-SK"/>
        </w:rPr>
        <w:t>, aby ste si VŠETKY TABUĽKOVÉ VSTUPY evidovali a spravovali v jednom centrálnom EXCELI – s cieľom minimalizovať budúcu prácnosť s aktualizáciou a udržiavaním obsahu</w:t>
      </w:r>
    </w:p>
    <w:p w14:paraId="01E756AE" w14:textId="77777777" w:rsidR="004D4BF2" w:rsidRPr="00B2411D" w:rsidRDefault="004D4BF2" w:rsidP="00D1023A">
      <w:pPr>
        <w:tabs>
          <w:tab w:val="left" w:pos="851"/>
          <w:tab w:val="center" w:pos="3119"/>
        </w:tabs>
        <w:jc w:val="both"/>
        <w:rPr>
          <w:rFonts w:asciiTheme="minorHAnsi" w:hAnsiTheme="minorHAnsi" w:cs="Tahoma"/>
          <w:i/>
          <w:color w:val="808080" w:themeColor="background1" w:themeShade="80"/>
          <w:sz w:val="18"/>
          <w:szCs w:val="18"/>
          <w:lang w:val="sk-SK"/>
        </w:rPr>
      </w:pPr>
    </w:p>
    <w:p w14:paraId="012F1E21" w14:textId="77777777" w:rsidR="00431380" w:rsidRPr="00B2411D" w:rsidRDefault="00431380" w:rsidP="00B2411D">
      <w:pPr>
        <w:pStyle w:val="Nadpis3"/>
      </w:pPr>
      <w:bookmarkStart w:id="57" w:name="_Toc50032449"/>
      <w:proofErr w:type="spellStart"/>
      <w:r w:rsidRPr="00B2411D">
        <w:t>Jazyková</w:t>
      </w:r>
      <w:proofErr w:type="spellEnd"/>
      <w:r w:rsidRPr="00B2411D">
        <w:t xml:space="preserve"> </w:t>
      </w:r>
      <w:proofErr w:type="spellStart"/>
      <w:r w:rsidRPr="00B2411D">
        <w:t>lokalizácia</w:t>
      </w:r>
      <w:bookmarkEnd w:id="57"/>
      <w:proofErr w:type="spellEnd"/>
    </w:p>
    <w:p w14:paraId="0D9B0F4E" w14:textId="75C590D6" w:rsidR="001608E0" w:rsidRPr="00A937F5" w:rsidRDefault="001608E0" w:rsidP="00D1023A">
      <w:pPr>
        <w:pStyle w:val="Nadpis3"/>
        <w:numPr>
          <w:ilvl w:val="0"/>
          <w:numId w:val="0"/>
        </w:numPr>
        <w:spacing w:before="0" w:after="0"/>
        <w:jc w:val="both"/>
        <w:rPr>
          <w:rFonts w:cs="Tahoma"/>
          <w:szCs w:val="16"/>
          <w:lang w:val="sk-SK"/>
        </w:rPr>
      </w:pPr>
    </w:p>
    <w:p w14:paraId="54805EFB" w14:textId="04091647" w:rsidR="006B4ABA" w:rsidRPr="00B2411D" w:rsidRDefault="002759AF" w:rsidP="00B2411D">
      <w:pPr>
        <w:pStyle w:val="Nadpis1"/>
      </w:pPr>
      <w:bookmarkStart w:id="58" w:name="_Toc50032450"/>
      <w:r w:rsidRPr="00B2411D">
        <w:t>PREPOJENIA</w:t>
      </w:r>
      <w:r w:rsidR="001608E0" w:rsidRPr="00B2411D">
        <w:t>, </w:t>
      </w:r>
      <w:r w:rsidR="00335FF0" w:rsidRPr="00B2411D">
        <w:t>INTEGRÁCIE</w:t>
      </w:r>
      <w:r w:rsidR="001608E0" w:rsidRPr="00B2411D">
        <w:t xml:space="preserve"> a ROZHRANIA</w:t>
      </w:r>
      <w:bookmarkEnd w:id="58"/>
    </w:p>
    <w:p w14:paraId="4363B6B2" w14:textId="77777777" w:rsidR="00B42A31" w:rsidRPr="00A937F5" w:rsidRDefault="00B42A31" w:rsidP="00D1023A">
      <w:pPr>
        <w:tabs>
          <w:tab w:val="center" w:pos="0"/>
        </w:tabs>
        <w:jc w:val="both"/>
        <w:rPr>
          <w:rFonts w:ascii="Tahoma" w:hAnsi="Tahoma" w:cs="Tahoma"/>
          <w:color w:val="0070C0"/>
          <w:sz w:val="16"/>
          <w:szCs w:val="16"/>
          <w:lang w:val="sk-SK"/>
        </w:rPr>
      </w:pPr>
      <w:r w:rsidRPr="00A937F5">
        <w:rPr>
          <w:rFonts w:ascii="Tahoma" w:hAnsi="Tahoma" w:cs="Tahoma"/>
          <w:color w:val="0070C0"/>
          <w:sz w:val="16"/>
          <w:szCs w:val="16"/>
          <w:lang w:val="sk-SK"/>
        </w:rPr>
        <w:t>DOPLNIŤ VSTUPY v INICIALIZAČNEJ FÁZE:</w:t>
      </w:r>
    </w:p>
    <w:p w14:paraId="0FE78255" w14:textId="6E8F0C96" w:rsidR="00971707" w:rsidRPr="00B2411D" w:rsidRDefault="00971707" w:rsidP="00D1023A">
      <w:pPr>
        <w:numPr>
          <w:ilvl w:val="0"/>
          <w:numId w:val="7"/>
        </w:numPr>
        <w:tabs>
          <w:tab w:val="left" w:pos="851"/>
          <w:tab w:val="center" w:pos="3119"/>
        </w:tabs>
        <w:jc w:val="both"/>
        <w:rPr>
          <w:rFonts w:ascii="Tahoma" w:hAnsi="Tahoma" w:cs="Tahoma"/>
          <w:i/>
          <w:color w:val="808080" w:themeColor="background1" w:themeShade="80"/>
          <w:sz w:val="16"/>
          <w:szCs w:val="16"/>
          <w:lang w:val="sk-SK"/>
        </w:rPr>
      </w:pPr>
      <w:r w:rsidRPr="00B2411D">
        <w:rPr>
          <w:rFonts w:ascii="Tahoma" w:hAnsi="Tahoma" w:cs="Tahoma"/>
          <w:i/>
          <w:color w:val="808080" w:themeColor="background1" w:themeShade="80"/>
          <w:sz w:val="16"/>
          <w:szCs w:val="16"/>
          <w:lang w:val="sk-SK"/>
        </w:rPr>
        <w:t xml:space="preserve">Do tabuľky nižšie uveďte </w:t>
      </w:r>
      <w:proofErr w:type="spellStart"/>
      <w:r w:rsidRPr="00B2411D">
        <w:rPr>
          <w:rFonts w:ascii="Tahoma" w:hAnsi="Tahoma" w:cs="Tahoma"/>
          <w:i/>
          <w:color w:val="808080" w:themeColor="background1" w:themeShade="80"/>
          <w:sz w:val="16"/>
          <w:szCs w:val="16"/>
          <w:lang w:val="sk-SK"/>
        </w:rPr>
        <w:t>MetaIS</w:t>
      </w:r>
      <w:proofErr w:type="spellEnd"/>
      <w:r w:rsidRPr="00B2411D">
        <w:rPr>
          <w:rFonts w:ascii="Tahoma" w:hAnsi="Tahoma" w:cs="Tahoma"/>
          <w:i/>
          <w:color w:val="808080" w:themeColor="background1" w:themeShade="80"/>
          <w:sz w:val="16"/>
          <w:szCs w:val="16"/>
          <w:lang w:val="sk-SK"/>
        </w:rPr>
        <w:t xml:space="preserve"> kód budovaného/rozvíjaného ISVS z projektu a piktogramom vyznačte, ktoré oblasti referenčnej architektúry bude ISVS využívať</w:t>
      </w:r>
      <w:r w:rsidR="007C130B" w:rsidRPr="00B2411D">
        <w:rPr>
          <w:rFonts w:ascii="Tahoma" w:hAnsi="Tahoma" w:cs="Tahoma"/>
          <w:i/>
          <w:color w:val="808080" w:themeColor="background1" w:themeShade="80"/>
          <w:sz w:val="16"/>
          <w:szCs w:val="16"/>
          <w:lang w:val="sk-SK"/>
        </w:rPr>
        <w:t xml:space="preserve"> (implementované projekty/existujúce ISVS)</w:t>
      </w:r>
    </w:p>
    <w:p w14:paraId="296809A8" w14:textId="322C3843" w:rsidR="00757E71" w:rsidRPr="00B2411D" w:rsidRDefault="00757E71" w:rsidP="00D1023A">
      <w:pPr>
        <w:numPr>
          <w:ilvl w:val="0"/>
          <w:numId w:val="7"/>
        </w:numPr>
        <w:tabs>
          <w:tab w:val="left" w:pos="851"/>
          <w:tab w:val="center" w:pos="3119"/>
        </w:tabs>
        <w:jc w:val="both"/>
        <w:rPr>
          <w:rFonts w:ascii="Tahoma" w:hAnsi="Tahoma" w:cs="Tahoma"/>
          <w:i/>
          <w:color w:val="808080" w:themeColor="background1" w:themeShade="80"/>
          <w:sz w:val="16"/>
          <w:szCs w:val="16"/>
          <w:lang w:val="sk-SK"/>
        </w:rPr>
      </w:pPr>
      <w:r w:rsidRPr="00B2411D">
        <w:rPr>
          <w:rFonts w:ascii="Tahoma" w:hAnsi="Tahoma" w:cs="Tahoma"/>
          <w:i/>
          <w:color w:val="808080" w:themeColor="background1" w:themeShade="80"/>
          <w:sz w:val="16"/>
          <w:szCs w:val="16"/>
          <w:lang w:val="sk-SK"/>
        </w:rPr>
        <w:t>Pokiaľ sa prepojenie alebo integrácia týka modulu, vzťah zaznačte pri materskom ISVS</w:t>
      </w:r>
    </w:p>
    <w:p w14:paraId="0475B052" w14:textId="3A78AA0E" w:rsidR="00631A55" w:rsidRPr="00A937F5" w:rsidRDefault="00631A55" w:rsidP="00D1023A">
      <w:pPr>
        <w:jc w:val="both"/>
        <w:rPr>
          <w:rFonts w:ascii="Tahoma" w:hAnsi="Tahoma" w:cs="Tahoma"/>
          <w:i/>
          <w:iCs/>
          <w:sz w:val="16"/>
          <w:szCs w:val="16"/>
          <w:lang w:val="sk-SK"/>
        </w:rPr>
      </w:pPr>
    </w:p>
    <w:tbl>
      <w:tblPr>
        <w:tblStyle w:val="Mriekatabuky"/>
        <w:tblW w:w="9200" w:type="dxa"/>
        <w:tblLook w:val="04A0" w:firstRow="1" w:lastRow="0" w:firstColumn="1" w:lastColumn="0" w:noHBand="0" w:noVBand="1"/>
      </w:tblPr>
      <w:tblGrid>
        <w:gridCol w:w="1472"/>
        <w:gridCol w:w="808"/>
        <w:gridCol w:w="873"/>
        <w:gridCol w:w="843"/>
        <w:gridCol w:w="1148"/>
        <w:gridCol w:w="1004"/>
        <w:gridCol w:w="763"/>
        <w:gridCol w:w="763"/>
        <w:gridCol w:w="763"/>
        <w:gridCol w:w="763"/>
      </w:tblGrid>
      <w:tr w:rsidR="00E937B5" w:rsidRPr="00A937F5" w14:paraId="21FE982A" w14:textId="77777777" w:rsidTr="00E937B5">
        <w:tc>
          <w:tcPr>
            <w:tcW w:w="1555" w:type="dxa"/>
            <w:shd w:val="clear" w:color="auto" w:fill="E7E6E6" w:themeFill="background2"/>
          </w:tcPr>
          <w:p w14:paraId="03FB43CF" w14:textId="4C0DE403" w:rsidR="00971707" w:rsidRPr="00A937F5" w:rsidRDefault="00971707" w:rsidP="00D1023A">
            <w:pPr>
              <w:jc w:val="both"/>
              <w:rPr>
                <w:rFonts w:ascii="Tahoma" w:hAnsi="Tahoma" w:cs="Tahoma"/>
                <w:b/>
                <w:sz w:val="16"/>
                <w:szCs w:val="16"/>
                <w:lang w:val="sk-SK"/>
              </w:rPr>
            </w:pPr>
            <w:proofErr w:type="spellStart"/>
            <w:r w:rsidRPr="00A937F5">
              <w:rPr>
                <w:rFonts w:ascii="Tahoma" w:hAnsi="Tahoma" w:cs="Tahoma"/>
                <w:b/>
                <w:sz w:val="16"/>
                <w:szCs w:val="16"/>
                <w:lang w:val="sk-SK"/>
              </w:rPr>
              <w:t>MetaIS</w:t>
            </w:r>
            <w:proofErr w:type="spellEnd"/>
            <w:r w:rsidRPr="00A937F5">
              <w:rPr>
                <w:rFonts w:ascii="Tahoma" w:hAnsi="Tahoma" w:cs="Tahoma"/>
                <w:b/>
                <w:sz w:val="16"/>
                <w:szCs w:val="16"/>
                <w:lang w:val="sk-SK"/>
              </w:rPr>
              <w:t xml:space="preserve"> kód ISVS z projektu</w:t>
            </w:r>
          </w:p>
        </w:tc>
        <w:tc>
          <w:tcPr>
            <w:tcW w:w="648" w:type="dxa"/>
            <w:shd w:val="clear" w:color="auto" w:fill="E7E6E6" w:themeFill="background2"/>
          </w:tcPr>
          <w:p w14:paraId="3C29F8E5" w14:textId="44DB1CB1" w:rsidR="00971707" w:rsidRPr="00A937F5" w:rsidRDefault="00971707" w:rsidP="00D1023A">
            <w:pPr>
              <w:jc w:val="both"/>
              <w:rPr>
                <w:rFonts w:ascii="Tahoma" w:hAnsi="Tahoma" w:cs="Tahoma"/>
                <w:b/>
                <w:sz w:val="16"/>
                <w:szCs w:val="16"/>
                <w:lang w:val="sk-SK"/>
              </w:rPr>
            </w:pPr>
            <w:proofErr w:type="spellStart"/>
            <w:r w:rsidRPr="00A937F5">
              <w:rPr>
                <w:rFonts w:ascii="Tahoma" w:hAnsi="Tahoma" w:cs="Tahoma"/>
                <w:b/>
                <w:sz w:val="16"/>
                <w:szCs w:val="16"/>
                <w:lang w:val="sk-SK"/>
              </w:rPr>
              <w:t>Poskyt</w:t>
            </w:r>
            <w:proofErr w:type="spellEnd"/>
            <w:r w:rsidRPr="00A937F5">
              <w:rPr>
                <w:rFonts w:ascii="Tahoma" w:hAnsi="Tahoma" w:cs="Tahoma"/>
                <w:b/>
                <w:sz w:val="16"/>
                <w:szCs w:val="16"/>
                <w:lang w:val="sk-SK"/>
              </w:rPr>
              <w:t xml:space="preserve">. </w:t>
            </w:r>
          </w:p>
          <w:p w14:paraId="7D6052B7" w14:textId="1B988B1C" w:rsidR="00971707" w:rsidRPr="00A937F5" w:rsidRDefault="00971707" w:rsidP="00D1023A">
            <w:pPr>
              <w:jc w:val="both"/>
              <w:rPr>
                <w:rFonts w:ascii="Tahoma" w:hAnsi="Tahoma" w:cs="Tahoma"/>
                <w:b/>
                <w:sz w:val="16"/>
                <w:szCs w:val="16"/>
                <w:lang w:val="sk-SK"/>
              </w:rPr>
            </w:pPr>
            <w:proofErr w:type="spellStart"/>
            <w:r w:rsidRPr="00A937F5">
              <w:rPr>
                <w:rFonts w:ascii="Tahoma" w:hAnsi="Tahoma" w:cs="Tahoma"/>
                <w:b/>
                <w:sz w:val="16"/>
                <w:szCs w:val="16"/>
                <w:lang w:val="sk-SK"/>
              </w:rPr>
              <w:t>Open</w:t>
            </w:r>
            <w:proofErr w:type="spellEnd"/>
            <w:r w:rsidRPr="00A937F5">
              <w:rPr>
                <w:rFonts w:ascii="Tahoma" w:hAnsi="Tahoma" w:cs="Tahoma"/>
                <w:b/>
                <w:sz w:val="16"/>
                <w:szCs w:val="16"/>
                <w:lang w:val="sk-SK"/>
              </w:rPr>
              <w:t xml:space="preserve"> </w:t>
            </w:r>
            <w:proofErr w:type="spellStart"/>
            <w:r w:rsidRPr="00A937F5">
              <w:rPr>
                <w:rFonts w:ascii="Tahoma" w:hAnsi="Tahoma" w:cs="Tahoma"/>
                <w:b/>
                <w:sz w:val="16"/>
                <w:szCs w:val="16"/>
                <w:lang w:val="sk-SK"/>
              </w:rPr>
              <w:t>data</w:t>
            </w:r>
            <w:proofErr w:type="spellEnd"/>
          </w:p>
        </w:tc>
        <w:tc>
          <w:tcPr>
            <w:tcW w:w="882" w:type="dxa"/>
            <w:shd w:val="clear" w:color="auto" w:fill="E7E6E6" w:themeFill="background2"/>
          </w:tcPr>
          <w:p w14:paraId="73524032" w14:textId="36B236E8" w:rsidR="00971707" w:rsidRPr="00A937F5" w:rsidRDefault="00971707" w:rsidP="00D1023A">
            <w:pPr>
              <w:jc w:val="both"/>
              <w:rPr>
                <w:rFonts w:ascii="Tahoma" w:hAnsi="Tahoma" w:cs="Tahoma"/>
                <w:b/>
                <w:sz w:val="16"/>
                <w:szCs w:val="16"/>
                <w:lang w:val="sk-SK"/>
              </w:rPr>
            </w:pPr>
            <w:proofErr w:type="spellStart"/>
            <w:r w:rsidRPr="00A937F5">
              <w:rPr>
                <w:rFonts w:ascii="Tahoma" w:hAnsi="Tahoma" w:cs="Tahoma"/>
                <w:b/>
                <w:sz w:val="16"/>
                <w:szCs w:val="16"/>
                <w:lang w:val="sk-SK"/>
              </w:rPr>
              <w:t>Poskyt</w:t>
            </w:r>
            <w:proofErr w:type="spellEnd"/>
            <w:r w:rsidRPr="00A937F5">
              <w:rPr>
                <w:rFonts w:ascii="Tahoma" w:hAnsi="Tahoma" w:cs="Tahoma"/>
                <w:b/>
                <w:sz w:val="16"/>
                <w:szCs w:val="16"/>
                <w:lang w:val="sk-SK"/>
              </w:rPr>
              <w:t>.</w:t>
            </w:r>
            <w:r w:rsidRPr="00A937F5">
              <w:rPr>
                <w:rFonts w:ascii="Tahoma" w:hAnsi="Tahoma" w:cs="Tahoma"/>
                <w:b/>
                <w:sz w:val="16"/>
                <w:szCs w:val="16"/>
                <w:lang w:val="sk-SK"/>
              </w:rPr>
              <w:br/>
            </w:r>
            <w:proofErr w:type="spellStart"/>
            <w:r w:rsidRPr="00A937F5">
              <w:rPr>
                <w:rFonts w:ascii="Tahoma" w:hAnsi="Tahoma" w:cs="Tahoma"/>
                <w:b/>
                <w:sz w:val="16"/>
                <w:szCs w:val="16"/>
                <w:lang w:val="sk-SK"/>
              </w:rPr>
              <w:t>ref</w:t>
            </w:r>
            <w:proofErr w:type="spellEnd"/>
            <w:r w:rsidRPr="00A937F5">
              <w:rPr>
                <w:rFonts w:ascii="Tahoma" w:hAnsi="Tahoma" w:cs="Tahoma"/>
                <w:b/>
                <w:sz w:val="16"/>
                <w:szCs w:val="16"/>
                <w:lang w:val="sk-SK"/>
              </w:rPr>
              <w:t>. údajov</w:t>
            </w:r>
          </w:p>
        </w:tc>
        <w:tc>
          <w:tcPr>
            <w:tcW w:w="855" w:type="dxa"/>
            <w:shd w:val="clear" w:color="auto" w:fill="E7E6E6" w:themeFill="background2"/>
          </w:tcPr>
          <w:p w14:paraId="30A7CA91" w14:textId="1C47231B" w:rsidR="00971707" w:rsidRPr="00A937F5" w:rsidRDefault="00971707" w:rsidP="00D1023A">
            <w:pPr>
              <w:jc w:val="both"/>
              <w:rPr>
                <w:rFonts w:ascii="Tahoma" w:hAnsi="Tahoma" w:cs="Tahoma"/>
                <w:b/>
                <w:sz w:val="16"/>
                <w:szCs w:val="16"/>
                <w:lang w:val="sk-SK"/>
              </w:rPr>
            </w:pPr>
            <w:proofErr w:type="spellStart"/>
            <w:r w:rsidRPr="00A937F5">
              <w:rPr>
                <w:rFonts w:ascii="Tahoma" w:hAnsi="Tahoma" w:cs="Tahoma"/>
                <w:b/>
                <w:sz w:val="16"/>
                <w:szCs w:val="16"/>
                <w:lang w:val="sk-SK"/>
              </w:rPr>
              <w:t>Konz</w:t>
            </w:r>
            <w:proofErr w:type="spellEnd"/>
            <w:r w:rsidRPr="00A937F5">
              <w:rPr>
                <w:rFonts w:ascii="Tahoma" w:hAnsi="Tahoma" w:cs="Tahoma"/>
                <w:b/>
                <w:sz w:val="16"/>
                <w:szCs w:val="16"/>
                <w:lang w:val="sk-SK"/>
              </w:rPr>
              <w:t>.</w:t>
            </w:r>
          </w:p>
          <w:p w14:paraId="3575B8F9" w14:textId="3012F41E" w:rsidR="00971707" w:rsidRPr="00A937F5" w:rsidRDefault="00971707" w:rsidP="00D1023A">
            <w:pPr>
              <w:jc w:val="both"/>
              <w:rPr>
                <w:rFonts w:ascii="Tahoma" w:hAnsi="Tahoma" w:cs="Tahoma"/>
                <w:b/>
                <w:sz w:val="16"/>
                <w:szCs w:val="16"/>
                <w:lang w:val="sk-SK"/>
              </w:rPr>
            </w:pPr>
            <w:proofErr w:type="spellStart"/>
            <w:r w:rsidRPr="00A937F5">
              <w:rPr>
                <w:rFonts w:ascii="Tahoma" w:hAnsi="Tahoma" w:cs="Tahoma"/>
                <w:b/>
                <w:sz w:val="16"/>
                <w:szCs w:val="16"/>
                <w:lang w:val="sk-SK"/>
              </w:rPr>
              <w:t>ref</w:t>
            </w:r>
            <w:proofErr w:type="spellEnd"/>
            <w:r w:rsidRPr="00A937F5">
              <w:rPr>
                <w:rFonts w:ascii="Tahoma" w:hAnsi="Tahoma" w:cs="Tahoma"/>
                <w:b/>
                <w:sz w:val="16"/>
                <w:szCs w:val="16"/>
                <w:lang w:val="sk-SK"/>
              </w:rPr>
              <w:t>. údajov</w:t>
            </w:r>
          </w:p>
        </w:tc>
        <w:tc>
          <w:tcPr>
            <w:tcW w:w="1161" w:type="dxa"/>
            <w:shd w:val="clear" w:color="auto" w:fill="E7E6E6" w:themeFill="background2"/>
          </w:tcPr>
          <w:p w14:paraId="0045F736" w14:textId="24C2DD2A" w:rsidR="00971707" w:rsidRPr="00A937F5" w:rsidRDefault="00971707" w:rsidP="00D1023A">
            <w:pPr>
              <w:jc w:val="both"/>
              <w:rPr>
                <w:rFonts w:ascii="Tahoma" w:hAnsi="Tahoma" w:cs="Tahoma"/>
                <w:b/>
                <w:sz w:val="16"/>
                <w:szCs w:val="16"/>
                <w:lang w:val="sk-SK"/>
              </w:rPr>
            </w:pPr>
            <w:r w:rsidRPr="00A937F5">
              <w:rPr>
                <w:rFonts w:ascii="Tahoma" w:hAnsi="Tahoma" w:cs="Tahoma"/>
                <w:b/>
                <w:sz w:val="16"/>
                <w:szCs w:val="16"/>
                <w:lang w:val="sk-SK"/>
              </w:rPr>
              <w:t xml:space="preserve">Modul </w:t>
            </w:r>
            <w:proofErr w:type="spellStart"/>
            <w:r w:rsidRPr="00A937F5">
              <w:rPr>
                <w:rFonts w:ascii="Tahoma" w:hAnsi="Tahoma" w:cs="Tahoma"/>
                <w:b/>
                <w:sz w:val="16"/>
                <w:szCs w:val="16"/>
                <w:lang w:val="sk-SK"/>
              </w:rPr>
              <w:t>eSchránky</w:t>
            </w:r>
            <w:proofErr w:type="spellEnd"/>
          </w:p>
        </w:tc>
        <w:tc>
          <w:tcPr>
            <w:tcW w:w="1015" w:type="dxa"/>
            <w:shd w:val="clear" w:color="auto" w:fill="E7E6E6" w:themeFill="background2"/>
          </w:tcPr>
          <w:p w14:paraId="1729826D" w14:textId="0D143798" w:rsidR="00971707" w:rsidRPr="00A937F5" w:rsidRDefault="00971707" w:rsidP="00D1023A">
            <w:pPr>
              <w:jc w:val="both"/>
              <w:rPr>
                <w:rFonts w:ascii="Tahoma" w:hAnsi="Tahoma" w:cs="Tahoma"/>
                <w:b/>
                <w:sz w:val="16"/>
                <w:szCs w:val="16"/>
                <w:lang w:val="sk-SK"/>
              </w:rPr>
            </w:pPr>
            <w:r w:rsidRPr="00A937F5">
              <w:rPr>
                <w:rFonts w:ascii="Tahoma" w:hAnsi="Tahoma" w:cs="Tahoma"/>
                <w:b/>
                <w:sz w:val="16"/>
                <w:szCs w:val="16"/>
                <w:lang w:val="sk-SK"/>
              </w:rPr>
              <w:t>Platobný modul</w:t>
            </w:r>
          </w:p>
        </w:tc>
        <w:tc>
          <w:tcPr>
            <w:tcW w:w="771" w:type="dxa"/>
            <w:shd w:val="clear" w:color="auto" w:fill="E7E6E6" w:themeFill="background2"/>
          </w:tcPr>
          <w:p w14:paraId="2E7D3EBB" w14:textId="6765A03A" w:rsidR="00971707" w:rsidRPr="00A937F5" w:rsidRDefault="00971707" w:rsidP="00D1023A">
            <w:pPr>
              <w:jc w:val="both"/>
              <w:rPr>
                <w:rFonts w:ascii="Tahoma" w:hAnsi="Tahoma" w:cs="Tahoma"/>
                <w:b/>
                <w:sz w:val="16"/>
                <w:szCs w:val="16"/>
                <w:lang w:val="sk-SK"/>
              </w:rPr>
            </w:pPr>
            <w:r w:rsidRPr="00A937F5">
              <w:rPr>
                <w:rFonts w:ascii="Tahoma" w:hAnsi="Tahoma" w:cs="Tahoma"/>
                <w:b/>
                <w:sz w:val="16"/>
                <w:szCs w:val="16"/>
                <w:lang w:val="sk-SK"/>
              </w:rPr>
              <w:t>Modul MED</w:t>
            </w:r>
          </w:p>
        </w:tc>
        <w:tc>
          <w:tcPr>
            <w:tcW w:w="771" w:type="dxa"/>
            <w:shd w:val="clear" w:color="auto" w:fill="E7E6E6" w:themeFill="background2"/>
          </w:tcPr>
          <w:p w14:paraId="15DC5772" w14:textId="4E08CFD8" w:rsidR="00971707" w:rsidRPr="00A937F5" w:rsidRDefault="00971707" w:rsidP="00D1023A">
            <w:pPr>
              <w:jc w:val="both"/>
              <w:rPr>
                <w:rFonts w:ascii="Tahoma" w:hAnsi="Tahoma" w:cs="Tahoma"/>
                <w:b/>
                <w:sz w:val="16"/>
                <w:szCs w:val="16"/>
                <w:lang w:val="sk-SK"/>
              </w:rPr>
            </w:pPr>
            <w:r w:rsidRPr="00A937F5">
              <w:rPr>
                <w:rFonts w:ascii="Tahoma" w:hAnsi="Tahoma" w:cs="Tahoma"/>
                <w:b/>
                <w:sz w:val="16"/>
                <w:szCs w:val="16"/>
                <w:lang w:val="sk-SK"/>
              </w:rPr>
              <w:t>Modul CEP</w:t>
            </w:r>
          </w:p>
        </w:tc>
        <w:tc>
          <w:tcPr>
            <w:tcW w:w="771" w:type="dxa"/>
            <w:shd w:val="clear" w:color="auto" w:fill="E7E6E6" w:themeFill="background2"/>
          </w:tcPr>
          <w:p w14:paraId="41136F5B" w14:textId="0EC13EA5" w:rsidR="00971707" w:rsidRPr="00A937F5" w:rsidRDefault="00971707" w:rsidP="00D1023A">
            <w:pPr>
              <w:jc w:val="both"/>
              <w:rPr>
                <w:rFonts w:ascii="Tahoma" w:hAnsi="Tahoma" w:cs="Tahoma"/>
                <w:b/>
                <w:sz w:val="16"/>
                <w:szCs w:val="16"/>
                <w:lang w:val="sk-SK"/>
              </w:rPr>
            </w:pPr>
            <w:r w:rsidRPr="00A937F5">
              <w:rPr>
                <w:rFonts w:ascii="Tahoma" w:hAnsi="Tahoma" w:cs="Tahoma"/>
                <w:b/>
                <w:sz w:val="16"/>
                <w:szCs w:val="16"/>
                <w:lang w:val="sk-SK"/>
              </w:rPr>
              <w:t>Modul MEF</w:t>
            </w:r>
          </w:p>
        </w:tc>
        <w:tc>
          <w:tcPr>
            <w:tcW w:w="771" w:type="dxa"/>
            <w:shd w:val="clear" w:color="auto" w:fill="E7E6E6" w:themeFill="background2"/>
          </w:tcPr>
          <w:p w14:paraId="21A3BFB7" w14:textId="0E47CBA8" w:rsidR="00971707" w:rsidRPr="00A937F5" w:rsidRDefault="00971707" w:rsidP="00D1023A">
            <w:pPr>
              <w:jc w:val="both"/>
              <w:rPr>
                <w:rFonts w:ascii="Tahoma" w:hAnsi="Tahoma" w:cs="Tahoma"/>
                <w:b/>
                <w:sz w:val="16"/>
                <w:szCs w:val="16"/>
                <w:lang w:val="sk-SK"/>
              </w:rPr>
            </w:pPr>
            <w:r w:rsidRPr="00A937F5">
              <w:rPr>
                <w:rFonts w:ascii="Tahoma" w:hAnsi="Tahoma" w:cs="Tahoma"/>
                <w:b/>
                <w:sz w:val="16"/>
                <w:szCs w:val="16"/>
                <w:lang w:val="sk-SK"/>
              </w:rPr>
              <w:t>Modul IAM</w:t>
            </w:r>
          </w:p>
        </w:tc>
      </w:tr>
      <w:tr w:rsidR="00E937B5" w:rsidRPr="00A937F5" w14:paraId="287E1CA3" w14:textId="77777777" w:rsidTr="00E937B5">
        <w:tc>
          <w:tcPr>
            <w:tcW w:w="1555" w:type="dxa"/>
          </w:tcPr>
          <w:p w14:paraId="1492F779" w14:textId="17735A85" w:rsidR="00971707" w:rsidRPr="00A937F5" w:rsidRDefault="00971707" w:rsidP="00D1023A">
            <w:pPr>
              <w:tabs>
                <w:tab w:val="left" w:pos="851"/>
                <w:tab w:val="center" w:pos="3119"/>
              </w:tabs>
              <w:jc w:val="both"/>
              <w:rPr>
                <w:rFonts w:ascii="Tahoma" w:hAnsi="Tahoma" w:cs="Tahoma"/>
                <w:color w:val="808080" w:themeColor="background1" w:themeShade="80"/>
                <w:sz w:val="16"/>
                <w:szCs w:val="16"/>
                <w:lang w:val="sk-SK"/>
              </w:rPr>
            </w:pPr>
            <w:r w:rsidRPr="00A937F5">
              <w:rPr>
                <w:rFonts w:ascii="Tahoma" w:eastAsiaTheme="minorHAnsi" w:hAnsi="Tahoma" w:cs="Tahoma"/>
                <w:i/>
                <w:color w:val="808080" w:themeColor="background1" w:themeShade="80"/>
                <w:sz w:val="16"/>
                <w:szCs w:val="16"/>
                <w:lang w:val="sk-SK"/>
              </w:rPr>
              <w:t>Doplniť kód ISVS</w:t>
            </w:r>
          </w:p>
        </w:tc>
        <w:tc>
          <w:tcPr>
            <w:tcW w:w="648" w:type="dxa"/>
            <w:shd w:val="clear" w:color="auto" w:fill="FFFFFF" w:themeFill="background1"/>
          </w:tcPr>
          <w:p w14:paraId="3F203E14" w14:textId="3A7FBEF6" w:rsidR="00971707" w:rsidRPr="00A937F5" w:rsidRDefault="00D57159" w:rsidP="00D1023A">
            <w:pPr>
              <w:jc w:val="both"/>
              <w:rPr>
                <w:rFonts w:ascii="Tahoma" w:hAnsi="Tahoma" w:cs="Tahoma"/>
                <w:color w:val="808080" w:themeColor="background1" w:themeShade="80"/>
                <w:sz w:val="16"/>
                <w:szCs w:val="16"/>
                <w:lang w:val="sk-SK"/>
              </w:rPr>
            </w:pPr>
            <w:r w:rsidRPr="00A937F5">
              <w:rPr>
                <w:rFonts w:ascii="Tahoma" w:hAnsi="Tahoma" w:cs="Tahoma"/>
                <w:color w:val="808080" w:themeColor="background1" w:themeShade="80"/>
                <w:sz w:val="16"/>
                <w:szCs w:val="16"/>
                <w:shd w:val="clear" w:color="auto" w:fill="FFFFFF"/>
                <w:lang w:val="sk-SK"/>
              </w:rPr>
              <w:t>🗸</w:t>
            </w:r>
          </w:p>
        </w:tc>
        <w:tc>
          <w:tcPr>
            <w:tcW w:w="882" w:type="dxa"/>
            <w:shd w:val="clear" w:color="auto" w:fill="FFFFFF" w:themeFill="background1"/>
          </w:tcPr>
          <w:p w14:paraId="52FA4F4B" w14:textId="634981E6" w:rsidR="00971707" w:rsidRPr="00A937F5" w:rsidRDefault="00D57159" w:rsidP="00D1023A">
            <w:pPr>
              <w:jc w:val="both"/>
              <w:rPr>
                <w:rFonts w:ascii="Tahoma" w:hAnsi="Tahoma" w:cs="Tahoma"/>
                <w:color w:val="808080" w:themeColor="background1" w:themeShade="80"/>
                <w:sz w:val="16"/>
                <w:szCs w:val="16"/>
                <w:lang w:val="sk-SK"/>
              </w:rPr>
            </w:pPr>
            <w:r w:rsidRPr="00A937F5">
              <w:rPr>
                <w:rFonts w:ascii="Tahoma" w:hAnsi="Tahoma" w:cs="Tahoma"/>
                <w:color w:val="808080" w:themeColor="background1" w:themeShade="80"/>
                <w:sz w:val="16"/>
                <w:szCs w:val="16"/>
                <w:shd w:val="clear" w:color="auto" w:fill="FFFFFF"/>
                <w:lang w:val="sk-SK"/>
              </w:rPr>
              <w:t>🗸</w:t>
            </w:r>
          </w:p>
        </w:tc>
        <w:tc>
          <w:tcPr>
            <w:tcW w:w="855" w:type="dxa"/>
          </w:tcPr>
          <w:p w14:paraId="67C0DBC4" w14:textId="015D75CE" w:rsidR="00971707" w:rsidRPr="00A937F5" w:rsidRDefault="00D57159" w:rsidP="00D1023A">
            <w:pPr>
              <w:jc w:val="both"/>
              <w:rPr>
                <w:rFonts w:ascii="Tahoma" w:hAnsi="Tahoma" w:cs="Tahoma"/>
                <w:color w:val="808080" w:themeColor="background1" w:themeShade="80"/>
                <w:sz w:val="16"/>
                <w:szCs w:val="16"/>
                <w:lang w:val="sk-SK"/>
              </w:rPr>
            </w:pPr>
            <w:r w:rsidRPr="00A937F5">
              <w:rPr>
                <w:rFonts w:ascii="Tahoma" w:hAnsi="Tahoma" w:cs="Tahoma"/>
                <w:color w:val="808080" w:themeColor="background1" w:themeShade="80"/>
                <w:sz w:val="16"/>
                <w:szCs w:val="16"/>
                <w:shd w:val="clear" w:color="auto" w:fill="FFFFFF"/>
                <w:lang w:val="sk-SK"/>
              </w:rPr>
              <w:t>🗸</w:t>
            </w:r>
          </w:p>
        </w:tc>
        <w:tc>
          <w:tcPr>
            <w:tcW w:w="1161" w:type="dxa"/>
          </w:tcPr>
          <w:p w14:paraId="6CBBE124" w14:textId="18075156" w:rsidR="00971707" w:rsidRPr="00A937F5" w:rsidRDefault="00D57159" w:rsidP="00D1023A">
            <w:pPr>
              <w:jc w:val="both"/>
              <w:rPr>
                <w:rFonts w:ascii="Tahoma" w:hAnsi="Tahoma" w:cs="Tahoma"/>
                <w:color w:val="808080" w:themeColor="background1" w:themeShade="80"/>
                <w:sz w:val="16"/>
                <w:szCs w:val="16"/>
                <w:lang w:val="sk-SK"/>
              </w:rPr>
            </w:pPr>
            <w:r w:rsidRPr="00A937F5">
              <w:rPr>
                <w:rFonts w:ascii="Tahoma" w:hAnsi="Tahoma" w:cs="Tahoma"/>
                <w:color w:val="808080" w:themeColor="background1" w:themeShade="80"/>
                <w:sz w:val="16"/>
                <w:szCs w:val="16"/>
                <w:shd w:val="clear" w:color="auto" w:fill="FFFFFF"/>
                <w:lang w:val="sk-SK"/>
              </w:rPr>
              <w:t>🗸</w:t>
            </w:r>
          </w:p>
        </w:tc>
        <w:tc>
          <w:tcPr>
            <w:tcW w:w="1015" w:type="dxa"/>
          </w:tcPr>
          <w:p w14:paraId="7EB91457" w14:textId="2E131C50" w:rsidR="00971707" w:rsidRPr="00A937F5" w:rsidRDefault="00D57159" w:rsidP="00D1023A">
            <w:pPr>
              <w:jc w:val="both"/>
              <w:rPr>
                <w:rFonts w:ascii="Tahoma" w:hAnsi="Tahoma" w:cs="Tahoma"/>
                <w:color w:val="808080" w:themeColor="background1" w:themeShade="80"/>
                <w:sz w:val="16"/>
                <w:szCs w:val="16"/>
                <w:lang w:val="sk-SK"/>
              </w:rPr>
            </w:pPr>
            <w:r w:rsidRPr="00A937F5">
              <w:rPr>
                <w:rFonts w:ascii="MS Mincho" w:eastAsia="MS Mincho" w:hAnsi="MS Mincho" w:cs="MS Mincho"/>
                <w:color w:val="808080" w:themeColor="background1" w:themeShade="80"/>
                <w:sz w:val="16"/>
                <w:szCs w:val="16"/>
                <w:shd w:val="clear" w:color="auto" w:fill="F8F9FA"/>
                <w:lang w:val="sk-SK"/>
              </w:rPr>
              <w:t>✗</w:t>
            </w:r>
          </w:p>
        </w:tc>
        <w:tc>
          <w:tcPr>
            <w:tcW w:w="771" w:type="dxa"/>
          </w:tcPr>
          <w:p w14:paraId="1D4E4DF6" w14:textId="193B188C" w:rsidR="00971707" w:rsidRPr="00A937F5" w:rsidRDefault="00D57159" w:rsidP="00D1023A">
            <w:pPr>
              <w:jc w:val="both"/>
              <w:rPr>
                <w:rFonts w:ascii="Tahoma" w:hAnsi="Tahoma" w:cs="Tahoma"/>
                <w:color w:val="808080" w:themeColor="background1" w:themeShade="80"/>
                <w:sz w:val="16"/>
                <w:szCs w:val="16"/>
                <w:lang w:val="sk-SK"/>
              </w:rPr>
            </w:pPr>
            <w:r w:rsidRPr="00A937F5">
              <w:rPr>
                <w:rFonts w:ascii="MS Mincho" w:eastAsia="MS Mincho" w:hAnsi="MS Mincho" w:cs="MS Mincho"/>
                <w:color w:val="808080" w:themeColor="background1" w:themeShade="80"/>
                <w:sz w:val="16"/>
                <w:szCs w:val="16"/>
                <w:shd w:val="clear" w:color="auto" w:fill="F8F9FA"/>
                <w:lang w:val="sk-SK"/>
              </w:rPr>
              <w:t>✗</w:t>
            </w:r>
          </w:p>
        </w:tc>
        <w:tc>
          <w:tcPr>
            <w:tcW w:w="771" w:type="dxa"/>
          </w:tcPr>
          <w:p w14:paraId="60118FB0" w14:textId="4FEB004B" w:rsidR="00971707" w:rsidRPr="00A937F5" w:rsidRDefault="00D57159" w:rsidP="00D1023A">
            <w:pPr>
              <w:jc w:val="both"/>
              <w:rPr>
                <w:rFonts w:ascii="Tahoma" w:hAnsi="Tahoma" w:cs="Tahoma"/>
                <w:color w:val="808080" w:themeColor="background1" w:themeShade="80"/>
                <w:sz w:val="16"/>
                <w:szCs w:val="16"/>
                <w:lang w:val="sk-SK"/>
              </w:rPr>
            </w:pPr>
            <w:r w:rsidRPr="00A937F5">
              <w:rPr>
                <w:rFonts w:ascii="MS Mincho" w:eastAsia="MS Mincho" w:hAnsi="MS Mincho" w:cs="MS Mincho"/>
                <w:color w:val="808080" w:themeColor="background1" w:themeShade="80"/>
                <w:sz w:val="16"/>
                <w:szCs w:val="16"/>
                <w:shd w:val="clear" w:color="auto" w:fill="F8F9FA"/>
                <w:lang w:val="sk-SK"/>
              </w:rPr>
              <w:t>✗</w:t>
            </w:r>
          </w:p>
        </w:tc>
        <w:tc>
          <w:tcPr>
            <w:tcW w:w="771" w:type="dxa"/>
          </w:tcPr>
          <w:p w14:paraId="1CC22B0E" w14:textId="0EF618B8" w:rsidR="00971707" w:rsidRPr="00A937F5" w:rsidRDefault="00D57159" w:rsidP="00D1023A">
            <w:pPr>
              <w:jc w:val="both"/>
              <w:rPr>
                <w:rFonts w:ascii="Tahoma" w:hAnsi="Tahoma" w:cs="Tahoma"/>
                <w:color w:val="808080" w:themeColor="background1" w:themeShade="80"/>
                <w:sz w:val="16"/>
                <w:szCs w:val="16"/>
                <w:lang w:val="sk-SK"/>
              </w:rPr>
            </w:pPr>
            <w:r w:rsidRPr="00A937F5">
              <w:rPr>
                <w:rFonts w:ascii="MS Mincho" w:eastAsia="MS Mincho" w:hAnsi="MS Mincho" w:cs="MS Mincho"/>
                <w:color w:val="808080" w:themeColor="background1" w:themeShade="80"/>
                <w:sz w:val="16"/>
                <w:szCs w:val="16"/>
                <w:shd w:val="clear" w:color="auto" w:fill="F8F9FA"/>
                <w:lang w:val="sk-SK"/>
              </w:rPr>
              <w:t>✗</w:t>
            </w:r>
          </w:p>
        </w:tc>
        <w:tc>
          <w:tcPr>
            <w:tcW w:w="771" w:type="dxa"/>
          </w:tcPr>
          <w:p w14:paraId="5FFA82F0" w14:textId="25F02086" w:rsidR="00971707" w:rsidRPr="00A937F5" w:rsidRDefault="00D57159" w:rsidP="00D1023A">
            <w:pPr>
              <w:jc w:val="both"/>
              <w:rPr>
                <w:rFonts w:ascii="Tahoma" w:hAnsi="Tahoma" w:cs="Tahoma"/>
                <w:color w:val="808080" w:themeColor="background1" w:themeShade="80"/>
                <w:sz w:val="16"/>
                <w:szCs w:val="16"/>
                <w:lang w:val="sk-SK"/>
              </w:rPr>
            </w:pPr>
            <w:r w:rsidRPr="00A937F5">
              <w:rPr>
                <w:rFonts w:ascii="MS Mincho" w:eastAsia="MS Mincho" w:hAnsi="MS Mincho" w:cs="MS Mincho"/>
                <w:color w:val="808080" w:themeColor="background1" w:themeShade="80"/>
                <w:sz w:val="16"/>
                <w:szCs w:val="16"/>
                <w:shd w:val="clear" w:color="auto" w:fill="F8F9FA"/>
                <w:lang w:val="sk-SK"/>
              </w:rPr>
              <w:t>✗</w:t>
            </w:r>
          </w:p>
        </w:tc>
      </w:tr>
      <w:tr w:rsidR="00E937B5" w:rsidRPr="00A937F5" w14:paraId="26182A27" w14:textId="77777777" w:rsidTr="00E937B5">
        <w:tc>
          <w:tcPr>
            <w:tcW w:w="1555" w:type="dxa"/>
          </w:tcPr>
          <w:p w14:paraId="794648A6" w14:textId="77777777" w:rsidR="00971707" w:rsidRPr="00A937F5" w:rsidRDefault="00971707" w:rsidP="00D1023A">
            <w:pPr>
              <w:jc w:val="both"/>
              <w:rPr>
                <w:rFonts w:ascii="Tahoma" w:hAnsi="Tahoma" w:cs="Tahoma"/>
                <w:color w:val="808080" w:themeColor="background1" w:themeShade="80"/>
                <w:sz w:val="16"/>
                <w:szCs w:val="16"/>
                <w:lang w:val="sk-SK"/>
              </w:rPr>
            </w:pPr>
          </w:p>
        </w:tc>
        <w:tc>
          <w:tcPr>
            <w:tcW w:w="648" w:type="dxa"/>
          </w:tcPr>
          <w:p w14:paraId="091D5ED4" w14:textId="652C8DBC" w:rsidR="00971707" w:rsidRPr="00A937F5" w:rsidRDefault="00971707" w:rsidP="00D1023A">
            <w:pPr>
              <w:jc w:val="both"/>
              <w:rPr>
                <w:rFonts w:ascii="Tahoma" w:hAnsi="Tahoma" w:cs="Tahoma"/>
                <w:color w:val="808080" w:themeColor="background1" w:themeShade="80"/>
                <w:sz w:val="16"/>
                <w:szCs w:val="16"/>
                <w:lang w:val="sk-SK"/>
              </w:rPr>
            </w:pPr>
          </w:p>
        </w:tc>
        <w:tc>
          <w:tcPr>
            <w:tcW w:w="882" w:type="dxa"/>
          </w:tcPr>
          <w:p w14:paraId="46CB94AD" w14:textId="77777777" w:rsidR="00971707" w:rsidRPr="00A937F5" w:rsidRDefault="00971707" w:rsidP="00D1023A">
            <w:pPr>
              <w:jc w:val="both"/>
              <w:rPr>
                <w:rFonts w:ascii="Tahoma" w:hAnsi="Tahoma" w:cs="Tahoma"/>
                <w:color w:val="808080" w:themeColor="background1" w:themeShade="80"/>
                <w:sz w:val="16"/>
                <w:szCs w:val="16"/>
                <w:lang w:val="sk-SK"/>
              </w:rPr>
            </w:pPr>
          </w:p>
        </w:tc>
        <w:tc>
          <w:tcPr>
            <w:tcW w:w="855" w:type="dxa"/>
          </w:tcPr>
          <w:p w14:paraId="0B138A64" w14:textId="77777777" w:rsidR="00971707" w:rsidRPr="00A937F5" w:rsidRDefault="00971707" w:rsidP="00D1023A">
            <w:pPr>
              <w:jc w:val="both"/>
              <w:rPr>
                <w:rFonts w:ascii="Tahoma" w:hAnsi="Tahoma" w:cs="Tahoma"/>
                <w:color w:val="808080" w:themeColor="background1" w:themeShade="80"/>
                <w:sz w:val="16"/>
                <w:szCs w:val="16"/>
                <w:lang w:val="sk-SK"/>
              </w:rPr>
            </w:pPr>
          </w:p>
        </w:tc>
        <w:tc>
          <w:tcPr>
            <w:tcW w:w="1161" w:type="dxa"/>
          </w:tcPr>
          <w:p w14:paraId="07B0D421" w14:textId="77777777" w:rsidR="00971707" w:rsidRPr="00A937F5" w:rsidRDefault="00971707" w:rsidP="00D1023A">
            <w:pPr>
              <w:jc w:val="both"/>
              <w:rPr>
                <w:rFonts w:ascii="Tahoma" w:hAnsi="Tahoma" w:cs="Tahoma"/>
                <w:color w:val="808080" w:themeColor="background1" w:themeShade="80"/>
                <w:sz w:val="16"/>
                <w:szCs w:val="16"/>
                <w:lang w:val="sk-SK"/>
              </w:rPr>
            </w:pPr>
          </w:p>
        </w:tc>
        <w:tc>
          <w:tcPr>
            <w:tcW w:w="1015" w:type="dxa"/>
          </w:tcPr>
          <w:p w14:paraId="25C6B980" w14:textId="77777777" w:rsidR="00971707" w:rsidRPr="00A937F5" w:rsidRDefault="00971707" w:rsidP="00D1023A">
            <w:pPr>
              <w:jc w:val="both"/>
              <w:rPr>
                <w:rFonts w:ascii="Tahoma" w:hAnsi="Tahoma" w:cs="Tahoma"/>
                <w:color w:val="808080" w:themeColor="background1" w:themeShade="80"/>
                <w:sz w:val="16"/>
                <w:szCs w:val="16"/>
                <w:lang w:val="sk-SK"/>
              </w:rPr>
            </w:pPr>
          </w:p>
        </w:tc>
        <w:tc>
          <w:tcPr>
            <w:tcW w:w="771" w:type="dxa"/>
          </w:tcPr>
          <w:p w14:paraId="53C7303A" w14:textId="77777777" w:rsidR="00971707" w:rsidRPr="00A937F5" w:rsidRDefault="00971707" w:rsidP="00D1023A">
            <w:pPr>
              <w:jc w:val="both"/>
              <w:rPr>
                <w:rFonts w:ascii="Tahoma" w:hAnsi="Tahoma" w:cs="Tahoma"/>
                <w:color w:val="808080" w:themeColor="background1" w:themeShade="80"/>
                <w:sz w:val="16"/>
                <w:szCs w:val="16"/>
                <w:lang w:val="sk-SK"/>
              </w:rPr>
            </w:pPr>
          </w:p>
        </w:tc>
        <w:tc>
          <w:tcPr>
            <w:tcW w:w="771" w:type="dxa"/>
          </w:tcPr>
          <w:p w14:paraId="1B91FAE9" w14:textId="77777777" w:rsidR="00971707" w:rsidRPr="00A937F5" w:rsidRDefault="00971707" w:rsidP="00D1023A">
            <w:pPr>
              <w:jc w:val="both"/>
              <w:rPr>
                <w:rFonts w:ascii="Tahoma" w:hAnsi="Tahoma" w:cs="Tahoma"/>
                <w:color w:val="808080" w:themeColor="background1" w:themeShade="80"/>
                <w:sz w:val="16"/>
                <w:szCs w:val="16"/>
                <w:lang w:val="sk-SK"/>
              </w:rPr>
            </w:pPr>
          </w:p>
        </w:tc>
        <w:tc>
          <w:tcPr>
            <w:tcW w:w="771" w:type="dxa"/>
          </w:tcPr>
          <w:p w14:paraId="4A538E51" w14:textId="77777777" w:rsidR="00971707" w:rsidRPr="00A937F5" w:rsidRDefault="00971707" w:rsidP="00D1023A">
            <w:pPr>
              <w:jc w:val="both"/>
              <w:rPr>
                <w:rFonts w:ascii="Tahoma" w:hAnsi="Tahoma" w:cs="Tahoma"/>
                <w:color w:val="808080" w:themeColor="background1" w:themeShade="80"/>
                <w:sz w:val="16"/>
                <w:szCs w:val="16"/>
                <w:lang w:val="sk-SK"/>
              </w:rPr>
            </w:pPr>
          </w:p>
        </w:tc>
        <w:tc>
          <w:tcPr>
            <w:tcW w:w="771" w:type="dxa"/>
          </w:tcPr>
          <w:p w14:paraId="028792D2" w14:textId="77777777" w:rsidR="00971707" w:rsidRPr="00A937F5" w:rsidRDefault="00971707" w:rsidP="00D1023A">
            <w:pPr>
              <w:jc w:val="both"/>
              <w:rPr>
                <w:rFonts w:ascii="Tahoma" w:hAnsi="Tahoma" w:cs="Tahoma"/>
                <w:color w:val="808080" w:themeColor="background1" w:themeShade="80"/>
                <w:sz w:val="16"/>
                <w:szCs w:val="16"/>
                <w:lang w:val="sk-SK"/>
              </w:rPr>
            </w:pPr>
          </w:p>
        </w:tc>
      </w:tr>
    </w:tbl>
    <w:p w14:paraId="6A75557F" w14:textId="77777777" w:rsidR="004A0FF4" w:rsidRPr="00A937F5" w:rsidRDefault="004A0FF4" w:rsidP="00D1023A">
      <w:pPr>
        <w:jc w:val="both"/>
        <w:rPr>
          <w:rFonts w:ascii="Tahoma" w:hAnsi="Tahoma" w:cs="Tahoma"/>
          <w:sz w:val="16"/>
          <w:szCs w:val="16"/>
          <w:lang w:val="sk-SK"/>
        </w:rPr>
      </w:pPr>
    </w:p>
    <w:p w14:paraId="31DE1B58" w14:textId="380E088D" w:rsidR="002759AF" w:rsidRPr="00A937F5" w:rsidRDefault="002759AF" w:rsidP="00D1023A">
      <w:pPr>
        <w:jc w:val="both"/>
        <w:rPr>
          <w:rFonts w:ascii="Tahoma" w:hAnsi="Tahoma" w:cs="Tahoma"/>
          <w:b/>
          <w:i/>
          <w:iCs/>
          <w:color w:val="808080" w:themeColor="background1" w:themeShade="80"/>
          <w:sz w:val="16"/>
          <w:szCs w:val="16"/>
          <w:lang w:val="sk-SK"/>
        </w:rPr>
      </w:pPr>
      <w:r w:rsidRPr="00A937F5">
        <w:rPr>
          <w:rFonts w:ascii="Tahoma" w:hAnsi="Tahoma" w:cs="Tahoma"/>
          <w:b/>
          <w:i/>
          <w:iCs/>
          <w:color w:val="808080" w:themeColor="background1" w:themeShade="80"/>
          <w:sz w:val="16"/>
          <w:szCs w:val="16"/>
          <w:lang w:val="sk-SK"/>
        </w:rPr>
        <w:t xml:space="preserve">V požiadavkách na rozhrania, integrácie, importy a exporty, </w:t>
      </w:r>
      <w:proofErr w:type="spellStart"/>
      <w:r w:rsidRPr="00A937F5">
        <w:rPr>
          <w:rFonts w:ascii="Tahoma" w:hAnsi="Tahoma" w:cs="Tahoma"/>
          <w:b/>
          <w:i/>
          <w:iCs/>
          <w:color w:val="808080" w:themeColor="background1" w:themeShade="80"/>
          <w:sz w:val="16"/>
          <w:szCs w:val="16"/>
          <w:lang w:val="sk-SK"/>
        </w:rPr>
        <w:t>doporučujeme</w:t>
      </w:r>
      <w:proofErr w:type="spellEnd"/>
      <w:r w:rsidRPr="00A937F5">
        <w:rPr>
          <w:rFonts w:ascii="Tahoma" w:hAnsi="Tahoma" w:cs="Tahoma"/>
          <w:b/>
          <w:i/>
          <w:iCs/>
          <w:color w:val="808080" w:themeColor="background1" w:themeShade="80"/>
          <w:sz w:val="16"/>
          <w:szCs w:val="16"/>
          <w:lang w:val="sk-SK"/>
        </w:rPr>
        <w:t xml:space="preserve"> zohľadniť:</w:t>
      </w:r>
    </w:p>
    <w:p w14:paraId="30CBC960" w14:textId="77777777" w:rsidR="002759AF" w:rsidRPr="00A937F5" w:rsidRDefault="002759AF" w:rsidP="00D1023A">
      <w:pPr>
        <w:jc w:val="both"/>
        <w:rPr>
          <w:rFonts w:ascii="Tahoma" w:hAnsi="Tahoma" w:cs="Tahoma"/>
          <w:b/>
          <w:i/>
          <w:iCs/>
          <w:color w:val="808080" w:themeColor="background1" w:themeShade="80"/>
          <w:sz w:val="16"/>
          <w:szCs w:val="16"/>
          <w:lang w:val="sk-SK"/>
        </w:rPr>
      </w:pPr>
    </w:p>
    <w:p w14:paraId="35BA64ED" w14:textId="12DE8CA2" w:rsidR="002759AF" w:rsidRPr="00A937F5" w:rsidRDefault="002759AF" w:rsidP="00D1023A">
      <w:pPr>
        <w:pStyle w:val="Odsekzoznamu"/>
        <w:numPr>
          <w:ilvl w:val="0"/>
          <w:numId w:val="13"/>
        </w:numPr>
        <w:jc w:val="both"/>
        <w:rPr>
          <w:rFonts w:ascii="Tahoma" w:hAnsi="Tahoma" w:cs="Tahoma"/>
          <w:b/>
          <w:i/>
          <w:iCs/>
          <w:color w:val="808080" w:themeColor="background1" w:themeShade="80"/>
          <w:sz w:val="16"/>
          <w:szCs w:val="16"/>
          <w:lang w:val="sk-SK"/>
        </w:rPr>
      </w:pPr>
      <w:r w:rsidRPr="00A937F5">
        <w:rPr>
          <w:rFonts w:ascii="Tahoma" w:hAnsi="Tahoma" w:cs="Tahoma"/>
          <w:b/>
          <w:i/>
          <w:iCs/>
          <w:color w:val="808080" w:themeColor="background1" w:themeShade="80"/>
          <w:sz w:val="16"/>
          <w:szCs w:val="16"/>
          <w:lang w:val="sk-SK"/>
        </w:rPr>
        <w:t xml:space="preserve">Vyhlášku úradu podpredsedu vlády SR pre investície a informatizáciu č. 78/2020 </w:t>
      </w:r>
      <w:proofErr w:type="spellStart"/>
      <w:r w:rsidRPr="00A937F5">
        <w:rPr>
          <w:rFonts w:ascii="Tahoma" w:hAnsi="Tahoma" w:cs="Tahoma"/>
          <w:b/>
          <w:i/>
          <w:iCs/>
          <w:color w:val="808080" w:themeColor="background1" w:themeShade="80"/>
          <w:sz w:val="16"/>
          <w:szCs w:val="16"/>
          <w:lang w:val="sk-SK"/>
        </w:rPr>
        <w:t>Z.z</w:t>
      </w:r>
      <w:proofErr w:type="spellEnd"/>
      <w:r w:rsidRPr="00A937F5">
        <w:rPr>
          <w:rFonts w:ascii="Tahoma" w:hAnsi="Tahoma" w:cs="Tahoma"/>
          <w:b/>
          <w:i/>
          <w:iCs/>
          <w:color w:val="808080" w:themeColor="background1" w:themeShade="80"/>
          <w:sz w:val="16"/>
          <w:szCs w:val="16"/>
          <w:lang w:val="sk-SK"/>
        </w:rPr>
        <w:t xml:space="preserve">. štandardoch pre informačné technológie verejnej správy: </w:t>
      </w:r>
      <w:hyperlink r:id="rId27" w:history="1">
        <w:r w:rsidRPr="00B2411D">
          <w:rPr>
            <w:rFonts w:ascii="Tahoma" w:hAnsi="Tahoma" w:cs="Tahoma"/>
            <w:i/>
            <w:iCs/>
            <w:color w:val="808080" w:themeColor="background1" w:themeShade="80"/>
            <w:sz w:val="16"/>
            <w:szCs w:val="16"/>
            <w:u w:val="single"/>
            <w:lang w:val="sk-SK"/>
          </w:rPr>
          <w:t>https://www.slov-lex.sk/pravne-predpisy/SK/ZZ/2020/78/</w:t>
        </w:r>
      </w:hyperlink>
      <w:r w:rsidR="00E419CF" w:rsidRPr="00A937F5">
        <w:rPr>
          <w:rFonts w:ascii="Tahoma" w:hAnsi="Tahoma" w:cs="Tahoma"/>
          <w:iCs/>
          <w:color w:val="808080" w:themeColor="background1" w:themeShade="80"/>
          <w:sz w:val="16"/>
          <w:szCs w:val="16"/>
          <w:lang w:val="sk-SK"/>
        </w:rPr>
        <w:t xml:space="preserve"> </w:t>
      </w:r>
      <w:r w:rsidRPr="00A937F5">
        <w:rPr>
          <w:rFonts w:ascii="Tahoma" w:hAnsi="Tahoma" w:cs="Tahoma"/>
          <w:b/>
          <w:i/>
          <w:iCs/>
          <w:color w:val="808080" w:themeColor="background1" w:themeShade="80"/>
          <w:sz w:val="16"/>
          <w:szCs w:val="16"/>
          <w:lang w:val="sk-SK"/>
        </w:rPr>
        <w:t xml:space="preserve"> </w:t>
      </w:r>
    </w:p>
    <w:p w14:paraId="4ABEA5DF" w14:textId="77777777" w:rsidR="002759AF" w:rsidRPr="00A937F5" w:rsidRDefault="002759AF" w:rsidP="00D1023A">
      <w:pPr>
        <w:pStyle w:val="Odsekzoznamu"/>
        <w:numPr>
          <w:ilvl w:val="0"/>
          <w:numId w:val="13"/>
        </w:numPr>
        <w:jc w:val="both"/>
        <w:rPr>
          <w:rFonts w:ascii="Tahoma" w:hAnsi="Tahoma" w:cs="Tahoma"/>
          <w:b/>
          <w:i/>
          <w:iCs/>
          <w:color w:val="808080" w:themeColor="background1" w:themeShade="80"/>
          <w:sz w:val="16"/>
          <w:szCs w:val="16"/>
          <w:lang w:val="sk-SK"/>
        </w:rPr>
      </w:pPr>
      <w:r w:rsidRPr="00A937F5">
        <w:rPr>
          <w:rFonts w:ascii="Tahoma" w:hAnsi="Tahoma" w:cs="Tahoma"/>
          <w:b/>
          <w:i/>
          <w:iCs/>
          <w:color w:val="808080" w:themeColor="background1" w:themeShade="80"/>
          <w:sz w:val="16"/>
          <w:szCs w:val="16"/>
          <w:lang w:val="sk-SK"/>
        </w:rPr>
        <w:t>Požiadavky na časť “Otvorených údajov“</w:t>
      </w:r>
    </w:p>
    <w:p w14:paraId="0EEE4AAF" w14:textId="77777777" w:rsidR="002759AF" w:rsidRPr="00A937F5" w:rsidRDefault="002759AF" w:rsidP="00D1023A">
      <w:pPr>
        <w:pStyle w:val="Odsekzoznamu"/>
        <w:jc w:val="both"/>
        <w:rPr>
          <w:rFonts w:ascii="Tahoma" w:hAnsi="Tahoma" w:cs="Tahoma"/>
          <w:i/>
          <w:iCs/>
          <w:color w:val="808080" w:themeColor="background1" w:themeShade="80"/>
          <w:sz w:val="16"/>
          <w:szCs w:val="16"/>
          <w:lang w:val="sk-SK"/>
        </w:rPr>
      </w:pPr>
      <w:r w:rsidRPr="00A937F5">
        <w:rPr>
          <w:rFonts w:ascii="Tahoma" w:hAnsi="Tahoma" w:cs="Tahoma"/>
          <w:i/>
          <w:iCs/>
          <w:color w:val="808080" w:themeColor="background1" w:themeShade="80"/>
          <w:sz w:val="16"/>
          <w:szCs w:val="16"/>
          <w:lang w:val="sk-SK"/>
        </w:rPr>
        <w:t>Poskytovanie údajov</w:t>
      </w:r>
    </w:p>
    <w:p w14:paraId="66B3D9EA" w14:textId="77777777" w:rsidR="002759AF" w:rsidRPr="00A937F5" w:rsidRDefault="002759AF" w:rsidP="00D1023A">
      <w:pPr>
        <w:pStyle w:val="Odsekzoznamu"/>
        <w:jc w:val="both"/>
        <w:rPr>
          <w:rFonts w:ascii="Tahoma" w:hAnsi="Tahoma" w:cs="Tahoma"/>
          <w:i/>
          <w:iCs/>
          <w:color w:val="808080" w:themeColor="background1" w:themeShade="80"/>
          <w:sz w:val="16"/>
          <w:szCs w:val="16"/>
          <w:lang w:val="sk-SK"/>
        </w:rPr>
      </w:pPr>
      <w:r w:rsidRPr="00A937F5">
        <w:rPr>
          <w:rFonts w:ascii="Tahoma" w:hAnsi="Tahoma" w:cs="Tahoma"/>
          <w:i/>
          <w:iCs/>
          <w:color w:val="808080" w:themeColor="background1" w:themeShade="80"/>
          <w:sz w:val="16"/>
          <w:szCs w:val="16"/>
          <w:lang w:val="sk-SK"/>
        </w:rPr>
        <w:t>Konzumovanie údajov</w:t>
      </w:r>
    </w:p>
    <w:p w14:paraId="1CBBC4A5" w14:textId="77777777" w:rsidR="002759AF" w:rsidRPr="00A937F5" w:rsidRDefault="002759AF" w:rsidP="00D1023A">
      <w:pPr>
        <w:pStyle w:val="Odsekzoznamu"/>
        <w:numPr>
          <w:ilvl w:val="0"/>
          <w:numId w:val="13"/>
        </w:numPr>
        <w:jc w:val="both"/>
        <w:rPr>
          <w:rFonts w:ascii="Tahoma" w:hAnsi="Tahoma" w:cs="Tahoma"/>
          <w:b/>
          <w:i/>
          <w:iCs/>
          <w:color w:val="808080" w:themeColor="background1" w:themeShade="80"/>
          <w:sz w:val="16"/>
          <w:szCs w:val="16"/>
          <w:lang w:val="sk-SK"/>
        </w:rPr>
      </w:pPr>
      <w:r w:rsidRPr="00A937F5">
        <w:rPr>
          <w:rFonts w:ascii="Tahoma" w:hAnsi="Tahoma" w:cs="Tahoma"/>
          <w:b/>
          <w:i/>
          <w:iCs/>
          <w:color w:val="808080" w:themeColor="background1" w:themeShade="80"/>
          <w:sz w:val="16"/>
          <w:szCs w:val="16"/>
          <w:lang w:val="sk-SK"/>
        </w:rPr>
        <w:t xml:space="preserve">Požiadavka na časť “Referenčné údaje“ </w:t>
      </w:r>
    </w:p>
    <w:p w14:paraId="6A73B13A" w14:textId="77777777" w:rsidR="002759AF" w:rsidRPr="00A937F5" w:rsidRDefault="002759AF" w:rsidP="00D1023A">
      <w:pPr>
        <w:pStyle w:val="Odsekzoznamu"/>
        <w:jc w:val="both"/>
        <w:rPr>
          <w:rFonts w:ascii="Tahoma" w:hAnsi="Tahoma" w:cs="Tahoma"/>
          <w:i/>
          <w:iCs/>
          <w:color w:val="808080" w:themeColor="background1" w:themeShade="80"/>
          <w:sz w:val="16"/>
          <w:szCs w:val="16"/>
          <w:lang w:val="sk-SK"/>
        </w:rPr>
      </w:pPr>
      <w:r w:rsidRPr="00A937F5">
        <w:rPr>
          <w:rFonts w:ascii="Tahoma" w:hAnsi="Tahoma" w:cs="Tahoma"/>
          <w:i/>
          <w:iCs/>
          <w:color w:val="808080" w:themeColor="background1" w:themeShade="80"/>
          <w:sz w:val="16"/>
          <w:szCs w:val="16"/>
          <w:lang w:val="sk-SK"/>
        </w:rPr>
        <w:t>Poskytovanie údajov</w:t>
      </w:r>
    </w:p>
    <w:p w14:paraId="7362DC41" w14:textId="77777777" w:rsidR="002759AF" w:rsidRPr="00A937F5" w:rsidRDefault="002759AF" w:rsidP="00D1023A">
      <w:pPr>
        <w:pStyle w:val="Odsekzoznamu"/>
        <w:jc w:val="both"/>
        <w:rPr>
          <w:rFonts w:ascii="Tahoma" w:hAnsi="Tahoma" w:cs="Tahoma"/>
          <w:i/>
          <w:iCs/>
          <w:color w:val="808080" w:themeColor="background1" w:themeShade="80"/>
          <w:sz w:val="16"/>
          <w:szCs w:val="16"/>
          <w:lang w:val="sk-SK"/>
        </w:rPr>
      </w:pPr>
      <w:r w:rsidRPr="00A937F5">
        <w:rPr>
          <w:rFonts w:ascii="Tahoma" w:hAnsi="Tahoma" w:cs="Tahoma"/>
          <w:i/>
          <w:iCs/>
          <w:color w:val="808080" w:themeColor="background1" w:themeShade="80"/>
          <w:sz w:val="16"/>
          <w:szCs w:val="16"/>
          <w:lang w:val="sk-SK"/>
        </w:rPr>
        <w:t>Konzumovanie údajov</w:t>
      </w:r>
    </w:p>
    <w:p w14:paraId="701EA6E9" w14:textId="77777777" w:rsidR="002759AF" w:rsidRPr="00A937F5" w:rsidRDefault="002759AF" w:rsidP="00D1023A">
      <w:pPr>
        <w:pStyle w:val="Odsekzoznamu"/>
        <w:numPr>
          <w:ilvl w:val="0"/>
          <w:numId w:val="13"/>
        </w:numPr>
        <w:jc w:val="both"/>
        <w:rPr>
          <w:rFonts w:ascii="Tahoma" w:hAnsi="Tahoma" w:cs="Tahoma"/>
          <w:b/>
          <w:i/>
          <w:iCs/>
          <w:color w:val="808080" w:themeColor="background1" w:themeShade="80"/>
          <w:sz w:val="16"/>
          <w:szCs w:val="16"/>
          <w:lang w:val="sk-SK"/>
        </w:rPr>
      </w:pPr>
      <w:r w:rsidRPr="00A937F5">
        <w:rPr>
          <w:rFonts w:ascii="Tahoma" w:hAnsi="Tahoma" w:cs="Tahoma"/>
          <w:b/>
          <w:i/>
          <w:iCs/>
          <w:color w:val="808080" w:themeColor="background1" w:themeShade="80"/>
          <w:sz w:val="16"/>
          <w:szCs w:val="16"/>
          <w:lang w:val="sk-SK"/>
        </w:rPr>
        <w:t>Požiadavky pre časť „Spoločné moduly UPVS“</w:t>
      </w:r>
    </w:p>
    <w:p w14:paraId="16F69224" w14:textId="77777777" w:rsidR="00297FBC" w:rsidRPr="00A937F5" w:rsidRDefault="00297FBC" w:rsidP="00D1023A">
      <w:pPr>
        <w:jc w:val="both"/>
        <w:rPr>
          <w:rFonts w:ascii="Tahoma" w:hAnsi="Tahoma" w:cs="Tahoma"/>
          <w:b/>
          <w:i/>
          <w:iCs/>
          <w:color w:val="808080" w:themeColor="background1" w:themeShade="80"/>
          <w:sz w:val="16"/>
          <w:szCs w:val="16"/>
          <w:lang w:val="sk-SK"/>
        </w:rPr>
      </w:pPr>
    </w:p>
    <w:p w14:paraId="591653F3" w14:textId="654C0C17" w:rsidR="00297FBC" w:rsidRPr="00B2411D" w:rsidRDefault="00297FBC" w:rsidP="00D1023A">
      <w:pPr>
        <w:pStyle w:val="Normlnysozarkami"/>
        <w:spacing w:before="0"/>
        <w:ind w:left="0"/>
        <w:jc w:val="both"/>
        <w:rPr>
          <w:rFonts w:ascii="Tahoma" w:hAnsi="Tahoma" w:cs="Tahoma"/>
          <w:b/>
          <w:iCs/>
          <w:color w:val="0070C0"/>
          <w:sz w:val="16"/>
          <w:szCs w:val="16"/>
        </w:rPr>
      </w:pPr>
      <w:r w:rsidRPr="00B2411D">
        <w:rPr>
          <w:rFonts w:ascii="Tahoma" w:hAnsi="Tahoma" w:cs="Tahoma"/>
          <w:b/>
          <w:iCs/>
          <w:color w:val="0070C0"/>
          <w:sz w:val="16"/>
          <w:szCs w:val="16"/>
        </w:rPr>
        <w:t>EXTERNÉ  INTERFACES:</w:t>
      </w:r>
    </w:p>
    <w:p w14:paraId="2E7B9A65" w14:textId="77777777" w:rsidR="00297FBC" w:rsidRPr="00B2411D" w:rsidRDefault="00297FBC" w:rsidP="00D1023A">
      <w:pPr>
        <w:pStyle w:val="Normlnysozarkami"/>
        <w:spacing w:before="0"/>
        <w:ind w:left="0"/>
        <w:jc w:val="both"/>
        <w:rPr>
          <w:rFonts w:ascii="Tahoma" w:hAnsi="Tahoma" w:cs="Tahoma"/>
          <w:i/>
          <w:iCs/>
          <w:color w:val="808080" w:themeColor="background1" w:themeShade="80"/>
          <w:sz w:val="16"/>
          <w:szCs w:val="16"/>
        </w:rPr>
      </w:pPr>
      <w:r w:rsidRPr="00B2411D">
        <w:rPr>
          <w:rFonts w:ascii="Tahoma" w:hAnsi="Tahoma" w:cs="Tahoma"/>
          <w:i/>
          <w:iCs/>
          <w:color w:val="808080" w:themeColor="background1" w:themeShade="80"/>
          <w:sz w:val="16"/>
          <w:szCs w:val="16"/>
        </w:rPr>
        <w:t xml:space="preserve">Externé </w:t>
      </w:r>
      <w:proofErr w:type="spellStart"/>
      <w:r w:rsidRPr="00B2411D">
        <w:rPr>
          <w:rFonts w:ascii="Tahoma" w:hAnsi="Tahoma" w:cs="Tahoma"/>
          <w:i/>
          <w:iCs/>
          <w:color w:val="808080" w:themeColor="background1" w:themeShade="80"/>
          <w:sz w:val="16"/>
          <w:szCs w:val="16"/>
        </w:rPr>
        <w:t>businnes</w:t>
      </w:r>
      <w:proofErr w:type="spellEnd"/>
      <w:r w:rsidRPr="00B2411D">
        <w:rPr>
          <w:rFonts w:ascii="Tahoma" w:hAnsi="Tahoma" w:cs="Tahoma"/>
          <w:i/>
          <w:iCs/>
          <w:color w:val="808080" w:themeColor="background1" w:themeShade="80"/>
          <w:sz w:val="16"/>
          <w:szCs w:val="16"/>
        </w:rPr>
        <w:t xml:space="preserve"> </w:t>
      </w:r>
      <w:proofErr w:type="spellStart"/>
      <w:r w:rsidRPr="00B2411D">
        <w:rPr>
          <w:rFonts w:ascii="Tahoma" w:hAnsi="Tahoma" w:cs="Tahoma"/>
          <w:i/>
          <w:iCs/>
          <w:color w:val="808080" w:themeColor="background1" w:themeShade="80"/>
          <w:sz w:val="16"/>
          <w:szCs w:val="16"/>
        </w:rPr>
        <w:t>interfaces</w:t>
      </w:r>
      <w:proofErr w:type="spellEnd"/>
      <w:r w:rsidRPr="00B2411D">
        <w:rPr>
          <w:rFonts w:ascii="Tahoma" w:hAnsi="Tahoma" w:cs="Tahoma"/>
          <w:i/>
          <w:iCs/>
          <w:color w:val="808080" w:themeColor="background1" w:themeShade="80"/>
          <w:sz w:val="16"/>
          <w:szCs w:val="16"/>
        </w:rPr>
        <w:t xml:space="preserve"> môžu byť kompletne definované vo funkčnej špecifikácii prípadne v externej dokumentácii. Táto sekcia má obsahovať zoznam </w:t>
      </w:r>
      <w:proofErr w:type="spellStart"/>
      <w:r w:rsidRPr="00B2411D">
        <w:rPr>
          <w:rFonts w:ascii="Tahoma" w:hAnsi="Tahoma" w:cs="Tahoma"/>
          <w:i/>
          <w:iCs/>
          <w:color w:val="808080" w:themeColor="background1" w:themeShade="80"/>
          <w:sz w:val="16"/>
          <w:szCs w:val="16"/>
        </w:rPr>
        <w:t>interaces</w:t>
      </w:r>
      <w:proofErr w:type="spellEnd"/>
      <w:r w:rsidRPr="00B2411D">
        <w:rPr>
          <w:rFonts w:ascii="Tahoma" w:hAnsi="Tahoma" w:cs="Tahoma"/>
          <w:i/>
          <w:iCs/>
          <w:color w:val="808080" w:themeColor="background1" w:themeShade="80"/>
          <w:sz w:val="16"/>
          <w:szCs w:val="16"/>
        </w:rPr>
        <w:t xml:space="preserve"> a názov dokumentácie, kde sú definované. Externé </w:t>
      </w:r>
      <w:proofErr w:type="spellStart"/>
      <w:r w:rsidRPr="00B2411D">
        <w:rPr>
          <w:rFonts w:ascii="Tahoma" w:hAnsi="Tahoma" w:cs="Tahoma"/>
          <w:i/>
          <w:iCs/>
          <w:color w:val="808080" w:themeColor="background1" w:themeShade="80"/>
          <w:sz w:val="16"/>
          <w:szCs w:val="16"/>
        </w:rPr>
        <w:t>interfaces</w:t>
      </w:r>
      <w:proofErr w:type="spellEnd"/>
      <w:r w:rsidRPr="00B2411D">
        <w:rPr>
          <w:rFonts w:ascii="Tahoma" w:hAnsi="Tahoma" w:cs="Tahoma"/>
          <w:i/>
          <w:iCs/>
          <w:color w:val="808080" w:themeColor="background1" w:themeShade="80"/>
          <w:sz w:val="16"/>
          <w:szCs w:val="16"/>
        </w:rPr>
        <w:t xml:space="preserve"> môžu byť definované nasledovne:</w:t>
      </w:r>
    </w:p>
    <w:p w14:paraId="56DEEB15" w14:textId="77777777" w:rsidR="00297FBC" w:rsidRPr="00B2411D" w:rsidRDefault="00297FBC" w:rsidP="00D1023A">
      <w:pPr>
        <w:pStyle w:val="Normlnysozarkami"/>
        <w:spacing w:before="0"/>
        <w:ind w:left="0"/>
        <w:jc w:val="both"/>
        <w:rPr>
          <w:rFonts w:ascii="Tahoma" w:hAnsi="Tahoma" w:cs="Tahoma"/>
          <w:i/>
          <w:iCs/>
          <w:color w:val="808080" w:themeColor="background1" w:themeShade="80"/>
          <w:sz w:val="16"/>
          <w:szCs w:val="16"/>
        </w:rPr>
      </w:pPr>
    </w:p>
    <w:p w14:paraId="40ED6F07" w14:textId="77777777" w:rsidR="00297FBC" w:rsidRPr="00B2411D" w:rsidRDefault="00297FBC" w:rsidP="00D1023A">
      <w:pPr>
        <w:pStyle w:val="Normlnysozarkami"/>
        <w:numPr>
          <w:ilvl w:val="0"/>
          <w:numId w:val="45"/>
        </w:numPr>
        <w:tabs>
          <w:tab w:val="clear" w:pos="1571"/>
          <w:tab w:val="num" w:pos="863"/>
        </w:tabs>
        <w:overflowPunct w:val="0"/>
        <w:autoSpaceDE w:val="0"/>
        <w:autoSpaceDN w:val="0"/>
        <w:adjustRightInd w:val="0"/>
        <w:spacing w:before="0"/>
        <w:ind w:left="863"/>
        <w:jc w:val="both"/>
        <w:textAlignment w:val="baseline"/>
        <w:rPr>
          <w:rFonts w:ascii="Tahoma" w:hAnsi="Tahoma" w:cs="Tahoma"/>
          <w:i/>
          <w:iCs/>
          <w:color w:val="808080" w:themeColor="background1" w:themeShade="80"/>
          <w:sz w:val="16"/>
          <w:szCs w:val="16"/>
        </w:rPr>
      </w:pPr>
      <w:r w:rsidRPr="00B2411D">
        <w:rPr>
          <w:rFonts w:ascii="Tahoma" w:hAnsi="Tahoma" w:cs="Tahoma"/>
          <w:i/>
          <w:iCs/>
          <w:color w:val="808080" w:themeColor="background1" w:themeShade="80"/>
          <w:sz w:val="16"/>
          <w:szCs w:val="16"/>
        </w:rPr>
        <w:t>Interface typ  (fyzický typ, operačný mód, prenosová rýchlosť…)</w:t>
      </w:r>
    </w:p>
    <w:p w14:paraId="6FC936AF" w14:textId="77777777" w:rsidR="00297FBC" w:rsidRPr="00B2411D" w:rsidRDefault="00297FBC" w:rsidP="00D1023A">
      <w:pPr>
        <w:pStyle w:val="Normlnysozarkami"/>
        <w:numPr>
          <w:ilvl w:val="0"/>
          <w:numId w:val="45"/>
        </w:numPr>
        <w:tabs>
          <w:tab w:val="clear" w:pos="1571"/>
          <w:tab w:val="num" w:pos="863"/>
        </w:tabs>
        <w:overflowPunct w:val="0"/>
        <w:autoSpaceDE w:val="0"/>
        <w:autoSpaceDN w:val="0"/>
        <w:adjustRightInd w:val="0"/>
        <w:spacing w:before="0"/>
        <w:ind w:left="863"/>
        <w:jc w:val="both"/>
        <w:textAlignment w:val="baseline"/>
        <w:rPr>
          <w:rFonts w:ascii="Tahoma" w:hAnsi="Tahoma" w:cs="Tahoma"/>
          <w:i/>
          <w:iCs/>
          <w:color w:val="808080" w:themeColor="background1" w:themeShade="80"/>
          <w:sz w:val="16"/>
          <w:szCs w:val="16"/>
        </w:rPr>
      </w:pPr>
      <w:r w:rsidRPr="00B2411D">
        <w:rPr>
          <w:rFonts w:ascii="Tahoma" w:hAnsi="Tahoma" w:cs="Tahoma"/>
          <w:i/>
          <w:iCs/>
          <w:color w:val="808080" w:themeColor="background1" w:themeShade="80"/>
          <w:sz w:val="16"/>
          <w:szCs w:val="16"/>
        </w:rPr>
        <w:t>Krížová referencia na procesné moduly</w:t>
      </w:r>
    </w:p>
    <w:p w14:paraId="1543BAEF" w14:textId="77777777" w:rsidR="00297FBC" w:rsidRPr="00B2411D" w:rsidRDefault="00297FBC" w:rsidP="00D1023A">
      <w:pPr>
        <w:pStyle w:val="Normlnysozarkami"/>
        <w:numPr>
          <w:ilvl w:val="0"/>
          <w:numId w:val="45"/>
        </w:numPr>
        <w:tabs>
          <w:tab w:val="clear" w:pos="1571"/>
          <w:tab w:val="num" w:pos="863"/>
        </w:tabs>
        <w:overflowPunct w:val="0"/>
        <w:autoSpaceDE w:val="0"/>
        <w:autoSpaceDN w:val="0"/>
        <w:adjustRightInd w:val="0"/>
        <w:spacing w:before="0"/>
        <w:ind w:left="863"/>
        <w:jc w:val="both"/>
        <w:textAlignment w:val="baseline"/>
        <w:rPr>
          <w:rFonts w:ascii="Tahoma" w:hAnsi="Tahoma" w:cs="Tahoma"/>
          <w:color w:val="808080" w:themeColor="background1" w:themeShade="80"/>
          <w:sz w:val="16"/>
          <w:szCs w:val="16"/>
        </w:rPr>
      </w:pPr>
      <w:r w:rsidRPr="00B2411D">
        <w:rPr>
          <w:rFonts w:ascii="Tahoma" w:hAnsi="Tahoma" w:cs="Tahoma"/>
          <w:i/>
          <w:iCs/>
          <w:color w:val="808080" w:themeColor="background1" w:themeShade="80"/>
          <w:sz w:val="16"/>
          <w:szCs w:val="16"/>
        </w:rPr>
        <w:t xml:space="preserve">Spoľahlivosť, bezpečnostné procesy, chybové stavy, </w:t>
      </w:r>
      <w:proofErr w:type="spellStart"/>
      <w:r w:rsidRPr="00B2411D">
        <w:rPr>
          <w:rFonts w:ascii="Tahoma" w:hAnsi="Tahoma" w:cs="Tahoma"/>
          <w:i/>
          <w:iCs/>
          <w:color w:val="808080" w:themeColor="background1" w:themeShade="80"/>
          <w:sz w:val="16"/>
          <w:szCs w:val="16"/>
        </w:rPr>
        <w:t>recovery</w:t>
      </w:r>
      <w:proofErr w:type="spellEnd"/>
      <w:r w:rsidRPr="00B2411D">
        <w:rPr>
          <w:rFonts w:ascii="Tahoma" w:hAnsi="Tahoma" w:cs="Tahoma"/>
          <w:color w:val="808080" w:themeColor="background1" w:themeShade="80"/>
          <w:sz w:val="16"/>
          <w:szCs w:val="16"/>
        </w:rPr>
        <w:t xml:space="preserve"> </w:t>
      </w:r>
    </w:p>
    <w:p w14:paraId="0C513B35" w14:textId="77777777" w:rsidR="00297FBC" w:rsidRPr="00B2411D" w:rsidRDefault="00297FBC" w:rsidP="00D1023A">
      <w:pPr>
        <w:jc w:val="both"/>
        <w:rPr>
          <w:rFonts w:ascii="Tahoma" w:hAnsi="Tahoma" w:cs="Tahoma"/>
          <w:b/>
          <w:i/>
          <w:iCs/>
          <w:color w:val="808080" w:themeColor="background1" w:themeShade="80"/>
          <w:sz w:val="16"/>
          <w:szCs w:val="16"/>
          <w:lang w:val="sk-SK"/>
        </w:rPr>
      </w:pPr>
    </w:p>
    <w:p w14:paraId="235928B6" w14:textId="047F8FAD" w:rsidR="00297FBC" w:rsidRPr="00B2411D" w:rsidRDefault="00C0287D" w:rsidP="00D1023A">
      <w:pPr>
        <w:pStyle w:val="Normlnysozarkami"/>
        <w:spacing w:before="0"/>
        <w:ind w:left="0"/>
        <w:jc w:val="both"/>
        <w:rPr>
          <w:rFonts w:ascii="Tahoma" w:hAnsi="Tahoma" w:cs="Tahoma"/>
          <w:b/>
          <w:iCs/>
          <w:color w:val="0070C0"/>
          <w:sz w:val="16"/>
          <w:szCs w:val="16"/>
        </w:rPr>
      </w:pPr>
      <w:r w:rsidRPr="00B2411D">
        <w:rPr>
          <w:rFonts w:ascii="Tahoma" w:hAnsi="Tahoma" w:cs="Tahoma"/>
          <w:b/>
          <w:iCs/>
          <w:color w:val="0070C0"/>
          <w:sz w:val="16"/>
          <w:szCs w:val="16"/>
        </w:rPr>
        <w:t>INTERNÉ  INTERFACES:</w:t>
      </w:r>
    </w:p>
    <w:p w14:paraId="2B776387" w14:textId="77777777" w:rsidR="00297FBC" w:rsidRPr="00B2411D" w:rsidRDefault="00297FBC" w:rsidP="00D1023A">
      <w:pPr>
        <w:pStyle w:val="Normlnysozarkami"/>
        <w:spacing w:before="0"/>
        <w:ind w:left="0"/>
        <w:jc w:val="both"/>
        <w:rPr>
          <w:rFonts w:ascii="Tahoma" w:hAnsi="Tahoma" w:cs="Tahoma"/>
          <w:i/>
          <w:color w:val="808080" w:themeColor="background1" w:themeShade="80"/>
          <w:sz w:val="16"/>
          <w:szCs w:val="16"/>
        </w:rPr>
      </w:pPr>
      <w:r w:rsidRPr="00B2411D">
        <w:rPr>
          <w:rFonts w:ascii="Tahoma" w:hAnsi="Tahoma" w:cs="Tahoma"/>
          <w:i/>
          <w:color w:val="808080" w:themeColor="background1" w:themeShade="80"/>
          <w:sz w:val="16"/>
          <w:szCs w:val="16"/>
        </w:rPr>
        <w:t xml:space="preserve">Zoznam všetkých dát,  ktoré sú použité ako </w:t>
      </w:r>
      <w:proofErr w:type="spellStart"/>
      <w:r w:rsidRPr="00B2411D">
        <w:rPr>
          <w:rFonts w:ascii="Tahoma" w:hAnsi="Tahoma" w:cs="Tahoma"/>
          <w:i/>
          <w:color w:val="808080" w:themeColor="background1" w:themeShade="80"/>
          <w:sz w:val="16"/>
          <w:szCs w:val="16"/>
        </w:rPr>
        <w:t>interfaces</w:t>
      </w:r>
      <w:proofErr w:type="spellEnd"/>
      <w:r w:rsidRPr="00B2411D">
        <w:rPr>
          <w:rFonts w:ascii="Tahoma" w:hAnsi="Tahoma" w:cs="Tahoma"/>
          <w:i/>
          <w:color w:val="808080" w:themeColor="background1" w:themeShade="80"/>
          <w:sz w:val="16"/>
          <w:szCs w:val="16"/>
        </w:rPr>
        <w:t xml:space="preserve"> medzi subsystémami. </w:t>
      </w:r>
      <w:proofErr w:type="spellStart"/>
      <w:r w:rsidRPr="00B2411D">
        <w:rPr>
          <w:rFonts w:ascii="Tahoma" w:hAnsi="Tahoma" w:cs="Tahoma"/>
          <w:i/>
          <w:color w:val="808080" w:themeColor="background1" w:themeShade="80"/>
          <w:sz w:val="16"/>
          <w:szCs w:val="16"/>
        </w:rPr>
        <w:t>Interfaces</w:t>
      </w:r>
      <w:proofErr w:type="spellEnd"/>
      <w:r w:rsidRPr="00B2411D">
        <w:rPr>
          <w:rFonts w:ascii="Tahoma" w:hAnsi="Tahoma" w:cs="Tahoma"/>
          <w:i/>
          <w:color w:val="808080" w:themeColor="background1" w:themeShade="80"/>
          <w:sz w:val="16"/>
          <w:szCs w:val="16"/>
        </w:rPr>
        <w:t xml:space="preserve"> väčšinou bývajú definované ako:</w:t>
      </w:r>
    </w:p>
    <w:p w14:paraId="1E3200A5" w14:textId="77777777" w:rsidR="00297FBC" w:rsidRPr="00B2411D" w:rsidRDefault="00297FBC" w:rsidP="00D1023A">
      <w:pPr>
        <w:pStyle w:val="Normlnysozarkami"/>
        <w:numPr>
          <w:ilvl w:val="0"/>
          <w:numId w:val="47"/>
        </w:numPr>
        <w:tabs>
          <w:tab w:val="clear" w:pos="1571"/>
          <w:tab w:val="num" w:pos="863"/>
        </w:tabs>
        <w:overflowPunct w:val="0"/>
        <w:autoSpaceDE w:val="0"/>
        <w:autoSpaceDN w:val="0"/>
        <w:adjustRightInd w:val="0"/>
        <w:spacing w:before="0"/>
        <w:ind w:left="863"/>
        <w:jc w:val="both"/>
        <w:textAlignment w:val="baseline"/>
        <w:rPr>
          <w:rFonts w:ascii="Tahoma" w:hAnsi="Tahoma" w:cs="Tahoma"/>
          <w:i/>
          <w:color w:val="808080" w:themeColor="background1" w:themeShade="80"/>
          <w:sz w:val="16"/>
          <w:szCs w:val="16"/>
        </w:rPr>
      </w:pPr>
      <w:r w:rsidRPr="00B2411D">
        <w:rPr>
          <w:rFonts w:ascii="Tahoma" w:hAnsi="Tahoma" w:cs="Tahoma"/>
          <w:i/>
          <w:color w:val="808080" w:themeColor="background1" w:themeShade="80"/>
          <w:sz w:val="16"/>
          <w:szCs w:val="16"/>
        </w:rPr>
        <w:t>Procesné typy (dátové štruktúry správ a zdieľané oblasti pamäte)</w:t>
      </w:r>
    </w:p>
    <w:p w14:paraId="7F4F822B" w14:textId="77777777" w:rsidR="00297FBC" w:rsidRPr="00B2411D" w:rsidRDefault="00297FBC" w:rsidP="00D1023A">
      <w:pPr>
        <w:pStyle w:val="Normlnysozarkami"/>
        <w:numPr>
          <w:ilvl w:val="0"/>
          <w:numId w:val="47"/>
        </w:numPr>
        <w:tabs>
          <w:tab w:val="clear" w:pos="1571"/>
          <w:tab w:val="num" w:pos="863"/>
        </w:tabs>
        <w:overflowPunct w:val="0"/>
        <w:autoSpaceDE w:val="0"/>
        <w:autoSpaceDN w:val="0"/>
        <w:adjustRightInd w:val="0"/>
        <w:spacing w:before="0"/>
        <w:ind w:left="863"/>
        <w:jc w:val="both"/>
        <w:textAlignment w:val="baseline"/>
        <w:rPr>
          <w:rFonts w:ascii="Tahoma" w:hAnsi="Tahoma" w:cs="Tahoma"/>
          <w:i/>
          <w:color w:val="808080" w:themeColor="background1" w:themeShade="80"/>
          <w:sz w:val="16"/>
          <w:szCs w:val="16"/>
        </w:rPr>
      </w:pPr>
      <w:proofErr w:type="spellStart"/>
      <w:r w:rsidRPr="00B2411D">
        <w:rPr>
          <w:rFonts w:ascii="Tahoma" w:hAnsi="Tahoma" w:cs="Tahoma"/>
          <w:i/>
          <w:color w:val="808080" w:themeColor="background1" w:themeShade="80"/>
          <w:sz w:val="16"/>
          <w:szCs w:val="16"/>
        </w:rPr>
        <w:t>Procedúrne</w:t>
      </w:r>
      <w:proofErr w:type="spellEnd"/>
      <w:r w:rsidRPr="00B2411D">
        <w:rPr>
          <w:rFonts w:ascii="Tahoma" w:hAnsi="Tahoma" w:cs="Tahoma"/>
          <w:i/>
          <w:color w:val="808080" w:themeColor="background1" w:themeShade="80"/>
          <w:sz w:val="16"/>
          <w:szCs w:val="16"/>
        </w:rPr>
        <w:t xml:space="preserve"> typy (dátové položky alebo štruktúry zasielané ako parametre)</w:t>
      </w:r>
    </w:p>
    <w:p w14:paraId="2841AFB9" w14:textId="77777777" w:rsidR="00297FBC" w:rsidRPr="00B2411D" w:rsidRDefault="00297FBC" w:rsidP="00D1023A">
      <w:pPr>
        <w:pStyle w:val="Normlnysozarkami"/>
        <w:spacing w:before="0"/>
        <w:ind w:left="0"/>
        <w:jc w:val="both"/>
        <w:rPr>
          <w:rFonts w:ascii="Tahoma" w:hAnsi="Tahoma" w:cs="Tahoma"/>
          <w:i/>
          <w:color w:val="808080" w:themeColor="background1" w:themeShade="80"/>
          <w:sz w:val="16"/>
          <w:szCs w:val="16"/>
        </w:rPr>
      </w:pPr>
    </w:p>
    <w:p w14:paraId="7AFF08AC" w14:textId="77777777" w:rsidR="00297FBC" w:rsidRPr="00B2411D" w:rsidRDefault="00297FBC" w:rsidP="00D1023A">
      <w:pPr>
        <w:pStyle w:val="Normlnysozarkami"/>
        <w:spacing w:before="0"/>
        <w:ind w:left="0"/>
        <w:jc w:val="both"/>
        <w:rPr>
          <w:rFonts w:ascii="Tahoma" w:hAnsi="Tahoma" w:cs="Tahoma"/>
          <w:i/>
          <w:color w:val="808080" w:themeColor="background1" w:themeShade="80"/>
          <w:sz w:val="16"/>
          <w:szCs w:val="16"/>
        </w:rPr>
      </w:pPr>
      <w:r w:rsidRPr="00B2411D">
        <w:rPr>
          <w:rFonts w:ascii="Tahoma" w:hAnsi="Tahoma" w:cs="Tahoma"/>
          <w:i/>
          <w:color w:val="808080" w:themeColor="background1" w:themeShade="80"/>
          <w:sz w:val="16"/>
          <w:szCs w:val="16"/>
        </w:rPr>
        <w:t>Pre každý procesný typ interface uveďte</w:t>
      </w:r>
    </w:p>
    <w:p w14:paraId="24FC9EBB" w14:textId="77777777" w:rsidR="00297FBC" w:rsidRPr="00B2411D" w:rsidRDefault="00297FBC" w:rsidP="00D1023A">
      <w:pPr>
        <w:pStyle w:val="Normlnysozarkami"/>
        <w:numPr>
          <w:ilvl w:val="0"/>
          <w:numId w:val="48"/>
        </w:numPr>
        <w:tabs>
          <w:tab w:val="clear" w:pos="1571"/>
          <w:tab w:val="num" w:pos="863"/>
        </w:tabs>
        <w:overflowPunct w:val="0"/>
        <w:autoSpaceDE w:val="0"/>
        <w:autoSpaceDN w:val="0"/>
        <w:adjustRightInd w:val="0"/>
        <w:spacing w:before="0"/>
        <w:ind w:left="863"/>
        <w:jc w:val="both"/>
        <w:textAlignment w:val="baseline"/>
        <w:rPr>
          <w:rFonts w:ascii="Tahoma" w:hAnsi="Tahoma" w:cs="Tahoma"/>
          <w:i/>
          <w:color w:val="808080" w:themeColor="background1" w:themeShade="80"/>
          <w:sz w:val="16"/>
          <w:szCs w:val="16"/>
        </w:rPr>
      </w:pPr>
      <w:r w:rsidRPr="00B2411D">
        <w:rPr>
          <w:rFonts w:ascii="Tahoma" w:hAnsi="Tahoma" w:cs="Tahoma"/>
          <w:i/>
          <w:color w:val="808080" w:themeColor="background1" w:themeShade="80"/>
          <w:sz w:val="16"/>
          <w:szCs w:val="16"/>
        </w:rPr>
        <w:t>Zoznam subsystémov, kde je použitý</w:t>
      </w:r>
    </w:p>
    <w:p w14:paraId="0A62234F" w14:textId="77777777" w:rsidR="00297FBC" w:rsidRPr="00B2411D" w:rsidRDefault="00297FBC" w:rsidP="00D1023A">
      <w:pPr>
        <w:pStyle w:val="Normlnysozarkami"/>
        <w:numPr>
          <w:ilvl w:val="0"/>
          <w:numId w:val="48"/>
        </w:numPr>
        <w:tabs>
          <w:tab w:val="clear" w:pos="1571"/>
          <w:tab w:val="num" w:pos="863"/>
        </w:tabs>
        <w:overflowPunct w:val="0"/>
        <w:autoSpaceDE w:val="0"/>
        <w:autoSpaceDN w:val="0"/>
        <w:adjustRightInd w:val="0"/>
        <w:spacing w:before="0"/>
        <w:ind w:left="863"/>
        <w:jc w:val="both"/>
        <w:textAlignment w:val="baseline"/>
        <w:rPr>
          <w:rFonts w:ascii="Tahoma" w:hAnsi="Tahoma" w:cs="Tahoma"/>
          <w:i/>
          <w:color w:val="808080" w:themeColor="background1" w:themeShade="80"/>
          <w:sz w:val="16"/>
          <w:szCs w:val="16"/>
        </w:rPr>
      </w:pPr>
      <w:r w:rsidRPr="00B2411D">
        <w:rPr>
          <w:rFonts w:ascii="Tahoma" w:hAnsi="Tahoma" w:cs="Tahoma"/>
          <w:i/>
          <w:color w:val="808080" w:themeColor="background1" w:themeShade="80"/>
          <w:sz w:val="16"/>
          <w:szCs w:val="16"/>
        </w:rPr>
        <w:t>Referenciu na dátovú štruktúru</w:t>
      </w:r>
    </w:p>
    <w:p w14:paraId="71F14A17" w14:textId="77777777" w:rsidR="00297FBC" w:rsidRPr="00B2411D" w:rsidRDefault="00297FBC" w:rsidP="00D1023A">
      <w:pPr>
        <w:pStyle w:val="Normlnysozarkami"/>
        <w:spacing w:before="0"/>
        <w:ind w:left="0"/>
        <w:jc w:val="both"/>
        <w:rPr>
          <w:rFonts w:ascii="Tahoma" w:hAnsi="Tahoma" w:cs="Tahoma"/>
          <w:i/>
          <w:color w:val="808080" w:themeColor="background1" w:themeShade="80"/>
          <w:sz w:val="16"/>
          <w:szCs w:val="16"/>
        </w:rPr>
      </w:pPr>
    </w:p>
    <w:p w14:paraId="50B43DA1" w14:textId="77777777" w:rsidR="00297FBC" w:rsidRPr="00B2411D" w:rsidRDefault="00297FBC" w:rsidP="00D1023A">
      <w:pPr>
        <w:pStyle w:val="Normlnysozarkami"/>
        <w:spacing w:before="0"/>
        <w:ind w:left="0"/>
        <w:jc w:val="both"/>
        <w:rPr>
          <w:rFonts w:ascii="Tahoma" w:hAnsi="Tahoma" w:cs="Tahoma"/>
          <w:i/>
          <w:color w:val="808080" w:themeColor="background1" w:themeShade="80"/>
          <w:sz w:val="16"/>
          <w:szCs w:val="16"/>
        </w:rPr>
      </w:pPr>
      <w:r w:rsidRPr="00B2411D">
        <w:rPr>
          <w:rFonts w:ascii="Tahoma" w:hAnsi="Tahoma" w:cs="Tahoma"/>
          <w:i/>
          <w:color w:val="808080" w:themeColor="background1" w:themeShade="80"/>
          <w:sz w:val="16"/>
          <w:szCs w:val="16"/>
        </w:rPr>
        <w:lastRenderedPageBreak/>
        <w:t>Pre každý procedurálny typ uveďte</w:t>
      </w:r>
    </w:p>
    <w:p w14:paraId="2DAD2B45" w14:textId="77777777" w:rsidR="00297FBC" w:rsidRPr="00B2411D" w:rsidRDefault="00297FBC" w:rsidP="00D1023A">
      <w:pPr>
        <w:pStyle w:val="Normlnysozarkami"/>
        <w:numPr>
          <w:ilvl w:val="0"/>
          <w:numId w:val="49"/>
        </w:numPr>
        <w:tabs>
          <w:tab w:val="clear" w:pos="1571"/>
          <w:tab w:val="num" w:pos="863"/>
        </w:tabs>
        <w:overflowPunct w:val="0"/>
        <w:autoSpaceDE w:val="0"/>
        <w:autoSpaceDN w:val="0"/>
        <w:adjustRightInd w:val="0"/>
        <w:spacing w:before="0"/>
        <w:ind w:left="863"/>
        <w:jc w:val="both"/>
        <w:textAlignment w:val="baseline"/>
        <w:rPr>
          <w:rFonts w:ascii="Tahoma" w:hAnsi="Tahoma" w:cs="Tahoma"/>
          <w:i/>
          <w:color w:val="808080" w:themeColor="background1" w:themeShade="80"/>
          <w:sz w:val="16"/>
          <w:szCs w:val="16"/>
        </w:rPr>
      </w:pPr>
      <w:r w:rsidRPr="00B2411D">
        <w:rPr>
          <w:rFonts w:ascii="Tahoma" w:hAnsi="Tahoma" w:cs="Tahoma"/>
          <w:i/>
          <w:color w:val="808080" w:themeColor="background1" w:themeShade="80"/>
          <w:sz w:val="16"/>
          <w:szCs w:val="16"/>
        </w:rPr>
        <w:t>List zdieľaných parametrov, ich prístupové typy, a ich použitie</w:t>
      </w:r>
    </w:p>
    <w:p w14:paraId="6761D17A" w14:textId="77777777" w:rsidR="00297FBC" w:rsidRPr="00B2411D" w:rsidRDefault="00297FBC" w:rsidP="00D1023A">
      <w:pPr>
        <w:pStyle w:val="Normlnysozarkami"/>
        <w:numPr>
          <w:ilvl w:val="0"/>
          <w:numId w:val="49"/>
        </w:numPr>
        <w:tabs>
          <w:tab w:val="clear" w:pos="1571"/>
          <w:tab w:val="num" w:pos="863"/>
        </w:tabs>
        <w:overflowPunct w:val="0"/>
        <w:autoSpaceDE w:val="0"/>
        <w:autoSpaceDN w:val="0"/>
        <w:adjustRightInd w:val="0"/>
        <w:spacing w:before="0"/>
        <w:ind w:left="863"/>
        <w:jc w:val="both"/>
        <w:textAlignment w:val="baseline"/>
        <w:rPr>
          <w:rFonts w:ascii="Tahoma" w:hAnsi="Tahoma" w:cs="Tahoma"/>
          <w:i/>
          <w:color w:val="808080" w:themeColor="background1" w:themeShade="80"/>
          <w:sz w:val="16"/>
          <w:szCs w:val="16"/>
        </w:rPr>
      </w:pPr>
      <w:r w:rsidRPr="00B2411D">
        <w:rPr>
          <w:rFonts w:ascii="Tahoma" w:hAnsi="Tahoma" w:cs="Tahoma"/>
          <w:i/>
          <w:color w:val="808080" w:themeColor="background1" w:themeShade="80"/>
          <w:sz w:val="16"/>
          <w:szCs w:val="16"/>
        </w:rPr>
        <w:t>Prípadnú referenciu na zdieľaný dátový typ</w:t>
      </w:r>
    </w:p>
    <w:p w14:paraId="2EAE263D" w14:textId="77777777" w:rsidR="00297FBC" w:rsidRPr="00B2411D" w:rsidRDefault="00297FBC" w:rsidP="00D1023A">
      <w:pPr>
        <w:jc w:val="both"/>
        <w:rPr>
          <w:rFonts w:ascii="Tahoma" w:hAnsi="Tahoma" w:cs="Tahoma"/>
          <w:color w:val="808080" w:themeColor="background1" w:themeShade="80"/>
          <w:sz w:val="16"/>
          <w:szCs w:val="16"/>
          <w:lang w:val="sk-SK"/>
        </w:rPr>
      </w:pPr>
    </w:p>
    <w:p w14:paraId="69FDC1BB" w14:textId="77777777" w:rsidR="00297FBC" w:rsidRPr="00B2411D" w:rsidRDefault="00297FBC" w:rsidP="00D1023A">
      <w:pPr>
        <w:jc w:val="both"/>
        <w:rPr>
          <w:rFonts w:ascii="Tahoma" w:hAnsi="Tahoma" w:cs="Tahoma"/>
          <w:color w:val="808080" w:themeColor="background1" w:themeShade="80"/>
          <w:sz w:val="16"/>
          <w:szCs w:val="16"/>
          <w:lang w:val="sk-SK"/>
        </w:rPr>
      </w:pPr>
      <w:r w:rsidRPr="00B2411D">
        <w:rPr>
          <w:rFonts w:ascii="Tahoma" w:hAnsi="Tahoma" w:cs="Tahoma"/>
          <w:color w:val="808080" w:themeColor="background1" w:themeShade="80"/>
          <w:sz w:val="16"/>
          <w:szCs w:val="16"/>
          <w:lang w:val="sk-SK"/>
        </w:rPr>
        <w:t>Doplniť požiadavky na integráciu, napr.</w:t>
      </w:r>
    </w:p>
    <w:p w14:paraId="46FE1F64" w14:textId="77777777" w:rsidR="00297FBC" w:rsidRPr="00B2411D" w:rsidRDefault="00297FBC" w:rsidP="00D1023A">
      <w:pPr>
        <w:numPr>
          <w:ilvl w:val="0"/>
          <w:numId w:val="46"/>
        </w:numPr>
        <w:ind w:left="714" w:hanging="357"/>
        <w:jc w:val="both"/>
        <w:rPr>
          <w:rFonts w:ascii="Tahoma" w:hAnsi="Tahoma" w:cs="Tahoma"/>
          <w:color w:val="808080" w:themeColor="background1" w:themeShade="80"/>
          <w:sz w:val="16"/>
          <w:szCs w:val="16"/>
          <w:lang w:val="sk-SK"/>
        </w:rPr>
      </w:pPr>
      <w:r w:rsidRPr="00B2411D">
        <w:rPr>
          <w:rFonts w:ascii="Tahoma" w:hAnsi="Tahoma" w:cs="Tahoma"/>
          <w:color w:val="808080" w:themeColor="background1" w:themeShade="80"/>
          <w:sz w:val="16"/>
          <w:szCs w:val="16"/>
          <w:lang w:val="sk-SK"/>
        </w:rPr>
        <w:t>rozhrania medzi modulmi / komponentmi,</w:t>
      </w:r>
    </w:p>
    <w:p w14:paraId="1E070DDB" w14:textId="77777777" w:rsidR="00297FBC" w:rsidRPr="00B2411D" w:rsidRDefault="00297FBC" w:rsidP="00D1023A">
      <w:pPr>
        <w:numPr>
          <w:ilvl w:val="0"/>
          <w:numId w:val="46"/>
        </w:numPr>
        <w:jc w:val="both"/>
        <w:rPr>
          <w:rFonts w:ascii="Tahoma" w:hAnsi="Tahoma" w:cs="Tahoma"/>
          <w:color w:val="808080" w:themeColor="background1" w:themeShade="80"/>
          <w:sz w:val="16"/>
          <w:szCs w:val="16"/>
          <w:lang w:val="sk-SK"/>
        </w:rPr>
      </w:pPr>
      <w:r w:rsidRPr="00B2411D">
        <w:rPr>
          <w:rFonts w:ascii="Tahoma" w:hAnsi="Tahoma" w:cs="Tahoma"/>
          <w:color w:val="808080" w:themeColor="background1" w:themeShade="80"/>
          <w:sz w:val="16"/>
          <w:szCs w:val="16"/>
          <w:lang w:val="sk-SK"/>
        </w:rPr>
        <w:t>rozhrania so systémami tretích strán – pokiaľ existujú,</w:t>
      </w:r>
    </w:p>
    <w:p w14:paraId="39889925" w14:textId="68E19B7A" w:rsidR="00297FBC" w:rsidRPr="00B2411D" w:rsidRDefault="00297FBC" w:rsidP="00D1023A">
      <w:pPr>
        <w:numPr>
          <w:ilvl w:val="0"/>
          <w:numId w:val="46"/>
        </w:numPr>
        <w:ind w:left="714" w:hanging="357"/>
        <w:jc w:val="both"/>
        <w:rPr>
          <w:rFonts w:ascii="Tahoma" w:hAnsi="Tahoma" w:cs="Tahoma"/>
          <w:color w:val="808080" w:themeColor="background1" w:themeShade="80"/>
          <w:sz w:val="16"/>
          <w:szCs w:val="16"/>
          <w:lang w:val="sk-SK"/>
        </w:rPr>
      </w:pPr>
      <w:r w:rsidRPr="00B2411D">
        <w:rPr>
          <w:rFonts w:ascii="Tahoma" w:hAnsi="Tahoma" w:cs="Tahoma"/>
          <w:color w:val="808080" w:themeColor="background1" w:themeShade="80"/>
          <w:sz w:val="16"/>
          <w:szCs w:val="16"/>
          <w:lang w:val="sk-SK"/>
        </w:rPr>
        <w:t xml:space="preserve">rozhrania na integrované </w:t>
      </w:r>
      <w:proofErr w:type="spellStart"/>
      <w:r w:rsidRPr="00B2411D">
        <w:rPr>
          <w:rFonts w:ascii="Tahoma" w:hAnsi="Tahoma" w:cs="Tahoma"/>
          <w:color w:val="808080" w:themeColor="background1" w:themeShade="80"/>
          <w:sz w:val="16"/>
          <w:szCs w:val="16"/>
          <w:lang w:val="sk-SK"/>
        </w:rPr>
        <w:t>backendové</w:t>
      </w:r>
      <w:proofErr w:type="spellEnd"/>
      <w:r w:rsidRPr="00B2411D">
        <w:rPr>
          <w:rFonts w:ascii="Tahoma" w:hAnsi="Tahoma" w:cs="Tahoma"/>
          <w:color w:val="808080" w:themeColor="background1" w:themeShade="80"/>
          <w:sz w:val="16"/>
          <w:szCs w:val="16"/>
          <w:lang w:val="sk-SK"/>
        </w:rPr>
        <w:t xml:space="preserve"> systémy– pokiaľ existujú,</w:t>
      </w:r>
    </w:p>
    <w:p w14:paraId="32167CD9" w14:textId="25CA46B8" w:rsidR="00297FBC" w:rsidRDefault="00297FBC" w:rsidP="00D1023A">
      <w:pPr>
        <w:ind w:left="714"/>
        <w:jc w:val="both"/>
        <w:rPr>
          <w:rFonts w:ascii="Tahoma" w:hAnsi="Tahoma" w:cs="Tahoma"/>
          <w:color w:val="0070C0"/>
          <w:sz w:val="16"/>
          <w:szCs w:val="16"/>
          <w:lang w:val="sk-SK"/>
        </w:rPr>
      </w:pPr>
    </w:p>
    <w:p w14:paraId="5C07DA4F" w14:textId="48A7689E" w:rsidR="00B2411D" w:rsidRDefault="00B2411D" w:rsidP="00D1023A">
      <w:pPr>
        <w:ind w:left="714"/>
        <w:jc w:val="both"/>
        <w:rPr>
          <w:rFonts w:ascii="Tahoma" w:hAnsi="Tahoma" w:cs="Tahoma"/>
          <w:color w:val="0070C0"/>
          <w:sz w:val="16"/>
          <w:szCs w:val="16"/>
          <w:lang w:val="sk-SK"/>
        </w:rPr>
      </w:pPr>
    </w:p>
    <w:p w14:paraId="59655E12" w14:textId="5A7EF4C8" w:rsidR="00B2411D" w:rsidRDefault="00B2411D" w:rsidP="00D1023A">
      <w:pPr>
        <w:ind w:left="714"/>
        <w:jc w:val="both"/>
        <w:rPr>
          <w:rFonts w:ascii="Tahoma" w:hAnsi="Tahoma" w:cs="Tahoma"/>
          <w:color w:val="0070C0"/>
          <w:sz w:val="16"/>
          <w:szCs w:val="16"/>
          <w:lang w:val="sk-SK"/>
        </w:rPr>
      </w:pPr>
    </w:p>
    <w:p w14:paraId="53817658" w14:textId="77777777" w:rsidR="00B2411D" w:rsidRPr="00B2411D" w:rsidRDefault="00B2411D" w:rsidP="00D1023A">
      <w:pPr>
        <w:ind w:left="714"/>
        <w:jc w:val="both"/>
        <w:rPr>
          <w:rFonts w:ascii="Tahoma" w:hAnsi="Tahoma" w:cs="Tahoma"/>
          <w:color w:val="0070C0"/>
          <w:sz w:val="16"/>
          <w:szCs w:val="16"/>
          <w:lang w:val="sk-SK"/>
        </w:rPr>
      </w:pPr>
    </w:p>
    <w:tbl>
      <w:tblPr>
        <w:tblStyle w:val="Mriekatabuky"/>
        <w:tblW w:w="0" w:type="auto"/>
        <w:tblLook w:val="04A0" w:firstRow="1" w:lastRow="0" w:firstColumn="1" w:lastColumn="0" w:noHBand="0" w:noVBand="1"/>
      </w:tblPr>
      <w:tblGrid>
        <w:gridCol w:w="568"/>
        <w:gridCol w:w="1905"/>
        <w:gridCol w:w="2439"/>
        <w:gridCol w:w="2215"/>
        <w:gridCol w:w="1933"/>
      </w:tblGrid>
      <w:tr w:rsidR="00297FBC" w:rsidRPr="00B2411D" w14:paraId="63E554FE" w14:textId="77777777" w:rsidTr="00297FBC">
        <w:trPr>
          <w:trHeight w:val="283"/>
        </w:trPr>
        <w:tc>
          <w:tcPr>
            <w:tcW w:w="596" w:type="dxa"/>
            <w:shd w:val="clear" w:color="auto" w:fill="E7E6E6" w:themeFill="background2"/>
          </w:tcPr>
          <w:p w14:paraId="486802D2" w14:textId="77777777" w:rsidR="00297FBC" w:rsidRPr="00B2411D" w:rsidRDefault="00297FBC" w:rsidP="00D1023A">
            <w:pPr>
              <w:jc w:val="both"/>
              <w:rPr>
                <w:rFonts w:ascii="Tahoma" w:hAnsi="Tahoma" w:cs="Tahoma"/>
                <w:b/>
                <w:color w:val="0070C0"/>
                <w:sz w:val="16"/>
                <w:szCs w:val="16"/>
                <w:lang w:val="sk-SK"/>
              </w:rPr>
            </w:pPr>
            <w:r w:rsidRPr="00B2411D">
              <w:rPr>
                <w:rFonts w:ascii="Tahoma" w:hAnsi="Tahoma" w:cs="Tahoma"/>
                <w:b/>
                <w:color w:val="0070C0"/>
                <w:sz w:val="16"/>
                <w:szCs w:val="16"/>
                <w:lang w:val="sk-SK"/>
              </w:rPr>
              <w:t>ID</w:t>
            </w:r>
          </w:p>
        </w:tc>
        <w:tc>
          <w:tcPr>
            <w:tcW w:w="2051" w:type="dxa"/>
            <w:shd w:val="clear" w:color="auto" w:fill="E7E6E6" w:themeFill="background2"/>
          </w:tcPr>
          <w:p w14:paraId="59411F15" w14:textId="77777777" w:rsidR="00297FBC" w:rsidRPr="00B2411D" w:rsidRDefault="00297FBC" w:rsidP="00D1023A">
            <w:pPr>
              <w:jc w:val="both"/>
              <w:rPr>
                <w:rFonts w:ascii="Tahoma" w:hAnsi="Tahoma" w:cs="Tahoma"/>
                <w:b/>
                <w:color w:val="0070C0"/>
                <w:sz w:val="16"/>
                <w:szCs w:val="16"/>
                <w:lang w:val="sk-SK"/>
              </w:rPr>
            </w:pPr>
            <w:r w:rsidRPr="00B2411D">
              <w:rPr>
                <w:rFonts w:ascii="Tahoma" w:hAnsi="Tahoma" w:cs="Tahoma"/>
                <w:b/>
                <w:color w:val="0070C0"/>
                <w:sz w:val="16"/>
                <w:szCs w:val="16"/>
                <w:lang w:val="sk-SK"/>
              </w:rPr>
              <w:t>Požiadavka - Názov rozhrania</w:t>
            </w:r>
          </w:p>
        </w:tc>
        <w:tc>
          <w:tcPr>
            <w:tcW w:w="2713" w:type="dxa"/>
            <w:shd w:val="clear" w:color="auto" w:fill="E7E6E6" w:themeFill="background2"/>
          </w:tcPr>
          <w:p w14:paraId="32525EF1" w14:textId="77777777" w:rsidR="00297FBC" w:rsidRPr="00B2411D" w:rsidRDefault="00297FBC" w:rsidP="00D1023A">
            <w:pPr>
              <w:jc w:val="both"/>
              <w:rPr>
                <w:rFonts w:ascii="Tahoma" w:hAnsi="Tahoma" w:cs="Tahoma"/>
                <w:b/>
                <w:color w:val="0070C0"/>
                <w:sz w:val="16"/>
                <w:szCs w:val="16"/>
                <w:lang w:val="sk-SK"/>
              </w:rPr>
            </w:pPr>
            <w:r w:rsidRPr="00B2411D">
              <w:rPr>
                <w:rFonts w:ascii="Tahoma" w:hAnsi="Tahoma" w:cs="Tahoma"/>
                <w:b/>
                <w:color w:val="0070C0"/>
                <w:sz w:val="16"/>
                <w:szCs w:val="16"/>
                <w:lang w:val="sk-SK"/>
              </w:rPr>
              <w:t>Popis rozhrania</w:t>
            </w:r>
          </w:p>
        </w:tc>
        <w:tc>
          <w:tcPr>
            <w:tcW w:w="2452" w:type="dxa"/>
            <w:shd w:val="clear" w:color="auto" w:fill="E7E6E6" w:themeFill="background2"/>
          </w:tcPr>
          <w:p w14:paraId="1D111620" w14:textId="77777777" w:rsidR="00297FBC" w:rsidRPr="00B2411D" w:rsidRDefault="00297FBC" w:rsidP="00D1023A">
            <w:pPr>
              <w:jc w:val="both"/>
              <w:rPr>
                <w:rFonts w:ascii="Tahoma" w:hAnsi="Tahoma" w:cs="Tahoma"/>
                <w:b/>
                <w:color w:val="0070C0"/>
                <w:sz w:val="16"/>
                <w:szCs w:val="16"/>
                <w:lang w:val="sk-SK"/>
              </w:rPr>
            </w:pPr>
            <w:r w:rsidRPr="00B2411D">
              <w:rPr>
                <w:rFonts w:ascii="Tahoma" w:hAnsi="Tahoma" w:cs="Tahoma"/>
                <w:b/>
                <w:color w:val="0070C0"/>
                <w:sz w:val="16"/>
                <w:szCs w:val="16"/>
                <w:lang w:val="sk-SK"/>
              </w:rPr>
              <w:t>Cieľ</w:t>
            </w:r>
          </w:p>
        </w:tc>
        <w:tc>
          <w:tcPr>
            <w:tcW w:w="2100" w:type="dxa"/>
            <w:shd w:val="clear" w:color="auto" w:fill="E7E6E6" w:themeFill="background2"/>
          </w:tcPr>
          <w:p w14:paraId="338A838C" w14:textId="77777777" w:rsidR="00297FBC" w:rsidRPr="00B2411D" w:rsidRDefault="00297FBC" w:rsidP="00D1023A">
            <w:pPr>
              <w:jc w:val="both"/>
              <w:rPr>
                <w:rFonts w:ascii="Tahoma" w:hAnsi="Tahoma" w:cs="Tahoma"/>
                <w:b/>
                <w:color w:val="0070C0"/>
                <w:sz w:val="16"/>
                <w:szCs w:val="16"/>
                <w:lang w:val="sk-SK"/>
              </w:rPr>
            </w:pPr>
            <w:r w:rsidRPr="00B2411D">
              <w:rPr>
                <w:rFonts w:ascii="Tahoma" w:hAnsi="Tahoma" w:cs="Tahoma"/>
                <w:b/>
                <w:color w:val="0070C0"/>
                <w:sz w:val="16"/>
                <w:szCs w:val="16"/>
                <w:lang w:val="sk-SK"/>
              </w:rPr>
              <w:t>Poznámka</w:t>
            </w:r>
          </w:p>
        </w:tc>
      </w:tr>
      <w:tr w:rsidR="00297FBC" w:rsidRPr="00B2411D" w14:paraId="340A9839" w14:textId="77777777" w:rsidTr="00297FBC">
        <w:trPr>
          <w:trHeight w:val="283"/>
        </w:trPr>
        <w:tc>
          <w:tcPr>
            <w:tcW w:w="596" w:type="dxa"/>
            <w:shd w:val="clear" w:color="auto" w:fill="E7E6E6" w:themeFill="background2"/>
            <w:vAlign w:val="center"/>
          </w:tcPr>
          <w:p w14:paraId="6FFA8AE2" w14:textId="77777777" w:rsidR="00297FBC" w:rsidRPr="00B2411D" w:rsidRDefault="00297FBC" w:rsidP="00D1023A">
            <w:pPr>
              <w:jc w:val="both"/>
              <w:rPr>
                <w:rFonts w:ascii="Tahoma" w:hAnsi="Tahoma" w:cs="Tahoma"/>
                <w:b/>
                <w:i/>
                <w:color w:val="808080" w:themeColor="background1" w:themeShade="80"/>
                <w:sz w:val="16"/>
                <w:szCs w:val="16"/>
                <w:lang w:val="sk-SK"/>
              </w:rPr>
            </w:pPr>
            <w:r w:rsidRPr="00B2411D">
              <w:rPr>
                <w:rFonts w:ascii="Tahoma" w:hAnsi="Tahoma" w:cs="Tahoma"/>
                <w:b/>
                <w:i/>
                <w:color w:val="808080" w:themeColor="background1" w:themeShade="80"/>
                <w:sz w:val="16"/>
                <w:szCs w:val="16"/>
                <w:lang w:val="sk-SK"/>
              </w:rPr>
              <w:t>1.</w:t>
            </w:r>
          </w:p>
        </w:tc>
        <w:tc>
          <w:tcPr>
            <w:tcW w:w="2051" w:type="dxa"/>
            <w:vAlign w:val="center"/>
          </w:tcPr>
          <w:p w14:paraId="79AEEE8B" w14:textId="77777777" w:rsidR="00297FBC" w:rsidRPr="00B2411D" w:rsidRDefault="00297FBC" w:rsidP="00F75A6E">
            <w:pPr>
              <w:rPr>
                <w:rFonts w:ascii="Tahoma" w:hAnsi="Tahoma" w:cs="Tahoma"/>
                <w:i/>
                <w:color w:val="808080" w:themeColor="background1" w:themeShade="80"/>
                <w:sz w:val="16"/>
                <w:szCs w:val="16"/>
                <w:lang w:val="sk-SK"/>
              </w:rPr>
            </w:pPr>
            <w:r w:rsidRPr="00B2411D">
              <w:rPr>
                <w:rFonts w:ascii="Tahoma" w:hAnsi="Tahoma" w:cs="Tahoma"/>
                <w:i/>
                <w:color w:val="808080" w:themeColor="background1" w:themeShade="80"/>
                <w:sz w:val="16"/>
                <w:szCs w:val="16"/>
                <w:lang w:val="sk-SK"/>
              </w:rPr>
              <w:t>Požiadavka - Doplň názov</w:t>
            </w:r>
          </w:p>
        </w:tc>
        <w:tc>
          <w:tcPr>
            <w:tcW w:w="2713" w:type="dxa"/>
            <w:vAlign w:val="center"/>
          </w:tcPr>
          <w:p w14:paraId="470240CF" w14:textId="77777777" w:rsidR="00297FBC" w:rsidRPr="00B2411D" w:rsidRDefault="00297FBC" w:rsidP="00F75A6E">
            <w:pPr>
              <w:rPr>
                <w:rFonts w:ascii="Tahoma" w:hAnsi="Tahoma" w:cs="Tahoma"/>
                <w:i/>
                <w:color w:val="808080" w:themeColor="background1" w:themeShade="80"/>
                <w:sz w:val="16"/>
                <w:szCs w:val="16"/>
                <w:lang w:val="sk-SK"/>
              </w:rPr>
            </w:pPr>
            <w:r w:rsidRPr="00B2411D">
              <w:rPr>
                <w:rFonts w:ascii="Tahoma" w:hAnsi="Tahoma" w:cs="Tahoma"/>
                <w:i/>
                <w:color w:val="808080" w:themeColor="background1" w:themeShade="80"/>
                <w:sz w:val="16"/>
                <w:szCs w:val="16"/>
                <w:lang w:val="sk-SK"/>
              </w:rPr>
              <w:t>Doplň popis</w:t>
            </w:r>
          </w:p>
        </w:tc>
        <w:tc>
          <w:tcPr>
            <w:tcW w:w="2452" w:type="dxa"/>
            <w:vAlign w:val="center"/>
          </w:tcPr>
          <w:p w14:paraId="3C7D17D8" w14:textId="77777777" w:rsidR="00297FBC" w:rsidRPr="00B2411D" w:rsidRDefault="00297FBC" w:rsidP="00F75A6E">
            <w:pPr>
              <w:rPr>
                <w:rFonts w:ascii="Tahoma" w:hAnsi="Tahoma" w:cs="Tahoma"/>
                <w:i/>
                <w:color w:val="808080" w:themeColor="background1" w:themeShade="80"/>
                <w:sz w:val="16"/>
                <w:szCs w:val="16"/>
                <w:lang w:val="sk-SK"/>
              </w:rPr>
            </w:pPr>
            <w:r w:rsidRPr="00B2411D">
              <w:rPr>
                <w:rFonts w:ascii="Tahoma" w:hAnsi="Tahoma" w:cs="Tahoma"/>
                <w:i/>
                <w:color w:val="808080" w:themeColor="background1" w:themeShade="80"/>
                <w:sz w:val="16"/>
                <w:szCs w:val="16"/>
                <w:lang w:val="sk-SK"/>
              </w:rPr>
              <w:t>Doplň cieľ (výstup), ktorý chcete realizáciou rozhrania dosiahnuť</w:t>
            </w:r>
          </w:p>
        </w:tc>
        <w:tc>
          <w:tcPr>
            <w:tcW w:w="2100" w:type="dxa"/>
          </w:tcPr>
          <w:p w14:paraId="2608A0B9" w14:textId="77777777" w:rsidR="00297FBC" w:rsidRPr="00B2411D" w:rsidRDefault="00297FBC" w:rsidP="00D1023A">
            <w:pPr>
              <w:jc w:val="both"/>
              <w:rPr>
                <w:rFonts w:ascii="Tahoma" w:hAnsi="Tahoma" w:cs="Tahoma"/>
                <w:color w:val="0070C0"/>
                <w:sz w:val="16"/>
                <w:szCs w:val="16"/>
                <w:lang w:val="sk-SK"/>
              </w:rPr>
            </w:pPr>
          </w:p>
        </w:tc>
      </w:tr>
      <w:tr w:rsidR="00297FBC" w:rsidRPr="00B2411D" w14:paraId="688F8D1F" w14:textId="77777777" w:rsidTr="00297FBC">
        <w:trPr>
          <w:trHeight w:val="283"/>
        </w:trPr>
        <w:tc>
          <w:tcPr>
            <w:tcW w:w="596" w:type="dxa"/>
            <w:shd w:val="clear" w:color="auto" w:fill="E7E6E6" w:themeFill="background2"/>
            <w:vAlign w:val="center"/>
          </w:tcPr>
          <w:p w14:paraId="157E9355" w14:textId="77777777" w:rsidR="00297FBC" w:rsidRPr="00B2411D" w:rsidRDefault="00297FBC" w:rsidP="00D1023A">
            <w:pPr>
              <w:jc w:val="both"/>
              <w:rPr>
                <w:rFonts w:ascii="Tahoma" w:hAnsi="Tahoma" w:cs="Tahoma"/>
                <w:b/>
                <w:i/>
                <w:color w:val="808080" w:themeColor="background1" w:themeShade="80"/>
                <w:sz w:val="16"/>
                <w:szCs w:val="16"/>
                <w:lang w:val="sk-SK"/>
              </w:rPr>
            </w:pPr>
            <w:r w:rsidRPr="00B2411D">
              <w:rPr>
                <w:rFonts w:ascii="Tahoma" w:hAnsi="Tahoma" w:cs="Tahoma"/>
                <w:b/>
                <w:i/>
                <w:color w:val="808080" w:themeColor="background1" w:themeShade="80"/>
                <w:sz w:val="16"/>
                <w:szCs w:val="16"/>
                <w:lang w:val="sk-SK"/>
              </w:rPr>
              <w:t>2.</w:t>
            </w:r>
          </w:p>
        </w:tc>
        <w:tc>
          <w:tcPr>
            <w:tcW w:w="2051" w:type="dxa"/>
            <w:vAlign w:val="center"/>
          </w:tcPr>
          <w:p w14:paraId="33E6E870" w14:textId="77777777" w:rsidR="00297FBC" w:rsidRPr="00B2411D" w:rsidRDefault="00297FBC" w:rsidP="00F75A6E">
            <w:pPr>
              <w:rPr>
                <w:rFonts w:ascii="Tahoma" w:hAnsi="Tahoma" w:cs="Tahoma"/>
                <w:i/>
                <w:color w:val="808080" w:themeColor="background1" w:themeShade="80"/>
                <w:sz w:val="16"/>
                <w:szCs w:val="16"/>
                <w:lang w:val="sk-SK"/>
              </w:rPr>
            </w:pPr>
            <w:r w:rsidRPr="00B2411D">
              <w:rPr>
                <w:rFonts w:ascii="Tahoma" w:hAnsi="Tahoma" w:cs="Tahoma"/>
                <w:i/>
                <w:color w:val="808080" w:themeColor="background1" w:themeShade="80"/>
                <w:sz w:val="16"/>
                <w:szCs w:val="16"/>
                <w:lang w:val="sk-SK"/>
              </w:rPr>
              <w:t>Požiadavka - Doplň názov</w:t>
            </w:r>
          </w:p>
        </w:tc>
        <w:tc>
          <w:tcPr>
            <w:tcW w:w="2713" w:type="dxa"/>
            <w:vAlign w:val="center"/>
          </w:tcPr>
          <w:p w14:paraId="3C6FF23F" w14:textId="77777777" w:rsidR="00297FBC" w:rsidRPr="00B2411D" w:rsidRDefault="00297FBC" w:rsidP="00F75A6E">
            <w:pPr>
              <w:rPr>
                <w:rFonts w:ascii="Tahoma" w:hAnsi="Tahoma" w:cs="Tahoma"/>
                <w:i/>
                <w:color w:val="808080" w:themeColor="background1" w:themeShade="80"/>
                <w:sz w:val="16"/>
                <w:szCs w:val="16"/>
                <w:lang w:val="sk-SK"/>
              </w:rPr>
            </w:pPr>
            <w:r w:rsidRPr="00B2411D">
              <w:rPr>
                <w:rFonts w:ascii="Tahoma" w:hAnsi="Tahoma" w:cs="Tahoma"/>
                <w:i/>
                <w:color w:val="808080" w:themeColor="background1" w:themeShade="80"/>
                <w:sz w:val="16"/>
                <w:szCs w:val="16"/>
                <w:lang w:val="sk-SK"/>
              </w:rPr>
              <w:t>Doplň popis</w:t>
            </w:r>
          </w:p>
        </w:tc>
        <w:tc>
          <w:tcPr>
            <w:tcW w:w="2452" w:type="dxa"/>
            <w:vAlign w:val="center"/>
          </w:tcPr>
          <w:p w14:paraId="2DAD2165" w14:textId="77777777" w:rsidR="00297FBC" w:rsidRPr="00B2411D" w:rsidRDefault="00297FBC" w:rsidP="00F75A6E">
            <w:pPr>
              <w:rPr>
                <w:rFonts w:ascii="Tahoma" w:hAnsi="Tahoma" w:cs="Tahoma"/>
                <w:i/>
                <w:color w:val="808080" w:themeColor="background1" w:themeShade="80"/>
                <w:sz w:val="16"/>
                <w:szCs w:val="16"/>
                <w:lang w:val="sk-SK"/>
              </w:rPr>
            </w:pPr>
            <w:r w:rsidRPr="00B2411D">
              <w:rPr>
                <w:rFonts w:ascii="Tahoma" w:hAnsi="Tahoma" w:cs="Tahoma"/>
                <w:i/>
                <w:color w:val="808080" w:themeColor="background1" w:themeShade="80"/>
                <w:sz w:val="16"/>
                <w:szCs w:val="16"/>
                <w:lang w:val="sk-SK"/>
              </w:rPr>
              <w:t>Doplň cieľ (výstup), ktorý chcete realizáciou rozhrania dosiahnuť</w:t>
            </w:r>
          </w:p>
        </w:tc>
        <w:tc>
          <w:tcPr>
            <w:tcW w:w="2100" w:type="dxa"/>
          </w:tcPr>
          <w:p w14:paraId="65E6F69B" w14:textId="77777777" w:rsidR="00297FBC" w:rsidRPr="00B2411D" w:rsidRDefault="00297FBC" w:rsidP="00D1023A">
            <w:pPr>
              <w:jc w:val="both"/>
              <w:rPr>
                <w:rFonts w:ascii="Tahoma" w:hAnsi="Tahoma" w:cs="Tahoma"/>
                <w:color w:val="0070C0"/>
                <w:sz w:val="16"/>
                <w:szCs w:val="16"/>
                <w:lang w:val="sk-SK"/>
              </w:rPr>
            </w:pPr>
          </w:p>
        </w:tc>
      </w:tr>
      <w:tr w:rsidR="00297FBC" w:rsidRPr="00B2411D" w14:paraId="19832582" w14:textId="77777777" w:rsidTr="00297FBC">
        <w:trPr>
          <w:trHeight w:val="283"/>
        </w:trPr>
        <w:tc>
          <w:tcPr>
            <w:tcW w:w="596" w:type="dxa"/>
            <w:shd w:val="clear" w:color="auto" w:fill="E7E6E6" w:themeFill="background2"/>
            <w:vAlign w:val="center"/>
          </w:tcPr>
          <w:p w14:paraId="6625BEEB" w14:textId="77777777" w:rsidR="00297FBC" w:rsidRPr="00B2411D" w:rsidRDefault="00297FBC" w:rsidP="00D1023A">
            <w:pPr>
              <w:jc w:val="both"/>
              <w:rPr>
                <w:rFonts w:ascii="Tahoma" w:hAnsi="Tahoma" w:cs="Tahoma"/>
                <w:b/>
                <w:i/>
                <w:color w:val="808080" w:themeColor="background1" w:themeShade="80"/>
                <w:sz w:val="16"/>
                <w:szCs w:val="16"/>
                <w:lang w:val="sk-SK"/>
              </w:rPr>
            </w:pPr>
            <w:r w:rsidRPr="00B2411D">
              <w:rPr>
                <w:rFonts w:ascii="Tahoma" w:hAnsi="Tahoma" w:cs="Tahoma"/>
                <w:b/>
                <w:i/>
                <w:color w:val="808080" w:themeColor="background1" w:themeShade="80"/>
                <w:sz w:val="16"/>
                <w:szCs w:val="16"/>
                <w:lang w:val="sk-SK"/>
              </w:rPr>
              <w:t>3.</w:t>
            </w:r>
          </w:p>
        </w:tc>
        <w:tc>
          <w:tcPr>
            <w:tcW w:w="2051" w:type="dxa"/>
            <w:vAlign w:val="center"/>
          </w:tcPr>
          <w:p w14:paraId="511A2359" w14:textId="77777777" w:rsidR="00297FBC" w:rsidRPr="00B2411D" w:rsidRDefault="00297FBC" w:rsidP="00F75A6E">
            <w:pPr>
              <w:rPr>
                <w:rFonts w:ascii="Tahoma" w:hAnsi="Tahoma" w:cs="Tahoma"/>
                <w:i/>
                <w:color w:val="808080" w:themeColor="background1" w:themeShade="80"/>
                <w:sz w:val="16"/>
                <w:szCs w:val="16"/>
                <w:lang w:val="sk-SK"/>
              </w:rPr>
            </w:pPr>
            <w:r w:rsidRPr="00B2411D">
              <w:rPr>
                <w:rFonts w:ascii="Tahoma" w:hAnsi="Tahoma" w:cs="Tahoma"/>
                <w:i/>
                <w:color w:val="808080" w:themeColor="background1" w:themeShade="80"/>
                <w:sz w:val="16"/>
                <w:szCs w:val="16"/>
                <w:lang w:val="sk-SK"/>
              </w:rPr>
              <w:t>Požiadavka - Doplň názov</w:t>
            </w:r>
          </w:p>
        </w:tc>
        <w:tc>
          <w:tcPr>
            <w:tcW w:w="2713" w:type="dxa"/>
            <w:vAlign w:val="center"/>
          </w:tcPr>
          <w:p w14:paraId="72CAEF56" w14:textId="77777777" w:rsidR="00297FBC" w:rsidRPr="00B2411D" w:rsidRDefault="00297FBC" w:rsidP="00F75A6E">
            <w:pPr>
              <w:rPr>
                <w:rFonts w:ascii="Tahoma" w:hAnsi="Tahoma" w:cs="Tahoma"/>
                <w:i/>
                <w:color w:val="808080" w:themeColor="background1" w:themeShade="80"/>
                <w:sz w:val="16"/>
                <w:szCs w:val="16"/>
                <w:lang w:val="sk-SK"/>
              </w:rPr>
            </w:pPr>
            <w:r w:rsidRPr="00B2411D">
              <w:rPr>
                <w:rFonts w:ascii="Tahoma" w:hAnsi="Tahoma" w:cs="Tahoma"/>
                <w:i/>
                <w:color w:val="808080" w:themeColor="background1" w:themeShade="80"/>
                <w:sz w:val="16"/>
                <w:szCs w:val="16"/>
                <w:lang w:val="sk-SK"/>
              </w:rPr>
              <w:t>Doplň popis</w:t>
            </w:r>
          </w:p>
        </w:tc>
        <w:tc>
          <w:tcPr>
            <w:tcW w:w="2452" w:type="dxa"/>
            <w:vAlign w:val="center"/>
          </w:tcPr>
          <w:p w14:paraId="6E4CA68F" w14:textId="77777777" w:rsidR="00297FBC" w:rsidRPr="00B2411D" w:rsidRDefault="00297FBC" w:rsidP="00F75A6E">
            <w:pPr>
              <w:rPr>
                <w:rFonts w:ascii="Tahoma" w:hAnsi="Tahoma" w:cs="Tahoma"/>
                <w:i/>
                <w:color w:val="808080" w:themeColor="background1" w:themeShade="80"/>
                <w:sz w:val="16"/>
                <w:szCs w:val="16"/>
                <w:lang w:val="sk-SK"/>
              </w:rPr>
            </w:pPr>
            <w:r w:rsidRPr="00B2411D">
              <w:rPr>
                <w:rFonts w:ascii="Tahoma" w:hAnsi="Tahoma" w:cs="Tahoma"/>
                <w:i/>
                <w:color w:val="808080" w:themeColor="background1" w:themeShade="80"/>
                <w:sz w:val="16"/>
                <w:szCs w:val="16"/>
                <w:lang w:val="sk-SK"/>
              </w:rPr>
              <w:t>Doplň cieľ (výstup), ktorý chcete realizáciou rozhrania dosiahnuť</w:t>
            </w:r>
          </w:p>
        </w:tc>
        <w:tc>
          <w:tcPr>
            <w:tcW w:w="2100" w:type="dxa"/>
          </w:tcPr>
          <w:p w14:paraId="0D9EA095" w14:textId="77777777" w:rsidR="00297FBC" w:rsidRPr="00B2411D" w:rsidRDefault="00297FBC" w:rsidP="00D1023A">
            <w:pPr>
              <w:jc w:val="both"/>
              <w:rPr>
                <w:rFonts w:ascii="Tahoma" w:hAnsi="Tahoma" w:cs="Tahoma"/>
                <w:color w:val="0070C0"/>
                <w:sz w:val="16"/>
                <w:szCs w:val="16"/>
                <w:lang w:val="sk-SK"/>
              </w:rPr>
            </w:pPr>
          </w:p>
        </w:tc>
      </w:tr>
    </w:tbl>
    <w:p w14:paraId="5742BA9A" w14:textId="77777777" w:rsidR="00297FBC" w:rsidRPr="00B2411D" w:rsidRDefault="00297FBC" w:rsidP="00D1023A">
      <w:pPr>
        <w:jc w:val="both"/>
        <w:rPr>
          <w:rFonts w:ascii="Tahoma" w:hAnsi="Tahoma" w:cs="Tahoma"/>
          <w:sz w:val="16"/>
          <w:szCs w:val="16"/>
          <w:lang w:val="sk-SK"/>
        </w:rPr>
      </w:pPr>
    </w:p>
    <w:p w14:paraId="35FD7FA3" w14:textId="77777777" w:rsidR="00297FBC" w:rsidRPr="00B2411D" w:rsidRDefault="00297FBC" w:rsidP="00D1023A">
      <w:pPr>
        <w:tabs>
          <w:tab w:val="left" w:pos="851"/>
          <w:tab w:val="center" w:pos="3119"/>
        </w:tabs>
        <w:jc w:val="both"/>
        <w:rPr>
          <w:rFonts w:ascii="Tahoma" w:hAnsi="Tahoma" w:cs="Tahoma"/>
          <w:i/>
          <w:color w:val="808080" w:themeColor="background1" w:themeShade="80"/>
          <w:sz w:val="16"/>
          <w:szCs w:val="16"/>
          <w:lang w:val="sk-SK"/>
        </w:rPr>
      </w:pPr>
      <w:r w:rsidRPr="00B2411D">
        <w:rPr>
          <w:rFonts w:ascii="Tahoma" w:hAnsi="Tahoma" w:cs="Tahoma"/>
          <w:i/>
          <w:color w:val="808080" w:themeColor="background1" w:themeShade="80"/>
          <w:sz w:val="16"/>
          <w:szCs w:val="16"/>
          <w:lang w:val="sk-SK"/>
        </w:rPr>
        <w:t xml:space="preserve">Poznámka: </w:t>
      </w:r>
      <w:proofErr w:type="spellStart"/>
      <w:r w:rsidRPr="00B2411D">
        <w:rPr>
          <w:rFonts w:ascii="Tahoma" w:hAnsi="Tahoma" w:cs="Tahoma"/>
          <w:b/>
          <w:i/>
          <w:color w:val="808080" w:themeColor="background1" w:themeShade="80"/>
          <w:sz w:val="16"/>
          <w:szCs w:val="16"/>
          <w:lang w:val="sk-SK"/>
        </w:rPr>
        <w:t>doporučujeme</w:t>
      </w:r>
      <w:proofErr w:type="spellEnd"/>
      <w:r w:rsidRPr="00B2411D">
        <w:rPr>
          <w:rFonts w:ascii="Tahoma" w:hAnsi="Tahoma" w:cs="Tahoma"/>
          <w:i/>
          <w:color w:val="808080" w:themeColor="background1" w:themeShade="80"/>
          <w:sz w:val="16"/>
          <w:szCs w:val="16"/>
          <w:lang w:val="sk-SK"/>
        </w:rPr>
        <w:t>, aby ste si VŠETKY TABUĽKOVÉ VSTUPY evidovali a spravovali v jednom centrálnom EXCELI – s cieľom minimalizovať budúcu prácnosť s aktualizáciou a udržiavaním obsahu</w:t>
      </w:r>
    </w:p>
    <w:p w14:paraId="17E3DC9D" w14:textId="77777777" w:rsidR="00C0287D" w:rsidRPr="00B2411D" w:rsidRDefault="00C0287D" w:rsidP="00D1023A">
      <w:pPr>
        <w:tabs>
          <w:tab w:val="left" w:pos="851"/>
          <w:tab w:val="center" w:pos="3119"/>
        </w:tabs>
        <w:jc w:val="both"/>
        <w:rPr>
          <w:rFonts w:ascii="Tahoma" w:hAnsi="Tahoma" w:cs="Tahoma"/>
          <w:color w:val="FF0000"/>
          <w:sz w:val="16"/>
          <w:szCs w:val="16"/>
          <w:lang w:val="sk-SK"/>
        </w:rPr>
      </w:pPr>
    </w:p>
    <w:p w14:paraId="03CC5050" w14:textId="7C5D567D" w:rsidR="00C0287D" w:rsidRPr="00B2411D" w:rsidRDefault="00C0287D" w:rsidP="00D1023A">
      <w:pPr>
        <w:pStyle w:val="Normlnysozarkami"/>
        <w:spacing w:before="0"/>
        <w:ind w:left="0"/>
        <w:jc w:val="both"/>
        <w:rPr>
          <w:rFonts w:ascii="Tahoma" w:hAnsi="Tahoma" w:cs="Tahoma"/>
          <w:b/>
          <w:iCs/>
          <w:color w:val="0070C0"/>
          <w:sz w:val="16"/>
          <w:szCs w:val="16"/>
        </w:rPr>
      </w:pPr>
      <w:r w:rsidRPr="00B2411D">
        <w:rPr>
          <w:rFonts w:ascii="Tahoma" w:hAnsi="Tahoma" w:cs="Tahoma"/>
          <w:b/>
          <w:iCs/>
          <w:color w:val="0070C0"/>
          <w:sz w:val="16"/>
          <w:szCs w:val="16"/>
        </w:rPr>
        <w:t>TECHNICKÉ ROZHRANIA RIEŠENIA:</w:t>
      </w:r>
    </w:p>
    <w:p w14:paraId="79A90532" w14:textId="77777777" w:rsidR="00C0287D" w:rsidRPr="00B2411D" w:rsidRDefault="00C0287D" w:rsidP="00D1023A">
      <w:pPr>
        <w:tabs>
          <w:tab w:val="left" w:pos="851"/>
          <w:tab w:val="center" w:pos="3119"/>
        </w:tabs>
        <w:jc w:val="both"/>
        <w:rPr>
          <w:rFonts w:ascii="Tahoma" w:hAnsi="Tahoma" w:cs="Tahoma"/>
          <w:i/>
          <w:color w:val="808080" w:themeColor="background1" w:themeShade="80"/>
          <w:sz w:val="16"/>
          <w:szCs w:val="16"/>
          <w:lang w:val="sk-SK"/>
        </w:rPr>
      </w:pPr>
      <w:r w:rsidRPr="00B2411D">
        <w:rPr>
          <w:rFonts w:ascii="Tahoma" w:hAnsi="Tahoma" w:cs="Tahoma"/>
          <w:i/>
          <w:color w:val="808080" w:themeColor="background1" w:themeShade="80"/>
          <w:sz w:val="16"/>
          <w:szCs w:val="16"/>
          <w:lang w:val="sk-SK"/>
        </w:rPr>
        <w:t xml:space="preserve">Doplniť blokovú schému riešenia (forma - použitím nástroja napr. </w:t>
      </w:r>
      <w:proofErr w:type="spellStart"/>
      <w:r w:rsidRPr="00B2411D">
        <w:rPr>
          <w:rFonts w:ascii="Tahoma" w:hAnsi="Tahoma" w:cs="Tahoma"/>
          <w:i/>
          <w:color w:val="808080" w:themeColor="background1" w:themeShade="80"/>
          <w:sz w:val="16"/>
          <w:szCs w:val="16"/>
          <w:lang w:val="sk-SK"/>
        </w:rPr>
        <w:t>ArchiMate</w:t>
      </w:r>
      <w:proofErr w:type="spellEnd"/>
      <w:r w:rsidRPr="00B2411D">
        <w:rPr>
          <w:rFonts w:ascii="Tahoma" w:hAnsi="Tahoma" w:cs="Tahoma"/>
          <w:i/>
          <w:color w:val="808080" w:themeColor="background1" w:themeShade="80"/>
          <w:sz w:val="16"/>
          <w:szCs w:val="16"/>
          <w:lang w:val="sk-SK"/>
        </w:rPr>
        <w:t xml:space="preserve"> v súlade so štandardom TOGAF – rovnako pre biznis procesy, aplikačnú a technologickú architektúru alebo UML diagramy (napr. </w:t>
      </w:r>
      <w:proofErr w:type="spellStart"/>
      <w:r w:rsidRPr="00B2411D">
        <w:rPr>
          <w:rFonts w:ascii="Tahoma" w:hAnsi="Tahoma" w:cs="Tahoma"/>
          <w:i/>
          <w:color w:val="808080" w:themeColor="background1" w:themeShade="80"/>
          <w:sz w:val="16"/>
          <w:szCs w:val="16"/>
          <w:lang w:val="sk-SK"/>
        </w:rPr>
        <w:t>Deployment</w:t>
      </w:r>
      <w:proofErr w:type="spellEnd"/>
      <w:r w:rsidRPr="00B2411D">
        <w:rPr>
          <w:rFonts w:ascii="Tahoma" w:hAnsi="Tahoma" w:cs="Tahoma"/>
          <w:i/>
          <w:color w:val="808080" w:themeColor="background1" w:themeShade="80"/>
          <w:sz w:val="16"/>
          <w:szCs w:val="16"/>
          <w:lang w:val="sk-SK"/>
        </w:rPr>
        <w:t xml:space="preserve"> Diagram, ...)</w:t>
      </w:r>
    </w:p>
    <w:p w14:paraId="7DA12E3A" w14:textId="77777777" w:rsidR="00297FBC" w:rsidRPr="00B2411D" w:rsidRDefault="00297FBC" w:rsidP="00D1023A">
      <w:pPr>
        <w:jc w:val="both"/>
        <w:rPr>
          <w:rFonts w:ascii="Tahoma" w:hAnsi="Tahoma" w:cs="Tahoma"/>
          <w:b/>
          <w:i/>
          <w:iCs/>
          <w:color w:val="808080" w:themeColor="background1" w:themeShade="80"/>
          <w:sz w:val="16"/>
          <w:szCs w:val="16"/>
          <w:lang w:val="sk-SK"/>
        </w:rPr>
      </w:pPr>
    </w:p>
    <w:p w14:paraId="7547AD52" w14:textId="77777777" w:rsidR="00C0287D" w:rsidRPr="00B2411D" w:rsidRDefault="00C0287D" w:rsidP="00D1023A">
      <w:pPr>
        <w:jc w:val="both"/>
        <w:rPr>
          <w:rFonts w:ascii="Tahoma" w:hAnsi="Tahoma" w:cs="Tahoma"/>
          <w:b/>
          <w:i/>
          <w:iCs/>
          <w:color w:val="808080" w:themeColor="background1" w:themeShade="80"/>
          <w:sz w:val="16"/>
          <w:szCs w:val="16"/>
          <w:lang w:val="sk-SK"/>
        </w:rPr>
      </w:pPr>
    </w:p>
    <w:p w14:paraId="4494BA56" w14:textId="658C6F89" w:rsidR="00C0287D" w:rsidRPr="00B2411D" w:rsidRDefault="00C0287D" w:rsidP="00D1023A">
      <w:pPr>
        <w:pStyle w:val="Normlnysozarkami"/>
        <w:spacing w:before="0"/>
        <w:ind w:left="0"/>
        <w:jc w:val="both"/>
        <w:rPr>
          <w:rFonts w:ascii="Tahoma" w:hAnsi="Tahoma" w:cs="Tahoma"/>
          <w:b/>
          <w:iCs/>
          <w:color w:val="0070C0"/>
          <w:sz w:val="16"/>
          <w:szCs w:val="16"/>
        </w:rPr>
      </w:pPr>
      <w:r w:rsidRPr="00B2411D">
        <w:rPr>
          <w:rFonts w:ascii="Tahoma" w:hAnsi="Tahoma" w:cs="Tahoma"/>
          <w:b/>
          <w:iCs/>
          <w:color w:val="0070C0"/>
          <w:sz w:val="16"/>
          <w:szCs w:val="16"/>
        </w:rPr>
        <w:t>OPERAČNÉ / PREVÁDZKOVÉ ROZHRANIA RIEŠENIA:</w:t>
      </w:r>
    </w:p>
    <w:p w14:paraId="32405E5A" w14:textId="77777777" w:rsidR="00C0287D" w:rsidRPr="00B2411D" w:rsidRDefault="00C0287D" w:rsidP="00D1023A">
      <w:pPr>
        <w:tabs>
          <w:tab w:val="left" w:pos="851"/>
          <w:tab w:val="center" w:pos="3119"/>
        </w:tabs>
        <w:jc w:val="both"/>
        <w:rPr>
          <w:rFonts w:ascii="Tahoma" w:hAnsi="Tahoma" w:cs="Tahoma"/>
          <w:i/>
          <w:color w:val="808080" w:themeColor="background1" w:themeShade="80"/>
          <w:sz w:val="16"/>
          <w:szCs w:val="16"/>
          <w:lang w:val="sk-SK"/>
        </w:rPr>
      </w:pPr>
      <w:r w:rsidRPr="00B2411D">
        <w:rPr>
          <w:rFonts w:ascii="Tahoma" w:hAnsi="Tahoma" w:cs="Tahoma"/>
          <w:i/>
          <w:color w:val="808080" w:themeColor="background1" w:themeShade="80"/>
          <w:sz w:val="16"/>
          <w:szCs w:val="16"/>
          <w:lang w:val="sk-SK"/>
        </w:rPr>
        <w:t xml:space="preserve">Tento bod / kapitola bude obsahovať popis rozhraní na iné systémy, ktoré bude potrebné implementovať v projekte. (napr. budú riešené rozhrania na </w:t>
      </w:r>
      <w:proofErr w:type="spellStart"/>
      <w:r w:rsidRPr="00B2411D">
        <w:rPr>
          <w:rFonts w:ascii="Tahoma" w:hAnsi="Tahoma" w:cs="Tahoma"/>
          <w:i/>
          <w:color w:val="808080" w:themeColor="background1" w:themeShade="80"/>
          <w:sz w:val="16"/>
          <w:szCs w:val="16"/>
          <w:lang w:val="sk-SK"/>
        </w:rPr>
        <w:t>eTRUST</w:t>
      </w:r>
      <w:proofErr w:type="spellEnd"/>
      <w:r w:rsidRPr="00B2411D">
        <w:rPr>
          <w:rFonts w:ascii="Tahoma" w:hAnsi="Tahoma" w:cs="Tahoma"/>
          <w:i/>
          <w:color w:val="808080" w:themeColor="background1" w:themeShade="80"/>
          <w:sz w:val="16"/>
          <w:szCs w:val="16"/>
          <w:lang w:val="sk-SK"/>
        </w:rPr>
        <w:t xml:space="preserve"> a AD?). Pri riešení rozhraní na iné systémy bude popis obsahovať najmä:</w:t>
      </w:r>
    </w:p>
    <w:p w14:paraId="6A707723" w14:textId="77777777" w:rsidR="00C0287D" w:rsidRPr="00B2411D" w:rsidRDefault="00C0287D"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B2411D">
        <w:rPr>
          <w:rFonts w:ascii="Tahoma" w:hAnsi="Tahoma" w:cs="Tahoma"/>
          <w:i/>
          <w:color w:val="808080" w:themeColor="background1" w:themeShade="80"/>
          <w:sz w:val="16"/>
          <w:szCs w:val="16"/>
          <w:lang w:val="sk-SK"/>
        </w:rPr>
        <w:t>Zoznam a popis existujúcich (ASIS) rozhraní (ak existujú)</w:t>
      </w:r>
    </w:p>
    <w:p w14:paraId="77976EC0" w14:textId="77777777" w:rsidR="00C0287D" w:rsidRPr="00B2411D" w:rsidRDefault="00C0287D"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B2411D">
        <w:rPr>
          <w:rFonts w:ascii="Tahoma" w:hAnsi="Tahoma" w:cs="Tahoma"/>
          <w:i/>
          <w:color w:val="808080" w:themeColor="background1" w:themeShade="80"/>
          <w:sz w:val="16"/>
          <w:szCs w:val="16"/>
          <w:lang w:val="sk-SK"/>
        </w:rPr>
        <w:t>Zoznam a popis navrhovaných (TOBE) rozhraní</w:t>
      </w:r>
    </w:p>
    <w:p w14:paraId="0780B151" w14:textId="77777777" w:rsidR="00C0287D" w:rsidRPr="00B2411D" w:rsidRDefault="00C0287D"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B2411D">
        <w:rPr>
          <w:rFonts w:ascii="Tahoma" w:hAnsi="Tahoma" w:cs="Tahoma"/>
          <w:i/>
          <w:color w:val="808080" w:themeColor="background1" w:themeShade="80"/>
          <w:sz w:val="16"/>
          <w:szCs w:val="16"/>
          <w:lang w:val="sk-SK"/>
        </w:rPr>
        <w:t>Popis funkcionality rozhraní a modelu rozhraní</w:t>
      </w:r>
    </w:p>
    <w:p w14:paraId="6F1F23C0" w14:textId="77777777" w:rsidR="00C0287D" w:rsidRPr="00B2411D" w:rsidRDefault="00C0287D"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B2411D">
        <w:rPr>
          <w:rFonts w:ascii="Tahoma" w:hAnsi="Tahoma" w:cs="Tahoma"/>
          <w:i/>
          <w:color w:val="808080" w:themeColor="background1" w:themeShade="80"/>
          <w:sz w:val="16"/>
          <w:szCs w:val="16"/>
          <w:lang w:val="sk-SK"/>
        </w:rPr>
        <w:t>Popis funkčných modulov rozhraní</w:t>
      </w:r>
    </w:p>
    <w:p w14:paraId="18AB66DA" w14:textId="77777777" w:rsidR="00C0287D" w:rsidRPr="00B2411D" w:rsidRDefault="00C0287D"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B2411D">
        <w:rPr>
          <w:rFonts w:ascii="Tahoma" w:hAnsi="Tahoma" w:cs="Tahoma"/>
          <w:i/>
          <w:color w:val="808080" w:themeColor="background1" w:themeShade="80"/>
          <w:sz w:val="16"/>
          <w:szCs w:val="16"/>
          <w:lang w:val="sk-SK"/>
        </w:rPr>
        <w:t>Popis procesov rozhraní</w:t>
      </w:r>
    </w:p>
    <w:p w14:paraId="02957478" w14:textId="77777777" w:rsidR="00C0287D" w:rsidRPr="00B2411D" w:rsidRDefault="00C0287D"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B2411D">
        <w:rPr>
          <w:rFonts w:ascii="Tahoma" w:hAnsi="Tahoma" w:cs="Tahoma"/>
          <w:i/>
          <w:color w:val="808080" w:themeColor="background1" w:themeShade="80"/>
          <w:sz w:val="16"/>
          <w:szCs w:val="16"/>
          <w:lang w:val="sk-SK"/>
        </w:rPr>
        <w:t>Zoznam a popis existujúcich (ASIS) integrácií (ak existujú)</w:t>
      </w:r>
    </w:p>
    <w:p w14:paraId="3AA1C6B5" w14:textId="77777777" w:rsidR="00C0287D" w:rsidRPr="00B2411D" w:rsidRDefault="00C0287D"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B2411D">
        <w:rPr>
          <w:rFonts w:ascii="Tahoma" w:hAnsi="Tahoma" w:cs="Tahoma"/>
          <w:i/>
          <w:color w:val="808080" w:themeColor="background1" w:themeShade="80"/>
          <w:sz w:val="16"/>
          <w:szCs w:val="16"/>
          <w:lang w:val="sk-SK"/>
        </w:rPr>
        <w:t>Zoznam a popis navrhovaných (TOBE) integrácií</w:t>
      </w:r>
    </w:p>
    <w:p w14:paraId="6B50E08D" w14:textId="77777777" w:rsidR="00C0287D" w:rsidRPr="00B2411D" w:rsidRDefault="00C0287D"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B2411D">
        <w:rPr>
          <w:rFonts w:ascii="Tahoma" w:hAnsi="Tahoma" w:cs="Tahoma"/>
          <w:i/>
          <w:color w:val="808080" w:themeColor="background1" w:themeShade="80"/>
          <w:sz w:val="16"/>
          <w:szCs w:val="16"/>
          <w:lang w:val="sk-SK"/>
        </w:rPr>
        <w:t>Popis bezpečnosti (Metodika CSIRT)</w:t>
      </w:r>
    </w:p>
    <w:p w14:paraId="18C3670E" w14:textId="77777777" w:rsidR="00C0287D" w:rsidRPr="00B2411D" w:rsidRDefault="00C0287D"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B2411D">
        <w:rPr>
          <w:rFonts w:ascii="Tahoma" w:hAnsi="Tahoma" w:cs="Tahoma"/>
          <w:i/>
          <w:color w:val="808080" w:themeColor="background1" w:themeShade="80"/>
          <w:sz w:val="16"/>
          <w:szCs w:val="16"/>
          <w:lang w:val="sk-SK"/>
        </w:rPr>
        <w:t>Spôsob nasadenia a pravidlá práce vo vývojom prostredí pripájaných systémov</w:t>
      </w:r>
    </w:p>
    <w:p w14:paraId="1B5531DF" w14:textId="77777777" w:rsidR="00C0287D" w:rsidRPr="00B2411D" w:rsidRDefault="00C0287D"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B2411D">
        <w:rPr>
          <w:rFonts w:ascii="Tahoma" w:hAnsi="Tahoma" w:cs="Tahoma"/>
          <w:i/>
          <w:color w:val="808080" w:themeColor="background1" w:themeShade="80"/>
          <w:sz w:val="16"/>
          <w:szCs w:val="16"/>
          <w:lang w:val="sk-SK"/>
        </w:rPr>
        <w:t>Spôsob nasadenia a pravidlá práce pre testovacie prostredia pripájaných systémov</w:t>
      </w:r>
    </w:p>
    <w:p w14:paraId="2E66EAD1" w14:textId="77777777" w:rsidR="00C0287D" w:rsidRPr="00B2411D" w:rsidRDefault="00C0287D" w:rsidP="00D1023A">
      <w:pPr>
        <w:numPr>
          <w:ilvl w:val="0"/>
          <w:numId w:val="40"/>
        </w:numPr>
        <w:tabs>
          <w:tab w:val="left" w:pos="851"/>
          <w:tab w:val="center" w:pos="3119"/>
        </w:tabs>
        <w:jc w:val="both"/>
        <w:rPr>
          <w:rFonts w:ascii="Tahoma" w:hAnsi="Tahoma" w:cs="Tahoma"/>
          <w:i/>
          <w:color w:val="808080" w:themeColor="background1" w:themeShade="80"/>
          <w:sz w:val="16"/>
          <w:szCs w:val="16"/>
          <w:lang w:val="sk-SK"/>
        </w:rPr>
      </w:pPr>
      <w:r w:rsidRPr="00B2411D">
        <w:rPr>
          <w:rFonts w:ascii="Tahoma" w:hAnsi="Tahoma" w:cs="Tahoma"/>
          <w:i/>
          <w:color w:val="808080" w:themeColor="background1" w:themeShade="80"/>
          <w:sz w:val="16"/>
          <w:szCs w:val="16"/>
          <w:lang w:val="sk-SK"/>
        </w:rPr>
        <w:t>Ďalšie (doplňte podľa potreby)</w:t>
      </w:r>
    </w:p>
    <w:p w14:paraId="3D4B0D3F" w14:textId="77777777" w:rsidR="00C0287D" w:rsidRPr="00B2411D" w:rsidRDefault="00C0287D" w:rsidP="00D1023A">
      <w:pPr>
        <w:tabs>
          <w:tab w:val="left" w:pos="851"/>
          <w:tab w:val="center" w:pos="3119"/>
        </w:tabs>
        <w:jc w:val="both"/>
        <w:rPr>
          <w:rFonts w:ascii="Tahoma" w:hAnsi="Tahoma" w:cs="Tahoma"/>
          <w:i/>
          <w:color w:val="808080" w:themeColor="background1" w:themeShade="80"/>
          <w:sz w:val="16"/>
          <w:szCs w:val="16"/>
          <w:lang w:val="sk-SK"/>
        </w:rPr>
      </w:pPr>
    </w:p>
    <w:p w14:paraId="03480202" w14:textId="77777777" w:rsidR="00C0287D" w:rsidRPr="00B2411D" w:rsidRDefault="00C0287D" w:rsidP="00D1023A">
      <w:pPr>
        <w:tabs>
          <w:tab w:val="left" w:pos="851"/>
          <w:tab w:val="center" w:pos="3119"/>
        </w:tabs>
        <w:jc w:val="both"/>
        <w:rPr>
          <w:rFonts w:ascii="Tahoma" w:hAnsi="Tahoma" w:cs="Tahoma"/>
          <w:i/>
          <w:color w:val="808080" w:themeColor="background1" w:themeShade="80"/>
          <w:sz w:val="16"/>
          <w:szCs w:val="16"/>
          <w:lang w:val="sk-SK"/>
        </w:rPr>
      </w:pPr>
      <w:r w:rsidRPr="00B2411D">
        <w:rPr>
          <w:rFonts w:ascii="Tahoma" w:hAnsi="Tahoma" w:cs="Tahoma"/>
          <w:i/>
          <w:color w:val="808080" w:themeColor="background1" w:themeShade="80"/>
          <w:sz w:val="16"/>
          <w:szCs w:val="16"/>
          <w:lang w:val="sk-SK"/>
        </w:rPr>
        <w:t xml:space="preserve">Pokiaľ je relevantné bude doplnené vizuálne (forma - použitím nástroja napr. </w:t>
      </w:r>
      <w:proofErr w:type="spellStart"/>
      <w:r w:rsidRPr="00B2411D">
        <w:rPr>
          <w:rFonts w:ascii="Tahoma" w:hAnsi="Tahoma" w:cs="Tahoma"/>
          <w:i/>
          <w:color w:val="808080" w:themeColor="background1" w:themeShade="80"/>
          <w:sz w:val="16"/>
          <w:szCs w:val="16"/>
          <w:lang w:val="sk-SK"/>
        </w:rPr>
        <w:t>ArchiMate</w:t>
      </w:r>
      <w:proofErr w:type="spellEnd"/>
      <w:r w:rsidRPr="00B2411D">
        <w:rPr>
          <w:rFonts w:ascii="Tahoma" w:hAnsi="Tahoma" w:cs="Tahoma"/>
          <w:i/>
          <w:color w:val="808080" w:themeColor="background1" w:themeShade="80"/>
          <w:sz w:val="16"/>
          <w:szCs w:val="16"/>
          <w:lang w:val="sk-SK"/>
        </w:rPr>
        <w:t xml:space="preserve"> v súlade so štandardom TOGAF – rovnako pre biznis procesy, aplikačnú a technologickú architektúru) a aj detailne popísaný biznis proces je vytvorený analytikom v interakcii/v komunikácii s koncovým užívateľom. </w:t>
      </w:r>
    </w:p>
    <w:p w14:paraId="18BD5800" w14:textId="77777777" w:rsidR="00C0287D" w:rsidRPr="00B2411D" w:rsidRDefault="00C0287D" w:rsidP="00D1023A">
      <w:pPr>
        <w:jc w:val="both"/>
        <w:rPr>
          <w:rFonts w:ascii="Tahoma" w:hAnsi="Tahoma" w:cs="Tahoma"/>
          <w:b/>
          <w:i/>
          <w:iCs/>
          <w:color w:val="808080" w:themeColor="background1" w:themeShade="80"/>
          <w:sz w:val="16"/>
          <w:szCs w:val="16"/>
          <w:lang w:val="sk-SK"/>
        </w:rPr>
      </w:pPr>
    </w:p>
    <w:p w14:paraId="27E2FF26" w14:textId="57A98B53" w:rsidR="00C0287D" w:rsidRPr="00B2411D" w:rsidRDefault="00C0287D" w:rsidP="00D1023A">
      <w:pPr>
        <w:pStyle w:val="Normlnysozarkami"/>
        <w:spacing w:before="0"/>
        <w:ind w:left="0"/>
        <w:jc w:val="both"/>
        <w:rPr>
          <w:rFonts w:ascii="Tahoma" w:hAnsi="Tahoma" w:cs="Tahoma"/>
          <w:b/>
          <w:iCs/>
          <w:color w:val="0070C0"/>
          <w:sz w:val="16"/>
          <w:szCs w:val="16"/>
        </w:rPr>
      </w:pPr>
      <w:r w:rsidRPr="00B2411D">
        <w:rPr>
          <w:rFonts w:ascii="Tahoma" w:hAnsi="Tahoma" w:cs="Tahoma"/>
          <w:b/>
          <w:iCs/>
          <w:color w:val="0070C0"/>
          <w:sz w:val="16"/>
          <w:szCs w:val="16"/>
        </w:rPr>
        <w:t>VÝMENA DÁT:</w:t>
      </w:r>
    </w:p>
    <w:p w14:paraId="1E52D535" w14:textId="77777777" w:rsidR="00C0287D" w:rsidRPr="00B2411D" w:rsidRDefault="00C0287D" w:rsidP="00D1023A">
      <w:pPr>
        <w:jc w:val="both"/>
        <w:rPr>
          <w:rFonts w:ascii="Tahoma" w:hAnsi="Tahoma" w:cs="Tahoma"/>
          <w:i/>
          <w:color w:val="808080" w:themeColor="background1" w:themeShade="80"/>
          <w:sz w:val="16"/>
          <w:szCs w:val="16"/>
          <w:lang w:val="sk-SK"/>
        </w:rPr>
      </w:pPr>
      <w:r w:rsidRPr="00B2411D">
        <w:rPr>
          <w:rFonts w:ascii="Tahoma" w:hAnsi="Tahoma" w:cs="Tahoma"/>
          <w:i/>
          <w:color w:val="808080" w:themeColor="background1" w:themeShade="80"/>
          <w:sz w:val="16"/>
          <w:szCs w:val="16"/>
          <w:lang w:val="sk-SK"/>
        </w:rPr>
        <w:t>Doplniť požiadavky na výmenu dát, napr. použitie štandardných konektorov, web-</w:t>
      </w:r>
      <w:proofErr w:type="spellStart"/>
      <w:r w:rsidRPr="00B2411D">
        <w:rPr>
          <w:rFonts w:ascii="Tahoma" w:hAnsi="Tahoma" w:cs="Tahoma"/>
          <w:i/>
          <w:color w:val="808080" w:themeColor="background1" w:themeShade="80"/>
          <w:sz w:val="16"/>
          <w:szCs w:val="16"/>
          <w:lang w:val="sk-SK"/>
        </w:rPr>
        <w:t>services</w:t>
      </w:r>
      <w:proofErr w:type="spellEnd"/>
      <w:r w:rsidRPr="00B2411D">
        <w:rPr>
          <w:rFonts w:ascii="Tahoma" w:hAnsi="Tahoma" w:cs="Tahoma"/>
          <w:i/>
          <w:color w:val="808080" w:themeColor="background1" w:themeShade="80"/>
          <w:sz w:val="16"/>
          <w:szCs w:val="16"/>
          <w:lang w:val="sk-SK"/>
        </w:rPr>
        <w:t xml:space="preserve"> (webové služby) </w:t>
      </w:r>
    </w:p>
    <w:p w14:paraId="32E5BAE9" w14:textId="77777777" w:rsidR="00C0287D" w:rsidRPr="00B2411D" w:rsidRDefault="00C0287D" w:rsidP="00D1023A">
      <w:pPr>
        <w:jc w:val="both"/>
        <w:rPr>
          <w:rFonts w:ascii="Tahoma" w:hAnsi="Tahoma" w:cs="Tahoma"/>
          <w:b/>
          <w:i/>
          <w:iCs/>
          <w:color w:val="808080" w:themeColor="background1" w:themeShade="80"/>
          <w:sz w:val="16"/>
          <w:szCs w:val="16"/>
          <w:lang w:val="sk-SK"/>
        </w:rPr>
      </w:pPr>
    </w:p>
    <w:p w14:paraId="0A329020" w14:textId="6C49FD51" w:rsidR="00C0287D" w:rsidRPr="00B2411D" w:rsidRDefault="00C0287D" w:rsidP="00D1023A">
      <w:pPr>
        <w:pStyle w:val="p1"/>
        <w:jc w:val="both"/>
        <w:rPr>
          <w:rFonts w:ascii="Tahoma" w:hAnsi="Tahoma" w:cs="Tahoma"/>
          <w:i/>
          <w:color w:val="808080" w:themeColor="background1" w:themeShade="80"/>
          <w:sz w:val="16"/>
          <w:szCs w:val="16"/>
        </w:rPr>
      </w:pPr>
      <w:r w:rsidRPr="00B2411D">
        <w:rPr>
          <w:rFonts w:ascii="Tahoma" w:hAnsi="Tahoma" w:cs="Tahoma"/>
          <w:i/>
          <w:color w:val="808080" w:themeColor="background1" w:themeShade="80"/>
          <w:sz w:val="16"/>
          <w:szCs w:val="16"/>
        </w:rPr>
        <w:t>Externá integrácia – s riešeniami a službami tretích strán</w:t>
      </w:r>
    </w:p>
    <w:p w14:paraId="50CFCBBA" w14:textId="6D880548" w:rsidR="00C0287D" w:rsidRPr="00B2411D" w:rsidRDefault="00C0287D" w:rsidP="00D1023A">
      <w:pPr>
        <w:pStyle w:val="p1"/>
        <w:jc w:val="both"/>
        <w:rPr>
          <w:rFonts w:ascii="Tahoma" w:hAnsi="Tahoma" w:cs="Tahoma"/>
          <w:i/>
          <w:color w:val="808080" w:themeColor="background1" w:themeShade="80"/>
          <w:sz w:val="16"/>
          <w:szCs w:val="16"/>
        </w:rPr>
      </w:pPr>
      <w:r w:rsidRPr="00B2411D">
        <w:rPr>
          <w:rFonts w:ascii="Tahoma" w:hAnsi="Tahoma" w:cs="Tahoma"/>
          <w:i/>
          <w:color w:val="808080" w:themeColor="background1" w:themeShade="80"/>
          <w:sz w:val="16"/>
          <w:szCs w:val="16"/>
        </w:rPr>
        <w:t>Mailová komunikácia – notifikácie</w:t>
      </w:r>
    </w:p>
    <w:p w14:paraId="4EC78FF0" w14:textId="163F9AE9" w:rsidR="00C0287D" w:rsidRPr="00B2411D" w:rsidRDefault="00C0287D" w:rsidP="00D1023A">
      <w:pPr>
        <w:pStyle w:val="p1"/>
        <w:jc w:val="both"/>
        <w:rPr>
          <w:rFonts w:ascii="Tahoma" w:hAnsi="Tahoma" w:cs="Tahoma"/>
          <w:i/>
          <w:color w:val="808080" w:themeColor="background1" w:themeShade="80"/>
          <w:sz w:val="16"/>
          <w:szCs w:val="16"/>
        </w:rPr>
      </w:pPr>
      <w:r w:rsidRPr="00B2411D">
        <w:rPr>
          <w:rFonts w:ascii="Tahoma" w:hAnsi="Tahoma" w:cs="Tahoma"/>
          <w:i/>
          <w:color w:val="808080" w:themeColor="background1" w:themeShade="80"/>
          <w:sz w:val="16"/>
          <w:szCs w:val="16"/>
        </w:rPr>
        <w:t xml:space="preserve">Adresárová služba Microsoft </w:t>
      </w:r>
      <w:proofErr w:type="spellStart"/>
      <w:r w:rsidRPr="00B2411D">
        <w:rPr>
          <w:rFonts w:ascii="Tahoma" w:hAnsi="Tahoma" w:cs="Tahoma"/>
          <w:i/>
          <w:color w:val="808080" w:themeColor="background1" w:themeShade="80"/>
          <w:sz w:val="16"/>
          <w:szCs w:val="16"/>
        </w:rPr>
        <w:t>ActiveDirectory</w:t>
      </w:r>
      <w:proofErr w:type="spellEnd"/>
    </w:p>
    <w:p w14:paraId="58E9BD35" w14:textId="2126AAF2" w:rsidR="00C0287D" w:rsidRPr="00B2411D" w:rsidRDefault="00C0287D" w:rsidP="00D1023A">
      <w:pPr>
        <w:pStyle w:val="p1"/>
        <w:jc w:val="both"/>
        <w:rPr>
          <w:rFonts w:ascii="Tahoma" w:hAnsi="Tahoma" w:cs="Tahoma"/>
          <w:i/>
          <w:color w:val="808080" w:themeColor="background1" w:themeShade="80"/>
          <w:sz w:val="16"/>
          <w:szCs w:val="16"/>
        </w:rPr>
      </w:pPr>
      <w:r w:rsidRPr="00B2411D">
        <w:rPr>
          <w:rFonts w:ascii="Tahoma" w:hAnsi="Tahoma" w:cs="Tahoma"/>
          <w:i/>
          <w:color w:val="808080" w:themeColor="background1" w:themeShade="80"/>
          <w:sz w:val="16"/>
          <w:szCs w:val="16"/>
        </w:rPr>
        <w:t>SMS-</w:t>
      </w:r>
      <w:proofErr w:type="spellStart"/>
      <w:r w:rsidRPr="00B2411D">
        <w:rPr>
          <w:rFonts w:ascii="Tahoma" w:hAnsi="Tahoma" w:cs="Tahoma"/>
          <w:i/>
          <w:color w:val="808080" w:themeColor="background1" w:themeShade="80"/>
          <w:sz w:val="16"/>
          <w:szCs w:val="16"/>
        </w:rPr>
        <w:t>messaging</w:t>
      </w:r>
      <w:proofErr w:type="spellEnd"/>
      <w:r w:rsidRPr="00B2411D">
        <w:rPr>
          <w:rFonts w:ascii="Tahoma" w:hAnsi="Tahoma" w:cs="Tahoma"/>
          <w:i/>
          <w:color w:val="808080" w:themeColor="background1" w:themeShade="80"/>
          <w:sz w:val="16"/>
          <w:szCs w:val="16"/>
        </w:rPr>
        <w:t xml:space="preserve"> – notifikácie</w:t>
      </w:r>
    </w:p>
    <w:p w14:paraId="1A0C7DFC" w14:textId="6378D8A2" w:rsidR="00C0287D" w:rsidRPr="00B2411D" w:rsidRDefault="00C0287D" w:rsidP="00D1023A">
      <w:pPr>
        <w:pStyle w:val="p1"/>
        <w:jc w:val="both"/>
        <w:rPr>
          <w:rFonts w:ascii="Tahoma" w:hAnsi="Tahoma" w:cs="Tahoma"/>
          <w:i/>
          <w:color w:val="808080" w:themeColor="background1" w:themeShade="80"/>
          <w:sz w:val="16"/>
          <w:szCs w:val="16"/>
        </w:rPr>
      </w:pPr>
      <w:r w:rsidRPr="00B2411D">
        <w:rPr>
          <w:rFonts w:ascii="Tahoma" w:hAnsi="Tahoma" w:cs="Tahoma"/>
          <w:i/>
          <w:color w:val="808080" w:themeColor="background1" w:themeShade="80"/>
          <w:sz w:val="16"/>
          <w:szCs w:val="16"/>
        </w:rPr>
        <w:t>Údajová základňa (štruktúra dát)</w:t>
      </w:r>
    </w:p>
    <w:p w14:paraId="75199F1B" w14:textId="77777777" w:rsidR="00C0287D" w:rsidRPr="00B2411D" w:rsidRDefault="00C0287D" w:rsidP="00D1023A">
      <w:pPr>
        <w:pStyle w:val="p1"/>
        <w:jc w:val="both"/>
        <w:rPr>
          <w:rFonts w:ascii="Tahoma" w:hAnsi="Tahoma" w:cs="Tahoma"/>
          <w:b/>
          <w:i/>
          <w:color w:val="0070C0"/>
          <w:sz w:val="16"/>
          <w:szCs w:val="16"/>
        </w:rPr>
      </w:pPr>
    </w:p>
    <w:p w14:paraId="2E1BAD13" w14:textId="37B51E8E" w:rsidR="00C0287D" w:rsidRPr="00B2411D" w:rsidRDefault="00B2411D" w:rsidP="00D1023A">
      <w:pPr>
        <w:pStyle w:val="p1"/>
        <w:jc w:val="both"/>
        <w:rPr>
          <w:rFonts w:ascii="Tahoma" w:hAnsi="Tahoma" w:cs="Tahoma"/>
          <w:b/>
          <w:color w:val="0070C0"/>
          <w:sz w:val="16"/>
          <w:szCs w:val="16"/>
        </w:rPr>
      </w:pPr>
      <w:r w:rsidRPr="00B2411D">
        <w:rPr>
          <w:rFonts w:ascii="Tahoma" w:hAnsi="Tahoma" w:cs="Tahoma"/>
          <w:b/>
          <w:color w:val="0070C0"/>
          <w:sz w:val="16"/>
          <w:szCs w:val="16"/>
        </w:rPr>
        <w:t>JAZYKOVÁ LOKALIZÁCIA</w:t>
      </w:r>
    </w:p>
    <w:p w14:paraId="302B8595" w14:textId="77777777" w:rsidR="00C0287D" w:rsidRPr="00B2411D" w:rsidRDefault="00C0287D" w:rsidP="00D1023A">
      <w:pPr>
        <w:jc w:val="both"/>
        <w:rPr>
          <w:rFonts w:ascii="Tahoma" w:hAnsi="Tahoma" w:cs="Tahoma"/>
          <w:i/>
          <w:color w:val="808080" w:themeColor="background1" w:themeShade="80"/>
          <w:sz w:val="16"/>
          <w:szCs w:val="16"/>
          <w:lang w:val="sk-SK"/>
        </w:rPr>
      </w:pPr>
      <w:r w:rsidRPr="00B2411D">
        <w:rPr>
          <w:rFonts w:ascii="Tahoma" w:hAnsi="Tahoma" w:cs="Tahoma"/>
          <w:i/>
          <w:color w:val="808080" w:themeColor="background1" w:themeShade="80"/>
          <w:sz w:val="16"/>
          <w:szCs w:val="16"/>
          <w:lang w:val="sk-SK"/>
        </w:rPr>
        <w:t>Doplniť požiadavky na používateľské role a správu aplikácie,...</w:t>
      </w:r>
    </w:p>
    <w:p w14:paraId="10B07F59" w14:textId="77777777" w:rsidR="00C0287D" w:rsidRPr="00B2411D" w:rsidRDefault="00C0287D" w:rsidP="00D1023A">
      <w:pPr>
        <w:jc w:val="both"/>
        <w:rPr>
          <w:rFonts w:ascii="Tahoma" w:hAnsi="Tahoma" w:cs="Tahoma"/>
          <w:i/>
          <w:color w:val="0070C0"/>
          <w:sz w:val="16"/>
          <w:szCs w:val="16"/>
          <w:lang w:val="sk-SK"/>
        </w:rPr>
      </w:pPr>
    </w:p>
    <w:p w14:paraId="7FA5F415" w14:textId="06C35E8C" w:rsidR="00C0287D" w:rsidRPr="00B2411D" w:rsidRDefault="00C0287D" w:rsidP="00D1023A">
      <w:pPr>
        <w:pStyle w:val="Normlnysozarkami"/>
        <w:spacing w:before="0"/>
        <w:ind w:left="0"/>
        <w:jc w:val="both"/>
        <w:rPr>
          <w:rFonts w:ascii="Tahoma" w:hAnsi="Tahoma" w:cs="Tahoma"/>
          <w:b/>
          <w:iCs/>
          <w:color w:val="0070C0"/>
          <w:sz w:val="16"/>
          <w:szCs w:val="16"/>
        </w:rPr>
      </w:pPr>
      <w:r w:rsidRPr="00B2411D">
        <w:rPr>
          <w:rFonts w:ascii="Tahoma" w:hAnsi="Tahoma" w:cs="Tahoma"/>
          <w:b/>
          <w:iCs/>
          <w:color w:val="0070C0"/>
          <w:sz w:val="16"/>
          <w:szCs w:val="16"/>
        </w:rPr>
        <w:t>POU</w:t>
      </w:r>
      <w:r w:rsidR="00B2411D">
        <w:rPr>
          <w:rFonts w:ascii="Tahoma" w:hAnsi="Tahoma" w:cs="Tahoma"/>
          <w:b/>
          <w:iCs/>
          <w:color w:val="0070C0"/>
          <w:sz w:val="16"/>
          <w:szCs w:val="16"/>
        </w:rPr>
        <w:t>ŽÍ</w:t>
      </w:r>
      <w:r w:rsidRPr="00B2411D">
        <w:rPr>
          <w:rFonts w:ascii="Tahoma" w:hAnsi="Tahoma" w:cs="Tahoma"/>
          <w:b/>
          <w:iCs/>
          <w:color w:val="0070C0"/>
          <w:sz w:val="16"/>
          <w:szCs w:val="16"/>
        </w:rPr>
        <w:t>VATELIA SYSTÉMU:</w:t>
      </w:r>
    </w:p>
    <w:p w14:paraId="15DA4DD2" w14:textId="5C986871" w:rsidR="00C0287D" w:rsidRPr="00B2411D" w:rsidRDefault="00C0287D" w:rsidP="00D1023A">
      <w:pPr>
        <w:jc w:val="both"/>
        <w:rPr>
          <w:rFonts w:ascii="Tahoma" w:hAnsi="Tahoma" w:cs="Tahoma"/>
          <w:i/>
          <w:color w:val="808080" w:themeColor="background1" w:themeShade="80"/>
          <w:sz w:val="16"/>
          <w:szCs w:val="16"/>
          <w:lang w:val="sk-SK"/>
        </w:rPr>
      </w:pPr>
      <w:r w:rsidRPr="00B2411D">
        <w:rPr>
          <w:rFonts w:ascii="Tahoma" w:hAnsi="Tahoma" w:cs="Tahoma"/>
          <w:i/>
          <w:color w:val="808080" w:themeColor="background1" w:themeShade="80"/>
          <w:sz w:val="16"/>
          <w:szCs w:val="16"/>
          <w:lang w:val="sk-SK"/>
        </w:rPr>
        <w:t>Interní používatelia (pracovníci ABC – administrácia , správa, podpora)</w:t>
      </w:r>
    </w:p>
    <w:p w14:paraId="51E241D4" w14:textId="5DEB9742" w:rsidR="00C0287D" w:rsidRPr="00B2411D" w:rsidRDefault="00C0287D" w:rsidP="00D1023A">
      <w:pPr>
        <w:jc w:val="both"/>
        <w:rPr>
          <w:rFonts w:ascii="Tahoma" w:hAnsi="Tahoma" w:cs="Tahoma"/>
          <w:i/>
          <w:color w:val="808080" w:themeColor="background1" w:themeShade="80"/>
          <w:sz w:val="16"/>
          <w:szCs w:val="16"/>
          <w:lang w:val="sk-SK"/>
        </w:rPr>
      </w:pPr>
      <w:r w:rsidRPr="00B2411D">
        <w:rPr>
          <w:rFonts w:ascii="Tahoma" w:hAnsi="Tahoma" w:cs="Tahoma"/>
          <w:i/>
          <w:color w:val="808080" w:themeColor="background1" w:themeShade="80"/>
          <w:sz w:val="16"/>
          <w:szCs w:val="16"/>
          <w:lang w:val="sk-SK"/>
        </w:rPr>
        <w:t>Externí používatelia (</w:t>
      </w:r>
      <w:proofErr w:type="spellStart"/>
      <w:r w:rsidRPr="00B2411D">
        <w:rPr>
          <w:rFonts w:ascii="Tahoma" w:hAnsi="Tahoma" w:cs="Tahoma"/>
          <w:i/>
          <w:color w:val="808080" w:themeColor="background1" w:themeShade="80"/>
          <w:sz w:val="16"/>
          <w:szCs w:val="16"/>
          <w:lang w:val="sk-SK"/>
        </w:rPr>
        <w:t>zákaznici</w:t>
      </w:r>
      <w:proofErr w:type="spellEnd"/>
      <w:r w:rsidRPr="00B2411D">
        <w:rPr>
          <w:rFonts w:ascii="Tahoma" w:hAnsi="Tahoma" w:cs="Tahoma"/>
          <w:i/>
          <w:color w:val="808080" w:themeColor="background1" w:themeShade="80"/>
          <w:sz w:val="16"/>
          <w:szCs w:val="16"/>
          <w:lang w:val="sk-SK"/>
        </w:rPr>
        <w:t>, partneri tretie strany)</w:t>
      </w:r>
    </w:p>
    <w:p w14:paraId="04F7CE7C" w14:textId="24E19DA4" w:rsidR="002759AF" w:rsidRPr="00A937F5" w:rsidRDefault="00C0287D" w:rsidP="00D1023A">
      <w:pPr>
        <w:jc w:val="both"/>
        <w:rPr>
          <w:rFonts w:ascii="Tahoma" w:hAnsi="Tahoma" w:cs="Tahoma"/>
          <w:sz w:val="16"/>
          <w:szCs w:val="16"/>
          <w:lang w:val="sk-SK"/>
        </w:rPr>
      </w:pPr>
      <w:r w:rsidRPr="00B2411D">
        <w:rPr>
          <w:rFonts w:ascii="Tahoma" w:hAnsi="Tahoma" w:cs="Tahoma"/>
          <w:i/>
          <w:color w:val="0070C0"/>
          <w:sz w:val="16"/>
          <w:szCs w:val="16"/>
          <w:lang w:val="sk-SK"/>
        </w:rPr>
        <w:t xml:space="preserve"> </w:t>
      </w:r>
    </w:p>
    <w:p w14:paraId="1563BE27" w14:textId="2512350C" w:rsidR="007D6A81" w:rsidRPr="00B2411D" w:rsidRDefault="007D6A81" w:rsidP="00B2411D">
      <w:pPr>
        <w:pStyle w:val="Nadpis1"/>
      </w:pPr>
      <w:bookmarkStart w:id="59" w:name="_Toc50032451"/>
      <w:bookmarkStart w:id="60" w:name="_Toc15426952"/>
      <w:bookmarkStart w:id="61" w:name="_Toc15427674"/>
      <w:bookmarkStart w:id="62" w:name="_Toc15428568"/>
      <w:r w:rsidRPr="00B2411D">
        <w:t>MIGRÁCIE</w:t>
      </w:r>
      <w:bookmarkEnd w:id="59"/>
    </w:p>
    <w:p w14:paraId="0106091F" w14:textId="2A6939D5" w:rsidR="00D46F86" w:rsidRPr="00A937F5" w:rsidRDefault="00D46F86" w:rsidP="00D1023A">
      <w:pPr>
        <w:pStyle w:val="Odsekzoznamu"/>
        <w:numPr>
          <w:ilvl w:val="0"/>
          <w:numId w:val="13"/>
        </w:num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 xml:space="preserve">Doplniť </w:t>
      </w:r>
      <w:r w:rsidR="00A03619" w:rsidRPr="00A937F5">
        <w:rPr>
          <w:rFonts w:ascii="Tahoma" w:hAnsi="Tahoma" w:cs="Tahoma"/>
          <w:i/>
          <w:color w:val="808080" w:themeColor="background1" w:themeShade="80"/>
          <w:sz w:val="16"/>
          <w:szCs w:val="16"/>
          <w:lang w:val="sk-SK"/>
        </w:rPr>
        <w:t>zoznam očakávaných (dátových/SW/HW) migrácií a popis pravidiel pre realizáciu migrácii</w:t>
      </w:r>
    </w:p>
    <w:p w14:paraId="21DC58CD" w14:textId="33332E9E" w:rsidR="00A03619" w:rsidRPr="00A937F5" w:rsidRDefault="00A03619" w:rsidP="00D1023A">
      <w:pPr>
        <w:pStyle w:val="Odsekzoznamu"/>
        <w:numPr>
          <w:ilvl w:val="0"/>
          <w:numId w:val="13"/>
        </w:numPr>
        <w:jc w:val="both"/>
        <w:rPr>
          <w:rFonts w:ascii="Tahoma" w:hAnsi="Tahoma" w:cs="Tahoma"/>
          <w:i/>
          <w:color w:val="808080" w:themeColor="background1" w:themeShade="80"/>
          <w:sz w:val="16"/>
          <w:szCs w:val="16"/>
          <w:lang w:val="sk-SK"/>
        </w:rPr>
      </w:pPr>
      <w:proofErr w:type="spellStart"/>
      <w:r w:rsidRPr="00A937F5">
        <w:rPr>
          <w:rFonts w:ascii="Tahoma" w:hAnsi="Tahoma" w:cs="Tahoma"/>
          <w:i/>
          <w:color w:val="808080" w:themeColor="background1" w:themeShade="80"/>
          <w:sz w:val="16"/>
          <w:szCs w:val="16"/>
          <w:lang w:val="sk-SK"/>
        </w:rPr>
        <w:t>Doporučujeme</w:t>
      </w:r>
      <w:proofErr w:type="spellEnd"/>
      <w:r w:rsidRPr="00A937F5">
        <w:rPr>
          <w:rFonts w:ascii="Tahoma" w:hAnsi="Tahoma" w:cs="Tahoma"/>
          <w:i/>
          <w:color w:val="808080" w:themeColor="background1" w:themeShade="80"/>
          <w:sz w:val="16"/>
          <w:szCs w:val="16"/>
          <w:lang w:val="sk-SK"/>
        </w:rPr>
        <w:t xml:space="preserve"> postupovať v zmysle odporúčaní útvar</w:t>
      </w:r>
      <w:r w:rsidR="00E937B5" w:rsidRPr="00A937F5">
        <w:rPr>
          <w:rFonts w:ascii="Tahoma" w:hAnsi="Tahoma" w:cs="Tahoma"/>
          <w:i/>
          <w:color w:val="808080" w:themeColor="background1" w:themeShade="80"/>
          <w:sz w:val="16"/>
          <w:szCs w:val="16"/>
          <w:lang w:val="sk-SK"/>
        </w:rPr>
        <w:t>u</w:t>
      </w:r>
      <w:r w:rsidRPr="00A937F5">
        <w:rPr>
          <w:rFonts w:ascii="Tahoma" w:hAnsi="Tahoma" w:cs="Tahoma"/>
          <w:i/>
          <w:color w:val="808080" w:themeColor="background1" w:themeShade="80"/>
          <w:sz w:val="16"/>
          <w:szCs w:val="16"/>
          <w:lang w:val="sk-SK"/>
        </w:rPr>
        <w:t xml:space="preserve"> </w:t>
      </w:r>
      <w:proofErr w:type="spellStart"/>
      <w:r w:rsidRPr="00A937F5">
        <w:rPr>
          <w:rFonts w:ascii="Tahoma" w:hAnsi="Tahoma" w:cs="Tahoma"/>
          <w:i/>
          <w:color w:val="808080" w:themeColor="background1" w:themeShade="80"/>
          <w:sz w:val="16"/>
          <w:szCs w:val="16"/>
          <w:lang w:val="sk-SK"/>
        </w:rPr>
        <w:t>Datalab</w:t>
      </w:r>
      <w:proofErr w:type="spellEnd"/>
      <w:r w:rsidRPr="00A937F5">
        <w:rPr>
          <w:rFonts w:ascii="Tahoma" w:hAnsi="Tahoma" w:cs="Tahoma"/>
          <w:i/>
          <w:color w:val="808080" w:themeColor="background1" w:themeShade="80"/>
          <w:sz w:val="16"/>
          <w:szCs w:val="16"/>
          <w:lang w:val="sk-SK"/>
        </w:rPr>
        <w:t xml:space="preserve"> MIRRI: </w:t>
      </w:r>
      <w:hyperlink r:id="rId28" w:history="1">
        <w:r w:rsidRPr="00A937F5">
          <w:rPr>
            <w:rStyle w:val="Hypertextovprepojenie"/>
            <w:rFonts w:ascii="Tahoma" w:hAnsi="Tahoma" w:cs="Tahoma"/>
            <w:i/>
            <w:color w:val="808080" w:themeColor="background1" w:themeShade="80"/>
            <w:sz w:val="16"/>
            <w:szCs w:val="16"/>
            <w:lang w:val="sk-SK"/>
          </w:rPr>
          <w:t>https://datalab.digital</w:t>
        </w:r>
      </w:hyperlink>
    </w:p>
    <w:p w14:paraId="53331777" w14:textId="08F58A6A" w:rsidR="00A03619" w:rsidRPr="00A937F5" w:rsidRDefault="00A03619" w:rsidP="00D1023A">
      <w:pPr>
        <w:pStyle w:val="Odsekzoznamu"/>
        <w:numPr>
          <w:ilvl w:val="0"/>
          <w:numId w:val="13"/>
        </w:num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Doplniť spôsob kontroly kvality dát (čistenia dát)</w:t>
      </w:r>
    </w:p>
    <w:p w14:paraId="4689E2DA" w14:textId="77777777" w:rsidR="007D6A81" w:rsidRPr="00A937F5" w:rsidRDefault="007D6A81" w:rsidP="00D1023A">
      <w:pPr>
        <w:jc w:val="both"/>
        <w:rPr>
          <w:rFonts w:ascii="Tahoma" w:hAnsi="Tahoma" w:cs="Tahoma"/>
          <w:sz w:val="16"/>
          <w:szCs w:val="16"/>
          <w:lang w:val="sk-SK"/>
        </w:rPr>
      </w:pPr>
    </w:p>
    <w:p w14:paraId="4B832555" w14:textId="69E51BAD" w:rsidR="00335FF0" w:rsidRPr="00B2411D" w:rsidRDefault="00345C6E" w:rsidP="00B2411D">
      <w:pPr>
        <w:pStyle w:val="Nadpis1"/>
      </w:pPr>
      <w:bookmarkStart w:id="63" w:name="_Toc50032452"/>
      <w:r w:rsidRPr="00B2411D">
        <w:t xml:space="preserve">ZÁVISLOSTI </w:t>
      </w:r>
      <w:r w:rsidR="00335FF0" w:rsidRPr="00B2411D">
        <w:t>NA OSTATNÉ IS / PROJEKTY</w:t>
      </w:r>
      <w:bookmarkEnd w:id="63"/>
      <w:r w:rsidR="00335FF0" w:rsidRPr="00B2411D">
        <w:t xml:space="preserve"> </w:t>
      </w:r>
      <w:bookmarkEnd w:id="60"/>
      <w:bookmarkEnd w:id="61"/>
      <w:bookmarkEnd w:id="62"/>
    </w:p>
    <w:p w14:paraId="13D6D32F" w14:textId="77777777" w:rsidR="00B42A31" w:rsidRPr="00A937F5" w:rsidRDefault="00B42A31" w:rsidP="00D1023A">
      <w:pPr>
        <w:tabs>
          <w:tab w:val="center" w:pos="0"/>
        </w:tabs>
        <w:jc w:val="both"/>
        <w:rPr>
          <w:rFonts w:ascii="Tahoma" w:hAnsi="Tahoma" w:cs="Tahoma"/>
          <w:color w:val="0070C0"/>
          <w:sz w:val="16"/>
          <w:szCs w:val="16"/>
          <w:lang w:val="sk-SK"/>
        </w:rPr>
      </w:pPr>
      <w:r w:rsidRPr="00A937F5">
        <w:rPr>
          <w:rFonts w:ascii="Tahoma" w:hAnsi="Tahoma" w:cs="Tahoma"/>
          <w:color w:val="0070C0"/>
          <w:sz w:val="16"/>
          <w:szCs w:val="16"/>
          <w:lang w:val="sk-SK"/>
        </w:rPr>
        <w:t>DOPLNIŤ VSTUPY v INICIALIZAČNEJ FÁZE:</w:t>
      </w:r>
    </w:p>
    <w:p w14:paraId="110FFD37" w14:textId="40E0816D" w:rsidR="009B0D41" w:rsidRPr="00AB6FCF" w:rsidRDefault="00335FF0" w:rsidP="00D1023A">
      <w:pPr>
        <w:numPr>
          <w:ilvl w:val="0"/>
          <w:numId w:val="7"/>
        </w:numPr>
        <w:tabs>
          <w:tab w:val="left" w:pos="851"/>
          <w:tab w:val="center" w:pos="3119"/>
        </w:tabs>
        <w:jc w:val="both"/>
        <w:rPr>
          <w:rFonts w:ascii="Tahoma" w:hAnsi="Tahoma" w:cs="Tahoma"/>
          <w:i/>
          <w:color w:val="808080" w:themeColor="background1" w:themeShade="80"/>
          <w:sz w:val="16"/>
          <w:szCs w:val="16"/>
          <w:lang w:val="sk-SK"/>
        </w:rPr>
      </w:pPr>
      <w:r w:rsidRPr="00AB6FCF">
        <w:rPr>
          <w:rFonts w:ascii="Tahoma" w:hAnsi="Tahoma" w:cs="Tahoma"/>
          <w:i/>
          <w:color w:val="808080" w:themeColor="background1" w:themeShade="80"/>
          <w:sz w:val="16"/>
          <w:szCs w:val="16"/>
          <w:lang w:val="sk-SK"/>
        </w:rPr>
        <w:t xml:space="preserve">Sumárny prehľad všetkých projektov a programov, ktoré sú </w:t>
      </w:r>
      <w:r w:rsidR="00345C6E" w:rsidRPr="00AB6FCF">
        <w:rPr>
          <w:rFonts w:ascii="Tahoma" w:hAnsi="Tahoma" w:cs="Tahoma"/>
          <w:i/>
          <w:color w:val="808080" w:themeColor="background1" w:themeShade="80"/>
          <w:sz w:val="16"/>
          <w:szCs w:val="16"/>
          <w:lang w:val="sk-SK"/>
        </w:rPr>
        <w:t xml:space="preserve">v štádiu vývoja a </w:t>
      </w:r>
      <w:r w:rsidRPr="00AB6FCF">
        <w:rPr>
          <w:rFonts w:ascii="Tahoma" w:hAnsi="Tahoma" w:cs="Tahoma"/>
          <w:i/>
          <w:color w:val="808080" w:themeColor="background1" w:themeShade="80"/>
          <w:sz w:val="16"/>
          <w:szCs w:val="16"/>
          <w:lang w:val="sk-SK"/>
        </w:rPr>
        <w:t>v korelácii s pripravovaným projektom.</w:t>
      </w:r>
    </w:p>
    <w:tbl>
      <w:tblPr>
        <w:tblStyle w:val="Mriekatabuky"/>
        <w:tblW w:w="0" w:type="auto"/>
        <w:tblInd w:w="360" w:type="dxa"/>
        <w:tblLook w:val="04A0" w:firstRow="1" w:lastRow="0" w:firstColumn="1" w:lastColumn="0" w:noHBand="0" w:noVBand="1"/>
      </w:tblPr>
      <w:tblGrid>
        <w:gridCol w:w="1859"/>
        <w:gridCol w:w="1757"/>
        <w:gridCol w:w="1757"/>
        <w:gridCol w:w="1775"/>
        <w:gridCol w:w="1552"/>
      </w:tblGrid>
      <w:tr w:rsidR="00BA0995" w:rsidRPr="00A937F5" w14:paraId="417654FC" w14:textId="58DC6640" w:rsidTr="00E937B5">
        <w:tc>
          <w:tcPr>
            <w:tcW w:w="1859" w:type="dxa"/>
            <w:shd w:val="clear" w:color="auto" w:fill="E7E6E6" w:themeFill="background2"/>
          </w:tcPr>
          <w:p w14:paraId="1AB77AD6" w14:textId="3E97D67B" w:rsidR="00BA0995" w:rsidRPr="00A937F5" w:rsidRDefault="00BA0995" w:rsidP="00D1023A">
            <w:pPr>
              <w:jc w:val="both"/>
              <w:rPr>
                <w:rFonts w:ascii="Tahoma" w:hAnsi="Tahoma" w:cs="Tahoma"/>
                <w:b/>
                <w:sz w:val="16"/>
                <w:szCs w:val="16"/>
                <w:lang w:val="sk-SK"/>
              </w:rPr>
            </w:pPr>
            <w:proofErr w:type="spellStart"/>
            <w:r w:rsidRPr="00A937F5">
              <w:rPr>
                <w:rFonts w:ascii="Tahoma" w:hAnsi="Tahoma" w:cs="Tahoma"/>
                <w:b/>
                <w:sz w:val="16"/>
                <w:szCs w:val="16"/>
                <w:lang w:val="sk-SK"/>
              </w:rPr>
              <w:t>Stakeholder</w:t>
            </w:r>
            <w:proofErr w:type="spellEnd"/>
          </w:p>
        </w:tc>
        <w:tc>
          <w:tcPr>
            <w:tcW w:w="1757" w:type="dxa"/>
            <w:shd w:val="clear" w:color="auto" w:fill="E7E6E6" w:themeFill="background2"/>
          </w:tcPr>
          <w:p w14:paraId="0BF01F17" w14:textId="08E73B63" w:rsidR="00BA0995" w:rsidRPr="00A937F5" w:rsidRDefault="00BA0995" w:rsidP="00D1023A">
            <w:pPr>
              <w:jc w:val="both"/>
              <w:rPr>
                <w:rFonts w:ascii="Tahoma" w:hAnsi="Tahoma" w:cs="Tahoma"/>
                <w:b/>
                <w:sz w:val="16"/>
                <w:szCs w:val="16"/>
                <w:lang w:val="sk-SK"/>
              </w:rPr>
            </w:pPr>
            <w:r w:rsidRPr="00A937F5">
              <w:rPr>
                <w:rFonts w:ascii="Tahoma" w:hAnsi="Tahoma" w:cs="Tahoma"/>
                <w:b/>
                <w:sz w:val="16"/>
                <w:szCs w:val="16"/>
                <w:lang w:val="sk-SK"/>
              </w:rPr>
              <w:t>Názov projektu</w:t>
            </w:r>
          </w:p>
        </w:tc>
        <w:tc>
          <w:tcPr>
            <w:tcW w:w="1757" w:type="dxa"/>
            <w:shd w:val="clear" w:color="auto" w:fill="E7E6E6" w:themeFill="background2"/>
          </w:tcPr>
          <w:p w14:paraId="15E56370" w14:textId="5173DD1C" w:rsidR="00BA0995" w:rsidRPr="00A937F5" w:rsidRDefault="00BA0995" w:rsidP="00D1023A">
            <w:pPr>
              <w:jc w:val="both"/>
              <w:rPr>
                <w:rFonts w:ascii="Tahoma" w:hAnsi="Tahoma" w:cs="Tahoma"/>
                <w:b/>
                <w:sz w:val="16"/>
                <w:szCs w:val="16"/>
                <w:lang w:val="sk-SK"/>
              </w:rPr>
            </w:pPr>
            <w:proofErr w:type="spellStart"/>
            <w:r w:rsidRPr="00A937F5">
              <w:rPr>
                <w:rFonts w:ascii="Tahoma" w:hAnsi="Tahoma" w:cs="Tahoma"/>
                <w:b/>
                <w:sz w:val="16"/>
                <w:szCs w:val="16"/>
                <w:lang w:val="sk-SK"/>
              </w:rPr>
              <w:t>MetaIS</w:t>
            </w:r>
            <w:proofErr w:type="spellEnd"/>
            <w:r w:rsidRPr="00A937F5">
              <w:rPr>
                <w:rFonts w:ascii="Tahoma" w:hAnsi="Tahoma" w:cs="Tahoma"/>
                <w:b/>
                <w:sz w:val="16"/>
                <w:szCs w:val="16"/>
                <w:lang w:val="sk-SK"/>
              </w:rPr>
              <w:t xml:space="preserve"> kód projektu</w:t>
            </w:r>
          </w:p>
        </w:tc>
        <w:tc>
          <w:tcPr>
            <w:tcW w:w="1775" w:type="dxa"/>
            <w:shd w:val="clear" w:color="auto" w:fill="E7E6E6" w:themeFill="background2"/>
          </w:tcPr>
          <w:p w14:paraId="1C248E5D" w14:textId="4444BEFF" w:rsidR="00BA0995" w:rsidRPr="00A937F5" w:rsidRDefault="00BA0995" w:rsidP="00D1023A">
            <w:pPr>
              <w:jc w:val="both"/>
              <w:rPr>
                <w:rFonts w:ascii="Tahoma" w:hAnsi="Tahoma" w:cs="Tahoma"/>
                <w:b/>
                <w:sz w:val="16"/>
                <w:szCs w:val="16"/>
                <w:lang w:val="sk-SK"/>
              </w:rPr>
            </w:pPr>
            <w:r w:rsidRPr="00A937F5">
              <w:rPr>
                <w:rFonts w:ascii="Tahoma" w:hAnsi="Tahoma" w:cs="Tahoma"/>
                <w:b/>
                <w:sz w:val="16"/>
                <w:szCs w:val="16"/>
                <w:lang w:val="sk-SK"/>
              </w:rPr>
              <w:t>Termín ukončenia</w:t>
            </w:r>
          </w:p>
        </w:tc>
        <w:tc>
          <w:tcPr>
            <w:tcW w:w="1552" w:type="dxa"/>
            <w:shd w:val="clear" w:color="auto" w:fill="E7E6E6" w:themeFill="background2"/>
          </w:tcPr>
          <w:p w14:paraId="1A4B8BD4" w14:textId="37AA3559" w:rsidR="00BA0995" w:rsidRPr="00A937F5" w:rsidRDefault="00BA0995" w:rsidP="00D1023A">
            <w:pPr>
              <w:jc w:val="both"/>
              <w:rPr>
                <w:rFonts w:ascii="Tahoma" w:hAnsi="Tahoma" w:cs="Tahoma"/>
                <w:b/>
                <w:sz w:val="16"/>
                <w:szCs w:val="16"/>
                <w:lang w:val="sk-SK"/>
              </w:rPr>
            </w:pPr>
            <w:r w:rsidRPr="00A937F5">
              <w:rPr>
                <w:rFonts w:ascii="Tahoma" w:hAnsi="Tahoma" w:cs="Tahoma"/>
                <w:b/>
                <w:sz w:val="16"/>
                <w:szCs w:val="16"/>
                <w:lang w:val="sk-SK"/>
              </w:rPr>
              <w:t>Popis závislosti</w:t>
            </w:r>
          </w:p>
        </w:tc>
      </w:tr>
      <w:tr w:rsidR="00BA0995" w:rsidRPr="00A937F5" w14:paraId="4A7C292D" w14:textId="5F40110A" w:rsidTr="00BA0995">
        <w:tc>
          <w:tcPr>
            <w:tcW w:w="1859" w:type="dxa"/>
          </w:tcPr>
          <w:p w14:paraId="73A72129" w14:textId="4776773A" w:rsidR="00BA0995" w:rsidRPr="00A937F5" w:rsidRDefault="00AC2258" w:rsidP="00D1023A">
            <w:pPr>
              <w:tabs>
                <w:tab w:val="left" w:pos="851"/>
                <w:tab w:val="center" w:pos="3119"/>
              </w:tabs>
              <w:jc w:val="both"/>
              <w:rPr>
                <w:rFonts w:ascii="Tahoma" w:eastAsiaTheme="minorHAnsi" w:hAnsi="Tahoma" w:cs="Tahoma"/>
                <w:i/>
                <w:color w:val="808080" w:themeColor="background1" w:themeShade="80"/>
                <w:sz w:val="16"/>
                <w:szCs w:val="16"/>
                <w:lang w:val="sk-SK"/>
              </w:rPr>
            </w:pPr>
            <w:r w:rsidRPr="00A937F5">
              <w:rPr>
                <w:rFonts w:ascii="Tahoma" w:eastAsiaTheme="minorHAnsi" w:hAnsi="Tahoma" w:cs="Tahoma"/>
                <w:i/>
                <w:color w:val="808080" w:themeColor="background1" w:themeShade="80"/>
                <w:sz w:val="16"/>
                <w:szCs w:val="16"/>
                <w:lang w:val="sk-SK"/>
              </w:rPr>
              <w:t>Napr. MIRRI SR</w:t>
            </w:r>
          </w:p>
        </w:tc>
        <w:tc>
          <w:tcPr>
            <w:tcW w:w="1757" w:type="dxa"/>
          </w:tcPr>
          <w:p w14:paraId="6DB00506" w14:textId="711D0899" w:rsidR="00BA0995" w:rsidRPr="00A937F5" w:rsidRDefault="00AC2258" w:rsidP="00D1023A">
            <w:pPr>
              <w:tabs>
                <w:tab w:val="left" w:pos="851"/>
                <w:tab w:val="center" w:pos="3119"/>
              </w:tabs>
              <w:jc w:val="both"/>
              <w:rPr>
                <w:rFonts w:ascii="Tahoma" w:eastAsiaTheme="minorHAnsi" w:hAnsi="Tahoma" w:cs="Tahoma"/>
                <w:i/>
                <w:color w:val="808080" w:themeColor="background1" w:themeShade="80"/>
                <w:sz w:val="16"/>
                <w:szCs w:val="16"/>
                <w:lang w:val="sk-SK"/>
              </w:rPr>
            </w:pPr>
            <w:r w:rsidRPr="00A937F5">
              <w:rPr>
                <w:rFonts w:ascii="Tahoma" w:eastAsiaTheme="minorHAnsi" w:hAnsi="Tahoma" w:cs="Tahoma"/>
                <w:i/>
                <w:color w:val="808080" w:themeColor="background1" w:themeShade="80"/>
                <w:sz w:val="16"/>
                <w:szCs w:val="16"/>
                <w:lang w:val="sk-SK"/>
              </w:rPr>
              <w:t>Projekt XY</w:t>
            </w:r>
          </w:p>
        </w:tc>
        <w:tc>
          <w:tcPr>
            <w:tcW w:w="1757" w:type="dxa"/>
          </w:tcPr>
          <w:p w14:paraId="14BD9D03" w14:textId="691671AA" w:rsidR="00BA0995" w:rsidRPr="00A937F5" w:rsidRDefault="00AC2258" w:rsidP="00D1023A">
            <w:pPr>
              <w:tabs>
                <w:tab w:val="left" w:pos="851"/>
                <w:tab w:val="center" w:pos="3119"/>
              </w:tabs>
              <w:jc w:val="both"/>
              <w:rPr>
                <w:rFonts w:ascii="Tahoma" w:eastAsiaTheme="minorHAnsi" w:hAnsi="Tahoma" w:cs="Tahoma"/>
                <w:i/>
                <w:color w:val="808080" w:themeColor="background1" w:themeShade="80"/>
                <w:sz w:val="16"/>
                <w:szCs w:val="16"/>
                <w:lang w:val="sk-SK"/>
              </w:rPr>
            </w:pPr>
            <w:r w:rsidRPr="00A937F5">
              <w:rPr>
                <w:rFonts w:ascii="Tahoma" w:eastAsiaTheme="minorHAnsi" w:hAnsi="Tahoma" w:cs="Tahoma"/>
                <w:i/>
                <w:color w:val="808080" w:themeColor="background1" w:themeShade="80"/>
                <w:sz w:val="16"/>
                <w:szCs w:val="16"/>
                <w:lang w:val="sk-SK"/>
              </w:rPr>
              <w:t>Projekt_1234</w:t>
            </w:r>
          </w:p>
        </w:tc>
        <w:tc>
          <w:tcPr>
            <w:tcW w:w="1775" w:type="dxa"/>
          </w:tcPr>
          <w:p w14:paraId="493D29DF" w14:textId="6ACF2782" w:rsidR="00BA0995" w:rsidRPr="00A937F5" w:rsidRDefault="00AC2258" w:rsidP="00D1023A">
            <w:pPr>
              <w:tabs>
                <w:tab w:val="left" w:pos="851"/>
                <w:tab w:val="center" w:pos="3119"/>
              </w:tabs>
              <w:jc w:val="both"/>
              <w:rPr>
                <w:rFonts w:ascii="Tahoma" w:eastAsiaTheme="minorHAnsi" w:hAnsi="Tahoma" w:cs="Tahoma"/>
                <w:i/>
                <w:color w:val="808080" w:themeColor="background1" w:themeShade="80"/>
                <w:sz w:val="16"/>
                <w:szCs w:val="16"/>
                <w:lang w:val="sk-SK"/>
              </w:rPr>
            </w:pPr>
            <w:r w:rsidRPr="00A937F5">
              <w:rPr>
                <w:rFonts w:ascii="Tahoma" w:eastAsiaTheme="minorHAnsi" w:hAnsi="Tahoma" w:cs="Tahoma"/>
                <w:i/>
                <w:color w:val="808080" w:themeColor="background1" w:themeShade="80"/>
                <w:sz w:val="16"/>
                <w:szCs w:val="16"/>
                <w:lang w:val="sk-SK"/>
              </w:rPr>
              <w:t>04/2021</w:t>
            </w:r>
          </w:p>
        </w:tc>
        <w:tc>
          <w:tcPr>
            <w:tcW w:w="1552" w:type="dxa"/>
          </w:tcPr>
          <w:p w14:paraId="37DAA259" w14:textId="61BC9990" w:rsidR="00BA0995" w:rsidRPr="00A937F5" w:rsidRDefault="00BA0995" w:rsidP="00D1023A">
            <w:pPr>
              <w:tabs>
                <w:tab w:val="left" w:pos="851"/>
                <w:tab w:val="center" w:pos="3119"/>
              </w:tabs>
              <w:jc w:val="both"/>
              <w:rPr>
                <w:rFonts w:ascii="Tahoma" w:eastAsiaTheme="minorHAnsi" w:hAnsi="Tahoma" w:cs="Tahoma"/>
                <w:i/>
                <w:color w:val="808080" w:themeColor="background1" w:themeShade="80"/>
                <w:sz w:val="16"/>
                <w:szCs w:val="16"/>
                <w:lang w:val="sk-SK"/>
              </w:rPr>
            </w:pPr>
            <w:r w:rsidRPr="00A937F5">
              <w:rPr>
                <w:rFonts w:ascii="Tahoma" w:eastAsiaTheme="minorHAnsi" w:hAnsi="Tahoma" w:cs="Tahoma"/>
                <w:i/>
                <w:color w:val="808080" w:themeColor="background1" w:themeShade="80"/>
                <w:sz w:val="16"/>
                <w:szCs w:val="16"/>
                <w:lang w:val="sk-SK"/>
              </w:rPr>
              <w:t>Vyplniť</w:t>
            </w:r>
          </w:p>
        </w:tc>
      </w:tr>
    </w:tbl>
    <w:p w14:paraId="30BD6F42" w14:textId="77777777" w:rsidR="00385B74" w:rsidRPr="00A937F5" w:rsidRDefault="00385B74" w:rsidP="00D1023A">
      <w:pPr>
        <w:jc w:val="both"/>
        <w:rPr>
          <w:rFonts w:ascii="Tahoma" w:eastAsiaTheme="minorHAnsi" w:hAnsi="Tahoma" w:cs="Tahoma"/>
          <w:i/>
          <w:color w:val="808080" w:themeColor="background1" w:themeShade="80"/>
          <w:sz w:val="16"/>
          <w:szCs w:val="16"/>
          <w:lang w:val="sk-SK"/>
        </w:rPr>
      </w:pPr>
    </w:p>
    <w:p w14:paraId="48231E49" w14:textId="7D63444D" w:rsidR="004A0FF4" w:rsidRPr="00A937F5" w:rsidRDefault="004A0FF4" w:rsidP="00D1023A">
      <w:pPr>
        <w:jc w:val="both"/>
        <w:rPr>
          <w:rFonts w:ascii="Tahoma" w:eastAsiaTheme="minorHAnsi" w:hAnsi="Tahoma" w:cs="Tahoma"/>
          <w:i/>
          <w:color w:val="808080" w:themeColor="background1" w:themeShade="80"/>
          <w:sz w:val="16"/>
          <w:szCs w:val="16"/>
          <w:lang w:val="sk-SK"/>
        </w:rPr>
      </w:pPr>
      <w:r w:rsidRPr="00A937F5">
        <w:rPr>
          <w:rFonts w:ascii="Tahoma" w:eastAsiaTheme="minorHAnsi" w:hAnsi="Tahoma" w:cs="Tahoma"/>
          <w:i/>
          <w:color w:val="808080" w:themeColor="background1" w:themeShade="80"/>
          <w:sz w:val="16"/>
          <w:szCs w:val="16"/>
          <w:lang w:val="sk-SK"/>
        </w:rPr>
        <w:t>V popise závislostí per budovaný/rozvíjaný ISVS zohľadnite:</w:t>
      </w:r>
    </w:p>
    <w:p w14:paraId="01CD4E51" w14:textId="0C1C4FE6" w:rsidR="004A0FF4" w:rsidRPr="00A937F5" w:rsidRDefault="004A0FF4" w:rsidP="00D1023A">
      <w:pPr>
        <w:pStyle w:val="Odsekzoznamu"/>
        <w:numPr>
          <w:ilvl w:val="0"/>
          <w:numId w:val="13"/>
        </w:numPr>
        <w:jc w:val="both"/>
        <w:rPr>
          <w:rFonts w:ascii="Tahoma" w:hAnsi="Tahoma" w:cs="Tahoma"/>
          <w:i/>
          <w:iCs/>
          <w:color w:val="808080" w:themeColor="background1" w:themeShade="80"/>
          <w:sz w:val="16"/>
          <w:szCs w:val="16"/>
          <w:lang w:val="sk-SK"/>
        </w:rPr>
      </w:pPr>
      <w:r w:rsidRPr="00A937F5">
        <w:rPr>
          <w:rFonts w:ascii="Tahoma" w:hAnsi="Tahoma" w:cs="Tahoma"/>
          <w:i/>
          <w:iCs/>
          <w:color w:val="808080" w:themeColor="background1" w:themeShade="80"/>
          <w:sz w:val="16"/>
          <w:szCs w:val="16"/>
          <w:lang w:val="sk-SK"/>
        </w:rPr>
        <w:t xml:space="preserve">Požiadavky pre časť „Napojenie na API </w:t>
      </w:r>
      <w:proofErr w:type="spellStart"/>
      <w:r w:rsidRPr="00A937F5">
        <w:rPr>
          <w:rFonts w:ascii="Tahoma" w:hAnsi="Tahoma" w:cs="Tahoma"/>
          <w:i/>
          <w:iCs/>
          <w:color w:val="808080" w:themeColor="background1" w:themeShade="80"/>
          <w:sz w:val="16"/>
          <w:szCs w:val="16"/>
          <w:lang w:val="sk-SK"/>
        </w:rPr>
        <w:t>Gateway</w:t>
      </w:r>
      <w:proofErr w:type="spellEnd"/>
      <w:r w:rsidRPr="00A937F5">
        <w:rPr>
          <w:rFonts w:ascii="Tahoma" w:hAnsi="Tahoma" w:cs="Tahoma"/>
          <w:i/>
          <w:iCs/>
          <w:color w:val="808080" w:themeColor="background1" w:themeShade="80"/>
          <w:sz w:val="16"/>
          <w:szCs w:val="16"/>
          <w:lang w:val="sk-SK"/>
        </w:rPr>
        <w:t xml:space="preserve">“ (volanie </w:t>
      </w:r>
      <w:proofErr w:type="spellStart"/>
      <w:r w:rsidRPr="00A937F5">
        <w:rPr>
          <w:rFonts w:ascii="Tahoma" w:hAnsi="Tahoma" w:cs="Tahoma"/>
          <w:i/>
          <w:iCs/>
          <w:color w:val="808080" w:themeColor="background1" w:themeShade="80"/>
          <w:sz w:val="16"/>
          <w:szCs w:val="16"/>
          <w:lang w:val="sk-SK"/>
        </w:rPr>
        <w:t>backendových</w:t>
      </w:r>
      <w:proofErr w:type="spellEnd"/>
      <w:r w:rsidRPr="00A937F5">
        <w:rPr>
          <w:rFonts w:ascii="Tahoma" w:hAnsi="Tahoma" w:cs="Tahoma"/>
          <w:i/>
          <w:iCs/>
          <w:color w:val="808080" w:themeColor="background1" w:themeShade="80"/>
          <w:sz w:val="16"/>
          <w:szCs w:val="16"/>
          <w:lang w:val="sk-SK"/>
        </w:rPr>
        <w:t xml:space="preserve"> služieb výlučne cez API </w:t>
      </w:r>
      <w:proofErr w:type="spellStart"/>
      <w:r w:rsidRPr="00A937F5">
        <w:rPr>
          <w:rFonts w:ascii="Tahoma" w:hAnsi="Tahoma" w:cs="Tahoma"/>
          <w:i/>
          <w:iCs/>
          <w:color w:val="808080" w:themeColor="background1" w:themeShade="80"/>
          <w:sz w:val="16"/>
          <w:szCs w:val="16"/>
          <w:lang w:val="sk-SK"/>
        </w:rPr>
        <w:t>Gateway</w:t>
      </w:r>
      <w:proofErr w:type="spellEnd"/>
      <w:r w:rsidRPr="00A937F5">
        <w:rPr>
          <w:rFonts w:ascii="Tahoma" w:hAnsi="Tahoma" w:cs="Tahoma"/>
          <w:i/>
          <w:iCs/>
          <w:color w:val="808080" w:themeColor="background1" w:themeShade="80"/>
          <w:sz w:val="16"/>
          <w:szCs w:val="16"/>
          <w:lang w:val="sk-SK"/>
        </w:rPr>
        <w:t xml:space="preserve">, jednotné pripojenie a interakcia prístupových miest, </w:t>
      </w:r>
      <w:proofErr w:type="spellStart"/>
      <w:r w:rsidRPr="00A937F5">
        <w:rPr>
          <w:rFonts w:ascii="Tahoma" w:hAnsi="Tahoma" w:cs="Tahoma"/>
          <w:i/>
          <w:iCs/>
          <w:color w:val="808080" w:themeColor="background1" w:themeShade="80"/>
          <w:sz w:val="16"/>
          <w:szCs w:val="16"/>
          <w:lang w:val="sk-SK"/>
        </w:rPr>
        <w:t>frontendov</w:t>
      </w:r>
      <w:proofErr w:type="spellEnd"/>
      <w:r w:rsidRPr="00A937F5">
        <w:rPr>
          <w:rFonts w:ascii="Tahoma" w:hAnsi="Tahoma" w:cs="Tahoma"/>
          <w:i/>
          <w:iCs/>
          <w:color w:val="808080" w:themeColor="background1" w:themeShade="80"/>
          <w:sz w:val="16"/>
          <w:szCs w:val="16"/>
          <w:lang w:val="sk-SK"/>
        </w:rPr>
        <w:t xml:space="preserve"> cez ISVS prevádzkovateľa NASES)</w:t>
      </w:r>
    </w:p>
    <w:p w14:paraId="060F8F34" w14:textId="2F21E550" w:rsidR="004A0FF4" w:rsidRPr="00A937F5" w:rsidRDefault="004A0FF4" w:rsidP="00D1023A">
      <w:pPr>
        <w:pStyle w:val="Odsekzoznamu"/>
        <w:numPr>
          <w:ilvl w:val="0"/>
          <w:numId w:val="13"/>
        </w:numPr>
        <w:jc w:val="both"/>
        <w:rPr>
          <w:rFonts w:ascii="Tahoma" w:hAnsi="Tahoma" w:cs="Tahoma"/>
          <w:i/>
          <w:iCs/>
          <w:color w:val="808080" w:themeColor="background1" w:themeShade="80"/>
          <w:sz w:val="16"/>
          <w:szCs w:val="16"/>
          <w:lang w:val="sk-SK"/>
        </w:rPr>
      </w:pPr>
      <w:r w:rsidRPr="00A937F5">
        <w:rPr>
          <w:rFonts w:ascii="Tahoma" w:hAnsi="Tahoma" w:cs="Tahoma"/>
          <w:i/>
          <w:iCs/>
          <w:color w:val="808080" w:themeColor="background1" w:themeShade="80"/>
          <w:sz w:val="16"/>
          <w:szCs w:val="16"/>
          <w:lang w:val="sk-SK"/>
        </w:rPr>
        <w:t>Požiadavky pre časť „Centrálne komponenty“ (centrálne bloky)</w:t>
      </w:r>
    </w:p>
    <w:p w14:paraId="28978431" w14:textId="12074B22" w:rsidR="009B0D41" w:rsidRPr="00AB6FCF" w:rsidRDefault="009B0D41" w:rsidP="00D1023A">
      <w:pPr>
        <w:tabs>
          <w:tab w:val="left" w:pos="851"/>
          <w:tab w:val="center" w:pos="3119"/>
        </w:tabs>
        <w:spacing w:before="120"/>
        <w:jc w:val="both"/>
        <w:rPr>
          <w:rFonts w:ascii="Tahoma" w:hAnsi="Tahoma" w:cs="Tahoma"/>
          <w:i/>
          <w:color w:val="808080" w:themeColor="background1" w:themeShade="80"/>
          <w:sz w:val="16"/>
          <w:szCs w:val="16"/>
          <w:lang w:val="sk-SK"/>
        </w:rPr>
      </w:pPr>
      <w:r w:rsidRPr="00AB6FCF">
        <w:rPr>
          <w:rFonts w:ascii="Tahoma" w:hAnsi="Tahoma" w:cs="Tahoma"/>
          <w:i/>
          <w:color w:val="808080" w:themeColor="background1" w:themeShade="80"/>
          <w:sz w:val="16"/>
          <w:szCs w:val="16"/>
          <w:lang w:val="sk-SK"/>
        </w:rPr>
        <w:t xml:space="preserve">Poznámka: </w:t>
      </w:r>
      <w:r w:rsidR="00AB6FCF">
        <w:rPr>
          <w:rFonts w:ascii="Tahoma" w:hAnsi="Tahoma" w:cs="Tahoma"/>
          <w:b/>
          <w:i/>
          <w:color w:val="808080" w:themeColor="background1" w:themeShade="80"/>
          <w:sz w:val="16"/>
          <w:szCs w:val="16"/>
          <w:lang w:val="sk-SK"/>
        </w:rPr>
        <w:t>odporúčame</w:t>
      </w:r>
      <w:r w:rsidRPr="00AB6FCF">
        <w:rPr>
          <w:rFonts w:ascii="Tahoma" w:hAnsi="Tahoma" w:cs="Tahoma"/>
          <w:i/>
          <w:color w:val="808080" w:themeColor="background1" w:themeShade="80"/>
          <w:sz w:val="16"/>
          <w:szCs w:val="16"/>
          <w:lang w:val="sk-SK"/>
        </w:rPr>
        <w:t>, aby ste si VŠETKY TABUĽKOVÉ VSTUPY evidovali a spravovali v jednom centrálnom EXCELI – s cieľom minimalizovať budúcu prácnosť s aktualizáciou a udržiavaním obsahu</w:t>
      </w:r>
      <w:r w:rsidR="0068469E" w:rsidRPr="00AB6FCF">
        <w:rPr>
          <w:rFonts w:ascii="Tahoma" w:hAnsi="Tahoma" w:cs="Tahoma"/>
          <w:i/>
          <w:color w:val="808080" w:themeColor="background1" w:themeShade="80"/>
          <w:sz w:val="16"/>
          <w:szCs w:val="16"/>
          <w:lang w:val="sk-SK"/>
        </w:rPr>
        <w:t>.</w:t>
      </w:r>
    </w:p>
    <w:p w14:paraId="0F97D4FC" w14:textId="01D1D0AD" w:rsidR="00666FDD" w:rsidRPr="00A937F5" w:rsidRDefault="00666FDD" w:rsidP="00D1023A">
      <w:pPr>
        <w:tabs>
          <w:tab w:val="left" w:pos="851"/>
          <w:tab w:val="center" w:pos="3119"/>
        </w:tabs>
        <w:jc w:val="both"/>
        <w:rPr>
          <w:rFonts w:ascii="Tahoma" w:hAnsi="Tahoma" w:cs="Tahoma"/>
          <w:sz w:val="16"/>
          <w:szCs w:val="16"/>
          <w:lang w:val="sk-SK"/>
        </w:rPr>
      </w:pPr>
    </w:p>
    <w:p w14:paraId="67FD9C4C" w14:textId="00E52618" w:rsidR="002526C7" w:rsidRPr="00F75A6E" w:rsidRDefault="002526C7" w:rsidP="00F75A6E">
      <w:pPr>
        <w:pStyle w:val="Nadpis1"/>
      </w:pPr>
      <w:bookmarkStart w:id="64" w:name="_Toc50032453"/>
      <w:bookmarkStart w:id="65" w:name="_Toc15426950"/>
      <w:bookmarkStart w:id="66" w:name="_Toc15427672"/>
      <w:bookmarkStart w:id="67" w:name="_Toc15428566"/>
      <w:r w:rsidRPr="00F75A6E">
        <w:t>ZDROJOVÉ KÓDY</w:t>
      </w:r>
      <w:bookmarkEnd w:id="64"/>
    </w:p>
    <w:p w14:paraId="3CACD2F8" w14:textId="5D77F36B" w:rsidR="00297FBC" w:rsidRPr="00A937F5" w:rsidRDefault="00297FBC" w:rsidP="00D1023A">
      <w:pPr>
        <w:pStyle w:val="Odsekzoznamu"/>
        <w:numPr>
          <w:ilvl w:val="0"/>
          <w:numId w:val="14"/>
        </w:num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Doplniť požiadavky na zdrojové kódy (napr. zo vzorovej zmluvy). Aké druhy, formy a štruktúry zdrojových kódov požadujte odovzdať. Stručne popíšte aj spôsob ich preberania, periodicitu (pri akých míľnikoch) a spôsob archivácie.</w:t>
      </w:r>
    </w:p>
    <w:p w14:paraId="4D90252F" w14:textId="77777777" w:rsidR="00E937B5" w:rsidRPr="00A937F5" w:rsidRDefault="00D46F86" w:rsidP="00D1023A">
      <w:pPr>
        <w:pStyle w:val="Odsekzoznamu"/>
        <w:numPr>
          <w:ilvl w:val="0"/>
          <w:numId w:val="14"/>
        </w:num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Doplniť pravidlá pre preberanie, správu a archiváciu zdrojových kódov</w:t>
      </w:r>
      <w:r w:rsidR="00BB1ADE" w:rsidRPr="00A937F5">
        <w:rPr>
          <w:rFonts w:ascii="Tahoma" w:hAnsi="Tahoma" w:cs="Tahoma"/>
          <w:i/>
          <w:color w:val="808080" w:themeColor="background1" w:themeShade="80"/>
          <w:sz w:val="16"/>
          <w:szCs w:val="16"/>
          <w:lang w:val="sk-SK"/>
        </w:rPr>
        <w:t xml:space="preserve">. </w:t>
      </w:r>
    </w:p>
    <w:p w14:paraId="6534E23F" w14:textId="2DEF6859" w:rsidR="00E55264" w:rsidRPr="00A937F5" w:rsidRDefault="00BB1ADE" w:rsidP="00D1023A">
      <w:pPr>
        <w:pStyle w:val="Odsekzoznamu"/>
        <w:numPr>
          <w:ilvl w:val="0"/>
          <w:numId w:val="14"/>
        </w:num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 xml:space="preserve">Tieto pravidlá následne preniesť do </w:t>
      </w:r>
      <w:proofErr w:type="spellStart"/>
      <w:r w:rsidRPr="00A937F5">
        <w:rPr>
          <w:rFonts w:ascii="Tahoma" w:hAnsi="Tahoma" w:cs="Tahoma"/>
          <w:i/>
          <w:color w:val="808080" w:themeColor="background1" w:themeShade="80"/>
          <w:sz w:val="16"/>
          <w:szCs w:val="16"/>
          <w:lang w:val="sk-SK"/>
        </w:rPr>
        <w:t>ZoD</w:t>
      </w:r>
      <w:proofErr w:type="spellEnd"/>
      <w:r w:rsidRPr="00A937F5">
        <w:rPr>
          <w:rFonts w:ascii="Tahoma" w:hAnsi="Tahoma" w:cs="Tahoma"/>
          <w:i/>
          <w:color w:val="808080" w:themeColor="background1" w:themeShade="80"/>
          <w:sz w:val="16"/>
          <w:szCs w:val="16"/>
          <w:lang w:val="sk-SK"/>
        </w:rPr>
        <w:t>/SLA.</w:t>
      </w:r>
    </w:p>
    <w:p w14:paraId="5482E3DD" w14:textId="2D4A40A0" w:rsidR="00E937B5" w:rsidRPr="00A937F5" w:rsidRDefault="00E937B5" w:rsidP="00D1023A">
      <w:pPr>
        <w:pStyle w:val="Odsekzoznamu"/>
        <w:numPr>
          <w:ilvl w:val="0"/>
          <w:numId w:val="14"/>
        </w:num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 xml:space="preserve">Po uzatvorení zmluvy s dodávateľom </w:t>
      </w:r>
      <w:proofErr w:type="spellStart"/>
      <w:r w:rsidRPr="00A937F5">
        <w:rPr>
          <w:rFonts w:ascii="Tahoma" w:hAnsi="Tahoma" w:cs="Tahoma"/>
          <w:i/>
          <w:color w:val="808080" w:themeColor="background1" w:themeShade="80"/>
          <w:sz w:val="16"/>
          <w:szCs w:val="16"/>
          <w:lang w:val="sk-SK"/>
        </w:rPr>
        <w:t>rieešenia</w:t>
      </w:r>
      <w:proofErr w:type="spellEnd"/>
      <w:r w:rsidRPr="00A937F5">
        <w:rPr>
          <w:rFonts w:ascii="Tahoma" w:hAnsi="Tahoma" w:cs="Tahoma"/>
          <w:i/>
          <w:color w:val="808080" w:themeColor="background1" w:themeShade="80"/>
          <w:sz w:val="16"/>
          <w:szCs w:val="16"/>
          <w:lang w:val="sk-SK"/>
        </w:rPr>
        <w:t xml:space="preserve"> – zohľadniť ich aj v </w:t>
      </w:r>
      <w:proofErr w:type="spellStart"/>
      <w:r w:rsidRPr="00A937F5">
        <w:rPr>
          <w:rFonts w:ascii="Tahoma" w:hAnsi="Tahoma" w:cs="Tahoma"/>
          <w:i/>
          <w:color w:val="808080" w:themeColor="background1" w:themeShade="80"/>
          <w:sz w:val="16"/>
          <w:szCs w:val="16"/>
          <w:lang w:val="sk-SK"/>
        </w:rPr>
        <w:t>PIDe</w:t>
      </w:r>
      <w:proofErr w:type="spellEnd"/>
    </w:p>
    <w:p w14:paraId="5FAC0F01" w14:textId="1A77C35F" w:rsidR="00E937B5" w:rsidRPr="00A937F5" w:rsidRDefault="00E937B5" w:rsidP="00D1023A">
      <w:pPr>
        <w:pStyle w:val="Odsekzoznamu"/>
        <w:numPr>
          <w:ilvl w:val="0"/>
          <w:numId w:val="14"/>
        </w:numPr>
        <w:jc w:val="both"/>
        <w:rPr>
          <w:rFonts w:ascii="Tahoma" w:hAnsi="Tahoma" w:cs="Tahoma"/>
          <w:i/>
          <w:color w:val="808080" w:themeColor="background1" w:themeShade="80"/>
          <w:sz w:val="16"/>
          <w:szCs w:val="16"/>
          <w:lang w:val="sk-SK"/>
        </w:rPr>
      </w:pPr>
      <w:proofErr w:type="spellStart"/>
      <w:r w:rsidRPr="00A937F5">
        <w:rPr>
          <w:rFonts w:ascii="Tahoma" w:hAnsi="Tahoma" w:cs="Tahoma"/>
          <w:i/>
          <w:color w:val="808080" w:themeColor="background1" w:themeShade="80"/>
          <w:sz w:val="16"/>
          <w:szCs w:val="16"/>
          <w:lang w:val="sk-SK"/>
        </w:rPr>
        <w:t>Doporučujeme</w:t>
      </w:r>
      <w:proofErr w:type="spellEnd"/>
      <w:r w:rsidRPr="00A937F5">
        <w:rPr>
          <w:rFonts w:ascii="Tahoma" w:hAnsi="Tahoma" w:cs="Tahoma"/>
          <w:i/>
          <w:color w:val="808080" w:themeColor="background1" w:themeShade="80"/>
          <w:sz w:val="16"/>
          <w:szCs w:val="16"/>
          <w:lang w:val="sk-SK"/>
        </w:rPr>
        <w:t xml:space="preserve"> naviazať preberanie/odovzdávanie zdrojových kód na fakturačné </w:t>
      </w:r>
      <w:proofErr w:type="spellStart"/>
      <w:r w:rsidRPr="00A937F5">
        <w:rPr>
          <w:rFonts w:ascii="Tahoma" w:hAnsi="Tahoma" w:cs="Tahoma"/>
          <w:i/>
          <w:color w:val="808080" w:themeColor="background1" w:themeShade="80"/>
          <w:sz w:val="16"/>
          <w:szCs w:val="16"/>
          <w:lang w:val="sk-SK"/>
        </w:rPr>
        <w:t>mílniky</w:t>
      </w:r>
      <w:proofErr w:type="spellEnd"/>
      <w:r w:rsidRPr="00A937F5">
        <w:rPr>
          <w:rFonts w:ascii="Tahoma" w:hAnsi="Tahoma" w:cs="Tahoma"/>
          <w:i/>
          <w:color w:val="808080" w:themeColor="background1" w:themeShade="80"/>
          <w:sz w:val="16"/>
          <w:szCs w:val="16"/>
          <w:lang w:val="sk-SK"/>
        </w:rPr>
        <w:t>.</w:t>
      </w:r>
    </w:p>
    <w:p w14:paraId="2EBCF1BD" w14:textId="77777777" w:rsidR="00D46F86" w:rsidRPr="00A937F5" w:rsidRDefault="00D46F86" w:rsidP="00D1023A">
      <w:pPr>
        <w:pStyle w:val="Odsekzoznamu"/>
        <w:jc w:val="both"/>
        <w:rPr>
          <w:rFonts w:ascii="Tahoma" w:hAnsi="Tahoma" w:cs="Tahoma"/>
          <w:sz w:val="16"/>
          <w:szCs w:val="16"/>
          <w:lang w:val="sk-SK"/>
        </w:rPr>
      </w:pPr>
    </w:p>
    <w:p w14:paraId="4665C360" w14:textId="7205EA62" w:rsidR="00FD133D" w:rsidRPr="00F75A6E" w:rsidRDefault="00755244" w:rsidP="00F75A6E">
      <w:pPr>
        <w:pStyle w:val="Nadpis1"/>
      </w:pPr>
      <w:bookmarkStart w:id="68" w:name="_Toc50032454"/>
      <w:r w:rsidRPr="00F75A6E">
        <w:t>PREVÁDZK</w:t>
      </w:r>
      <w:r w:rsidR="00F934EA" w:rsidRPr="00F75A6E">
        <w:t>A</w:t>
      </w:r>
      <w:r w:rsidRPr="00F75A6E">
        <w:t xml:space="preserve"> A ÚDRŽBA</w:t>
      </w:r>
      <w:bookmarkEnd w:id="65"/>
      <w:bookmarkEnd w:id="66"/>
      <w:bookmarkEnd w:id="67"/>
      <w:bookmarkEnd w:id="68"/>
    </w:p>
    <w:p w14:paraId="12E5F2FA" w14:textId="77777777" w:rsidR="00157710" w:rsidRPr="00A937F5" w:rsidRDefault="00157710" w:rsidP="00D1023A">
      <w:pPr>
        <w:numPr>
          <w:ilvl w:val="0"/>
          <w:numId w:val="5"/>
        </w:numPr>
        <w:tabs>
          <w:tab w:val="left" w:pos="0"/>
        </w:tabs>
        <w:ind w:left="852" w:hanging="426"/>
        <w:jc w:val="both"/>
        <w:rPr>
          <w:rFonts w:ascii="Tahoma" w:hAnsi="Tahoma" w:cs="Tahoma"/>
          <w:color w:val="70AD47"/>
          <w:sz w:val="16"/>
          <w:szCs w:val="16"/>
          <w:lang w:val="sk-SK"/>
        </w:rPr>
      </w:pPr>
      <w:r w:rsidRPr="00A937F5">
        <w:rPr>
          <w:rFonts w:ascii="Tahoma" w:hAnsi="Tahoma" w:cs="Tahoma"/>
          <w:color w:val="70AD47"/>
          <w:sz w:val="16"/>
          <w:szCs w:val="16"/>
          <w:lang w:val="sk-SK"/>
        </w:rPr>
        <w:t>Doplniť popis ASIS stavu</w:t>
      </w:r>
    </w:p>
    <w:p w14:paraId="1B849406" w14:textId="72E401E4" w:rsidR="00157710" w:rsidRPr="00A937F5" w:rsidRDefault="00157710" w:rsidP="00D1023A">
      <w:pPr>
        <w:numPr>
          <w:ilvl w:val="0"/>
          <w:numId w:val="5"/>
        </w:numPr>
        <w:tabs>
          <w:tab w:val="left" w:pos="0"/>
        </w:tabs>
        <w:ind w:left="852" w:hanging="426"/>
        <w:jc w:val="both"/>
        <w:rPr>
          <w:rFonts w:ascii="Tahoma" w:hAnsi="Tahoma" w:cs="Tahoma"/>
          <w:color w:val="0070C0"/>
          <w:sz w:val="16"/>
          <w:szCs w:val="16"/>
          <w:lang w:val="sk-SK"/>
        </w:rPr>
      </w:pPr>
      <w:r w:rsidRPr="00A937F5">
        <w:rPr>
          <w:rFonts w:ascii="Tahoma" w:hAnsi="Tahoma" w:cs="Tahoma"/>
          <w:color w:val="0070C0"/>
          <w:sz w:val="16"/>
          <w:szCs w:val="16"/>
          <w:lang w:val="sk-SK"/>
        </w:rPr>
        <w:t>Načrtnúť návrh TOBE stavu (+ popis alternatív)</w:t>
      </w:r>
    </w:p>
    <w:p w14:paraId="5A6F1D6A" w14:textId="7DFE3001" w:rsidR="00755244" w:rsidRPr="00A937F5" w:rsidRDefault="00755244" w:rsidP="00D1023A">
      <w:pPr>
        <w:numPr>
          <w:ilvl w:val="0"/>
          <w:numId w:val="6"/>
        </w:numPr>
        <w:tabs>
          <w:tab w:val="left" w:pos="851"/>
          <w:tab w:val="center" w:pos="3119"/>
        </w:tabs>
        <w:ind w:left="852" w:hanging="426"/>
        <w:jc w:val="both"/>
        <w:rPr>
          <w:rFonts w:ascii="Tahoma" w:hAnsi="Tahoma" w:cs="Tahoma"/>
          <w:color w:val="0070C0"/>
          <w:sz w:val="16"/>
          <w:szCs w:val="16"/>
          <w:lang w:val="sk-SK"/>
        </w:rPr>
      </w:pPr>
      <w:r w:rsidRPr="00A937F5">
        <w:rPr>
          <w:rFonts w:ascii="Tahoma" w:hAnsi="Tahoma" w:cs="Tahoma"/>
          <w:color w:val="0070C0"/>
          <w:sz w:val="16"/>
          <w:szCs w:val="16"/>
          <w:lang w:val="sk-SK"/>
        </w:rPr>
        <w:t>Kompletný prehľad všetkých predpokladaných požiadaviek na prevádzku a údržbu cieľového riešenia</w:t>
      </w:r>
    </w:p>
    <w:p w14:paraId="396E042A" w14:textId="77777777" w:rsidR="00755244" w:rsidRPr="00A937F5" w:rsidRDefault="00B24DF6" w:rsidP="00D1023A">
      <w:pPr>
        <w:numPr>
          <w:ilvl w:val="0"/>
          <w:numId w:val="6"/>
        </w:numPr>
        <w:tabs>
          <w:tab w:val="left" w:pos="851"/>
          <w:tab w:val="center" w:pos="3119"/>
        </w:tabs>
        <w:ind w:left="852" w:hanging="426"/>
        <w:jc w:val="both"/>
        <w:rPr>
          <w:rFonts w:ascii="Tahoma" w:hAnsi="Tahoma" w:cs="Tahoma"/>
          <w:color w:val="0070C0"/>
          <w:sz w:val="16"/>
          <w:szCs w:val="16"/>
          <w:lang w:val="sk-SK"/>
        </w:rPr>
      </w:pPr>
      <w:r w:rsidRPr="00A937F5">
        <w:rPr>
          <w:rFonts w:ascii="Tahoma" w:hAnsi="Tahoma" w:cs="Tahoma"/>
          <w:color w:val="0070C0"/>
          <w:sz w:val="16"/>
          <w:szCs w:val="16"/>
          <w:lang w:val="sk-SK"/>
        </w:rPr>
        <w:t>doplňte</w:t>
      </w:r>
      <w:r w:rsidR="008D017F" w:rsidRPr="00A937F5">
        <w:rPr>
          <w:rFonts w:ascii="Tahoma" w:hAnsi="Tahoma" w:cs="Tahoma"/>
          <w:color w:val="0070C0"/>
          <w:sz w:val="16"/>
          <w:szCs w:val="16"/>
          <w:lang w:val="sk-SK"/>
        </w:rPr>
        <w:t xml:space="preserve"> </w:t>
      </w:r>
      <w:r w:rsidR="002D4C66" w:rsidRPr="00A937F5">
        <w:rPr>
          <w:rFonts w:ascii="Tahoma" w:hAnsi="Tahoma" w:cs="Tahoma"/>
          <w:color w:val="0070C0"/>
          <w:sz w:val="16"/>
          <w:szCs w:val="16"/>
          <w:lang w:val="sk-SK"/>
        </w:rPr>
        <w:t xml:space="preserve">Popis budúceho stavu, </w:t>
      </w:r>
      <w:r w:rsidRPr="00A937F5">
        <w:rPr>
          <w:rFonts w:ascii="Tahoma" w:hAnsi="Tahoma" w:cs="Tahoma"/>
          <w:color w:val="0070C0"/>
          <w:sz w:val="16"/>
          <w:szCs w:val="16"/>
          <w:lang w:val="sk-SK"/>
        </w:rPr>
        <w:t>najmä oblasť</w:t>
      </w:r>
      <w:r w:rsidR="002D4C66" w:rsidRPr="00A937F5">
        <w:rPr>
          <w:rFonts w:ascii="Tahoma" w:hAnsi="Tahoma" w:cs="Tahoma"/>
          <w:color w:val="0070C0"/>
          <w:sz w:val="16"/>
          <w:szCs w:val="16"/>
          <w:lang w:val="sk-SK"/>
        </w:rPr>
        <w:t xml:space="preserve"> Prevádzka</w:t>
      </w:r>
    </w:p>
    <w:p w14:paraId="5FC287D0" w14:textId="77777777" w:rsidR="002D4C66" w:rsidRPr="00A937F5" w:rsidRDefault="002D4C66" w:rsidP="00D1023A">
      <w:pPr>
        <w:numPr>
          <w:ilvl w:val="1"/>
          <w:numId w:val="6"/>
        </w:numPr>
        <w:tabs>
          <w:tab w:val="center" w:pos="0"/>
          <w:tab w:val="left" w:pos="851"/>
        </w:tabs>
        <w:ind w:left="1136" w:hanging="284"/>
        <w:jc w:val="both"/>
        <w:rPr>
          <w:rFonts w:ascii="Tahoma" w:hAnsi="Tahoma" w:cs="Tahoma"/>
          <w:color w:val="0070C0"/>
          <w:sz w:val="16"/>
          <w:szCs w:val="16"/>
          <w:lang w:val="sk-SK"/>
        </w:rPr>
      </w:pPr>
      <w:r w:rsidRPr="00A937F5">
        <w:rPr>
          <w:rFonts w:ascii="Tahoma" w:hAnsi="Tahoma" w:cs="Tahoma"/>
          <w:color w:val="0070C0"/>
          <w:sz w:val="16"/>
          <w:szCs w:val="16"/>
          <w:lang w:val="sk-SK"/>
        </w:rPr>
        <w:t xml:space="preserve">pre detailný popis je potrebné využiť </w:t>
      </w:r>
      <w:r w:rsidRPr="00A937F5">
        <w:rPr>
          <w:rFonts w:ascii="Tahoma" w:hAnsi="Tahoma" w:cs="Tahoma"/>
          <w:b/>
          <w:color w:val="0070C0"/>
          <w:sz w:val="16"/>
          <w:szCs w:val="16"/>
          <w:lang w:val="sk-SK"/>
        </w:rPr>
        <w:t>príloh</w:t>
      </w:r>
      <w:r w:rsidR="00755244" w:rsidRPr="00A937F5">
        <w:rPr>
          <w:rFonts w:ascii="Tahoma" w:hAnsi="Tahoma" w:cs="Tahoma"/>
          <w:b/>
          <w:color w:val="0070C0"/>
          <w:sz w:val="16"/>
          <w:szCs w:val="16"/>
          <w:lang w:val="sk-SK"/>
        </w:rPr>
        <w:t>y</w:t>
      </w:r>
    </w:p>
    <w:p w14:paraId="12578D5A" w14:textId="7BDF3D02" w:rsidR="002D4C66" w:rsidRPr="00A937F5" w:rsidRDefault="002D4C66" w:rsidP="00D1023A">
      <w:pPr>
        <w:numPr>
          <w:ilvl w:val="1"/>
          <w:numId w:val="3"/>
        </w:numPr>
        <w:tabs>
          <w:tab w:val="left" w:pos="851"/>
          <w:tab w:val="center" w:pos="1420"/>
        </w:tabs>
        <w:ind w:left="1136" w:hanging="284"/>
        <w:jc w:val="both"/>
        <w:rPr>
          <w:rFonts w:ascii="Tahoma" w:hAnsi="Tahoma" w:cs="Tahoma"/>
          <w:color w:val="0070C0"/>
          <w:sz w:val="16"/>
          <w:szCs w:val="16"/>
          <w:lang w:val="sk-SK"/>
        </w:rPr>
      </w:pPr>
      <w:r w:rsidRPr="00A937F5">
        <w:rPr>
          <w:rFonts w:ascii="Tahoma" w:hAnsi="Tahoma" w:cs="Tahoma"/>
          <w:color w:val="0070C0"/>
          <w:sz w:val="16"/>
          <w:szCs w:val="16"/>
          <w:lang w:val="sk-SK"/>
        </w:rPr>
        <w:t>Odkazy na relevantné súbory. Prílohy obsahujú informácie vo forme modelov.</w:t>
      </w:r>
    </w:p>
    <w:p w14:paraId="41963053" w14:textId="77777777" w:rsidR="00157710" w:rsidRPr="00A937F5" w:rsidRDefault="00157710" w:rsidP="00D1023A">
      <w:pPr>
        <w:pStyle w:val="Odsekzoznamu"/>
        <w:numPr>
          <w:ilvl w:val="0"/>
          <w:numId w:val="13"/>
        </w:numPr>
        <w:ind w:left="852" w:hanging="426"/>
        <w:jc w:val="both"/>
        <w:rPr>
          <w:rFonts w:ascii="Tahoma" w:hAnsi="Tahoma" w:cs="Tahoma"/>
          <w:i/>
          <w:iCs/>
          <w:color w:val="808080" w:themeColor="background1" w:themeShade="80"/>
          <w:sz w:val="16"/>
          <w:szCs w:val="16"/>
          <w:lang w:val="sk-SK"/>
        </w:rPr>
      </w:pPr>
      <w:r w:rsidRPr="00A937F5">
        <w:rPr>
          <w:rFonts w:ascii="Tahoma" w:hAnsi="Tahoma" w:cs="Tahoma"/>
          <w:i/>
          <w:iCs/>
          <w:color w:val="808080" w:themeColor="background1" w:themeShade="80"/>
          <w:sz w:val="16"/>
          <w:szCs w:val="16"/>
          <w:lang w:val="sk-SK"/>
        </w:rPr>
        <w:t>Charakterizujte spôsob podpory prevádzky aplikačných a technologických prostriedkov v súčasnom stave, ako aj po ukončení projektu a nasadení výstupov do prevádzky. Popíše sa teda aktuálny stav podpory prevádzky a úroveň poskytovania služieb (SLA), ako aj budúci stav podpory a úroveň poskytovania služieb podľa osobitného predpisu.</w:t>
      </w:r>
    </w:p>
    <w:p w14:paraId="70DF9E56" w14:textId="56DEE5E4" w:rsidR="00755244" w:rsidRPr="00AB6FCF" w:rsidRDefault="00431380" w:rsidP="00AB6FCF">
      <w:pPr>
        <w:pStyle w:val="Nadpis2"/>
      </w:pPr>
      <w:bookmarkStart w:id="69" w:name="_Toc50032455"/>
      <w:proofErr w:type="spellStart"/>
      <w:r w:rsidRPr="00AB6FCF">
        <w:t>Prevádzkové</w:t>
      </w:r>
      <w:proofErr w:type="spellEnd"/>
      <w:r w:rsidRPr="00AB6FCF">
        <w:t xml:space="preserve"> </w:t>
      </w:r>
      <w:proofErr w:type="spellStart"/>
      <w:r w:rsidRPr="00AB6FCF">
        <w:t>požiadavky</w:t>
      </w:r>
      <w:bookmarkEnd w:id="69"/>
      <w:proofErr w:type="spellEnd"/>
    </w:p>
    <w:p w14:paraId="70048773" w14:textId="3B23AEF4" w:rsidR="00A03619" w:rsidRPr="00A937F5" w:rsidRDefault="00A03619" w:rsidP="00D1023A">
      <w:pPr>
        <w:pStyle w:val="Odsekzoznamu"/>
        <w:numPr>
          <w:ilvl w:val="0"/>
          <w:numId w:val="13"/>
        </w:numPr>
        <w:tabs>
          <w:tab w:val="left" w:pos="851"/>
          <w:tab w:val="center" w:pos="3119"/>
        </w:tabs>
        <w:jc w:val="both"/>
        <w:rPr>
          <w:rFonts w:ascii="Tahoma" w:hAnsi="Tahoma" w:cs="Tahoma"/>
          <w:color w:val="0070C0"/>
          <w:sz w:val="16"/>
          <w:szCs w:val="16"/>
          <w:lang w:val="sk-SK"/>
        </w:rPr>
      </w:pPr>
      <w:proofErr w:type="spellStart"/>
      <w:r w:rsidRPr="00A937F5">
        <w:rPr>
          <w:rFonts w:ascii="Tahoma" w:hAnsi="Tahoma" w:cs="Tahoma"/>
          <w:color w:val="0070C0"/>
          <w:sz w:val="16"/>
          <w:szCs w:val="16"/>
          <w:lang w:val="sk-SK"/>
        </w:rPr>
        <w:t>Doporučujeme</w:t>
      </w:r>
      <w:proofErr w:type="spellEnd"/>
      <w:r w:rsidRPr="00A937F5">
        <w:rPr>
          <w:rFonts w:ascii="Tahoma" w:hAnsi="Tahoma" w:cs="Tahoma"/>
          <w:color w:val="0070C0"/>
          <w:sz w:val="16"/>
          <w:szCs w:val="16"/>
          <w:lang w:val="sk-SK"/>
        </w:rPr>
        <w:t xml:space="preserve"> vložiť popis </w:t>
      </w:r>
      <w:r w:rsidR="00431380" w:rsidRPr="00A937F5">
        <w:rPr>
          <w:rFonts w:ascii="Tahoma" w:hAnsi="Tahoma" w:cs="Tahoma"/>
          <w:color w:val="0070C0"/>
          <w:sz w:val="16"/>
          <w:szCs w:val="16"/>
          <w:lang w:val="sk-SK"/>
        </w:rPr>
        <w:t>L1</w:t>
      </w:r>
      <w:r w:rsidRPr="00A937F5">
        <w:rPr>
          <w:rFonts w:ascii="Tahoma" w:hAnsi="Tahoma" w:cs="Tahoma"/>
          <w:color w:val="0070C0"/>
          <w:sz w:val="16"/>
          <w:szCs w:val="16"/>
          <w:lang w:val="sk-SK"/>
        </w:rPr>
        <w:t xml:space="preserve"> úrovne – požiadavky / očakávania</w:t>
      </w:r>
    </w:p>
    <w:p w14:paraId="059F089B" w14:textId="74B02FC9" w:rsidR="00A03619" w:rsidRPr="00A937F5" w:rsidRDefault="00A03619" w:rsidP="00D1023A">
      <w:pPr>
        <w:pStyle w:val="Odsekzoznamu"/>
        <w:numPr>
          <w:ilvl w:val="0"/>
          <w:numId w:val="13"/>
        </w:numPr>
        <w:tabs>
          <w:tab w:val="left" w:pos="851"/>
          <w:tab w:val="center" w:pos="3119"/>
        </w:tabs>
        <w:jc w:val="both"/>
        <w:rPr>
          <w:rFonts w:ascii="Tahoma" w:hAnsi="Tahoma" w:cs="Tahoma"/>
          <w:color w:val="0070C0"/>
          <w:sz w:val="16"/>
          <w:szCs w:val="16"/>
          <w:lang w:val="sk-SK"/>
        </w:rPr>
      </w:pPr>
      <w:proofErr w:type="spellStart"/>
      <w:r w:rsidRPr="00A937F5">
        <w:rPr>
          <w:rFonts w:ascii="Tahoma" w:hAnsi="Tahoma" w:cs="Tahoma"/>
          <w:color w:val="0070C0"/>
          <w:sz w:val="16"/>
          <w:szCs w:val="16"/>
          <w:lang w:val="sk-SK"/>
        </w:rPr>
        <w:t>Doporučujeme</w:t>
      </w:r>
      <w:proofErr w:type="spellEnd"/>
      <w:r w:rsidRPr="00A937F5">
        <w:rPr>
          <w:rFonts w:ascii="Tahoma" w:hAnsi="Tahoma" w:cs="Tahoma"/>
          <w:color w:val="0070C0"/>
          <w:sz w:val="16"/>
          <w:szCs w:val="16"/>
          <w:lang w:val="sk-SK"/>
        </w:rPr>
        <w:t xml:space="preserve"> vložiť popis L2 úrovne – požiadavky / očakávania</w:t>
      </w:r>
    </w:p>
    <w:p w14:paraId="4119D3B0" w14:textId="67782876" w:rsidR="00A03619" w:rsidRPr="00A937F5" w:rsidRDefault="00A03619" w:rsidP="00D1023A">
      <w:pPr>
        <w:pStyle w:val="Odsekzoznamu"/>
        <w:numPr>
          <w:ilvl w:val="0"/>
          <w:numId w:val="13"/>
        </w:numPr>
        <w:tabs>
          <w:tab w:val="left" w:pos="851"/>
          <w:tab w:val="center" w:pos="3119"/>
        </w:tabs>
        <w:jc w:val="both"/>
        <w:rPr>
          <w:rFonts w:ascii="Tahoma" w:hAnsi="Tahoma" w:cs="Tahoma"/>
          <w:color w:val="0070C0"/>
          <w:sz w:val="16"/>
          <w:szCs w:val="16"/>
          <w:lang w:val="sk-SK"/>
        </w:rPr>
      </w:pPr>
      <w:proofErr w:type="spellStart"/>
      <w:r w:rsidRPr="00A937F5">
        <w:rPr>
          <w:rFonts w:ascii="Tahoma" w:hAnsi="Tahoma" w:cs="Tahoma"/>
          <w:color w:val="0070C0"/>
          <w:sz w:val="16"/>
          <w:szCs w:val="16"/>
          <w:lang w:val="sk-SK"/>
        </w:rPr>
        <w:t>Doporučujeme</w:t>
      </w:r>
      <w:proofErr w:type="spellEnd"/>
      <w:r w:rsidRPr="00A937F5">
        <w:rPr>
          <w:rFonts w:ascii="Tahoma" w:hAnsi="Tahoma" w:cs="Tahoma"/>
          <w:color w:val="0070C0"/>
          <w:sz w:val="16"/>
          <w:szCs w:val="16"/>
          <w:lang w:val="sk-SK"/>
        </w:rPr>
        <w:t xml:space="preserve"> vložiť popis L3 úrovne – požiadavky / očakávania</w:t>
      </w:r>
    </w:p>
    <w:p w14:paraId="3D003E1F" w14:textId="26261680" w:rsidR="00431380" w:rsidRPr="00A937F5" w:rsidRDefault="00431380" w:rsidP="00D1023A">
      <w:pPr>
        <w:pStyle w:val="Odsekzoznamu"/>
        <w:tabs>
          <w:tab w:val="left" w:pos="851"/>
          <w:tab w:val="center" w:pos="3119"/>
        </w:tabs>
        <w:jc w:val="both"/>
        <w:rPr>
          <w:rFonts w:ascii="Tahoma" w:hAnsi="Tahoma" w:cs="Tahoma"/>
          <w:color w:val="0070C0"/>
          <w:sz w:val="16"/>
          <w:szCs w:val="16"/>
          <w:lang w:val="sk-SK"/>
        </w:rPr>
      </w:pPr>
    </w:p>
    <w:p w14:paraId="48497BFE" w14:textId="0CEF5749" w:rsidR="00431380" w:rsidRPr="00AB6FCF" w:rsidRDefault="00431380" w:rsidP="00D1023A">
      <w:pPr>
        <w:tabs>
          <w:tab w:val="left" w:pos="851"/>
          <w:tab w:val="center" w:pos="3119"/>
        </w:tabs>
        <w:jc w:val="both"/>
        <w:rPr>
          <w:rFonts w:ascii="Tahoma" w:hAnsi="Tahoma" w:cs="Tahoma"/>
          <w:i/>
          <w:color w:val="808080" w:themeColor="background1" w:themeShade="80"/>
          <w:sz w:val="16"/>
          <w:szCs w:val="16"/>
          <w:lang w:val="sk-SK"/>
        </w:rPr>
      </w:pPr>
      <w:r w:rsidRPr="00AB6FCF">
        <w:rPr>
          <w:rFonts w:ascii="Tahoma" w:hAnsi="Tahoma" w:cs="Tahoma"/>
          <w:i/>
          <w:color w:val="808080" w:themeColor="background1" w:themeShade="80"/>
          <w:sz w:val="16"/>
          <w:szCs w:val="16"/>
          <w:lang w:val="sk-SK"/>
        </w:rPr>
        <w:t>Štandardný čas podpory, čas</w:t>
      </w:r>
      <w:r w:rsidR="00A03619" w:rsidRPr="00AB6FCF">
        <w:rPr>
          <w:rFonts w:ascii="Tahoma" w:hAnsi="Tahoma" w:cs="Tahoma"/>
          <w:i/>
          <w:color w:val="808080" w:themeColor="background1" w:themeShade="80"/>
          <w:sz w:val="16"/>
          <w:szCs w:val="16"/>
          <w:lang w:val="sk-SK"/>
        </w:rPr>
        <w:t>/rýchlosť</w:t>
      </w:r>
      <w:r w:rsidRPr="00AB6FCF">
        <w:rPr>
          <w:rFonts w:ascii="Tahoma" w:hAnsi="Tahoma" w:cs="Tahoma"/>
          <w:i/>
          <w:color w:val="808080" w:themeColor="background1" w:themeShade="80"/>
          <w:sz w:val="16"/>
          <w:szCs w:val="16"/>
          <w:lang w:val="sk-SK"/>
        </w:rPr>
        <w:t xml:space="preserve"> odstraňovania vád, dostupnosť systému, zálohovanie, plán obnovy systému</w:t>
      </w:r>
      <w:r w:rsidR="00A03619" w:rsidRPr="00AB6FCF">
        <w:rPr>
          <w:rFonts w:ascii="Tahoma" w:hAnsi="Tahoma" w:cs="Tahoma"/>
          <w:i/>
          <w:color w:val="808080" w:themeColor="background1" w:themeShade="80"/>
          <w:sz w:val="16"/>
          <w:szCs w:val="16"/>
          <w:lang w:val="sk-SK"/>
        </w:rPr>
        <w:t>, atď</w:t>
      </w:r>
      <w:r w:rsidR="00F75A6E">
        <w:rPr>
          <w:rFonts w:ascii="Tahoma" w:hAnsi="Tahoma" w:cs="Tahoma"/>
          <w:i/>
          <w:color w:val="808080" w:themeColor="background1" w:themeShade="80"/>
          <w:sz w:val="16"/>
          <w:szCs w:val="16"/>
          <w:lang w:val="sk-SK"/>
        </w:rPr>
        <w:t>.</w:t>
      </w:r>
    </w:p>
    <w:p w14:paraId="410B4F3C" w14:textId="77777777" w:rsidR="00933207" w:rsidRPr="00A937F5" w:rsidRDefault="00933207" w:rsidP="00D1023A">
      <w:pPr>
        <w:tabs>
          <w:tab w:val="left" w:pos="851"/>
          <w:tab w:val="center" w:pos="3119"/>
        </w:tabs>
        <w:jc w:val="both"/>
        <w:rPr>
          <w:rFonts w:ascii="Tahoma" w:hAnsi="Tahoma" w:cs="Tahoma"/>
          <w:color w:val="0070C0"/>
          <w:sz w:val="16"/>
          <w:szCs w:val="16"/>
          <w:lang w:val="sk-SK"/>
        </w:rPr>
      </w:pPr>
    </w:p>
    <w:p w14:paraId="213C03AB" w14:textId="77777777" w:rsidR="00933207" w:rsidRPr="00F75A6E" w:rsidRDefault="00933207" w:rsidP="00D1023A">
      <w:pPr>
        <w:jc w:val="both"/>
        <w:rPr>
          <w:rFonts w:ascii="Tahoma" w:hAnsi="Tahoma" w:cs="Tahoma"/>
          <w:i/>
          <w:color w:val="808080" w:themeColor="background1" w:themeShade="80"/>
          <w:sz w:val="16"/>
          <w:szCs w:val="16"/>
          <w:lang w:val="sk-SK"/>
        </w:rPr>
      </w:pPr>
      <w:r w:rsidRPr="00F75A6E">
        <w:rPr>
          <w:rFonts w:ascii="Tahoma" w:hAnsi="Tahoma" w:cs="Tahoma"/>
          <w:i/>
          <w:color w:val="808080" w:themeColor="background1" w:themeShade="80"/>
          <w:sz w:val="16"/>
          <w:szCs w:val="16"/>
          <w:lang w:val="sk-SK"/>
        </w:rPr>
        <w:t>Požadované SLA na služby systémovej a aplikačnej podpory – servisné služby vzťahujúce sa na produkčné a testovacie prostredie IS</w:t>
      </w:r>
    </w:p>
    <w:p w14:paraId="16658CD8" w14:textId="4540565F" w:rsidR="00933207" w:rsidRPr="00AB6FCF" w:rsidRDefault="00933207" w:rsidP="00AB6FCF">
      <w:pPr>
        <w:pStyle w:val="Nadpis3"/>
        <w:rPr>
          <w:lang w:val="sk-SK"/>
        </w:rPr>
      </w:pPr>
      <w:bookmarkStart w:id="70" w:name="_Toc50032456"/>
      <w:r w:rsidRPr="00AB6FCF">
        <w:rPr>
          <w:lang w:val="sk-SK"/>
        </w:rPr>
        <w:t>Úrovne podpory používateľov:</w:t>
      </w:r>
      <w:bookmarkEnd w:id="70"/>
    </w:p>
    <w:p w14:paraId="434685BF" w14:textId="77777777" w:rsidR="00A958A6" w:rsidRPr="00A937F5" w:rsidRDefault="00A958A6" w:rsidP="00D1023A">
      <w:pPr>
        <w:jc w:val="both"/>
        <w:rPr>
          <w:rFonts w:ascii="Tahoma" w:hAnsi="Tahoma" w:cs="Tahoma"/>
          <w:b/>
          <w:i/>
          <w:color w:val="808080" w:themeColor="background1" w:themeShade="80"/>
          <w:sz w:val="16"/>
          <w:szCs w:val="16"/>
          <w:lang w:val="sk-SK"/>
        </w:rPr>
      </w:pPr>
    </w:p>
    <w:p w14:paraId="50D8E627" w14:textId="77777777" w:rsidR="00933207" w:rsidRPr="00A937F5" w:rsidRDefault="00933207" w:rsidP="00D1023A">
      <w:pPr>
        <w:jc w:val="both"/>
        <w:rPr>
          <w:rFonts w:ascii="Tahoma" w:hAnsi="Tahoma" w:cs="Tahoma"/>
          <w:i/>
          <w:color w:val="808080" w:themeColor="background1" w:themeShade="80"/>
          <w:sz w:val="16"/>
          <w:szCs w:val="16"/>
          <w:lang w:val="sk-SK"/>
        </w:rPr>
      </w:pPr>
      <w:proofErr w:type="spellStart"/>
      <w:r w:rsidRPr="00A937F5">
        <w:rPr>
          <w:rFonts w:ascii="Tahoma" w:hAnsi="Tahoma" w:cs="Tahoma"/>
          <w:i/>
          <w:color w:val="808080" w:themeColor="background1" w:themeShade="80"/>
          <w:sz w:val="16"/>
          <w:szCs w:val="16"/>
          <w:lang w:val="sk-SK"/>
        </w:rPr>
        <w:t>Help</w:t>
      </w:r>
      <w:proofErr w:type="spellEnd"/>
      <w:r w:rsidRPr="00A937F5">
        <w:rPr>
          <w:rFonts w:ascii="Tahoma" w:hAnsi="Tahoma" w:cs="Tahoma"/>
          <w:i/>
          <w:color w:val="808080" w:themeColor="background1" w:themeShade="80"/>
          <w:sz w:val="16"/>
          <w:szCs w:val="16"/>
          <w:lang w:val="sk-SK"/>
        </w:rPr>
        <w:t xml:space="preserve"> </w:t>
      </w:r>
      <w:proofErr w:type="spellStart"/>
      <w:r w:rsidRPr="00A937F5">
        <w:rPr>
          <w:rFonts w:ascii="Tahoma" w:hAnsi="Tahoma" w:cs="Tahoma"/>
          <w:i/>
          <w:color w:val="808080" w:themeColor="background1" w:themeShade="80"/>
          <w:sz w:val="16"/>
          <w:szCs w:val="16"/>
          <w:lang w:val="sk-SK"/>
        </w:rPr>
        <w:t>Desk</w:t>
      </w:r>
      <w:proofErr w:type="spellEnd"/>
      <w:r w:rsidRPr="00A937F5">
        <w:rPr>
          <w:rFonts w:ascii="Tahoma" w:hAnsi="Tahoma" w:cs="Tahoma"/>
          <w:i/>
          <w:color w:val="808080" w:themeColor="background1" w:themeShade="80"/>
          <w:sz w:val="16"/>
          <w:szCs w:val="16"/>
          <w:lang w:val="sk-SK"/>
        </w:rPr>
        <w:t xml:space="preserve">  bude realizovaný cez 3 úrovne podpory, s nasledujúcim označením:</w:t>
      </w:r>
    </w:p>
    <w:p w14:paraId="0FED90B0" w14:textId="77777777" w:rsidR="00A958A6" w:rsidRPr="00A937F5" w:rsidRDefault="00A958A6" w:rsidP="00D1023A">
      <w:pPr>
        <w:jc w:val="both"/>
        <w:rPr>
          <w:rFonts w:ascii="Tahoma" w:hAnsi="Tahoma" w:cs="Tahoma"/>
          <w:i/>
          <w:color w:val="808080" w:themeColor="background1" w:themeShade="80"/>
          <w:sz w:val="16"/>
          <w:szCs w:val="16"/>
          <w:lang w:val="sk-SK"/>
        </w:rPr>
      </w:pPr>
    </w:p>
    <w:p w14:paraId="2C023C0A" w14:textId="77777777" w:rsidR="00933207" w:rsidRPr="00A937F5" w:rsidRDefault="00933207" w:rsidP="00D1023A">
      <w:pPr>
        <w:numPr>
          <w:ilvl w:val="0"/>
          <w:numId w:val="18"/>
        </w:numPr>
        <w:jc w:val="both"/>
        <w:rPr>
          <w:rFonts w:ascii="Tahoma" w:hAnsi="Tahoma" w:cs="Tahoma"/>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L1 podpory IS</w:t>
      </w:r>
      <w:r w:rsidRPr="00A937F5">
        <w:rPr>
          <w:rFonts w:ascii="Tahoma" w:hAnsi="Tahoma" w:cs="Tahoma"/>
          <w:i/>
          <w:color w:val="808080" w:themeColor="background1" w:themeShade="80"/>
          <w:sz w:val="16"/>
          <w:szCs w:val="16"/>
          <w:lang w:val="sk-SK"/>
        </w:rPr>
        <w:t xml:space="preserve"> (Level 1, priamy kontakt zákazníka) - jednotný kontaktný bod verejného obstarávateľa – IS </w:t>
      </w:r>
      <w:proofErr w:type="spellStart"/>
      <w:r w:rsidRPr="00A937F5">
        <w:rPr>
          <w:rFonts w:ascii="Tahoma" w:hAnsi="Tahoma" w:cs="Tahoma"/>
          <w:i/>
          <w:color w:val="808080" w:themeColor="background1" w:themeShade="80"/>
          <w:sz w:val="16"/>
          <w:szCs w:val="16"/>
          <w:lang w:val="sk-SK"/>
        </w:rPr>
        <w:t>Solution</w:t>
      </w:r>
      <w:proofErr w:type="spellEnd"/>
      <w:r w:rsidRPr="00A937F5">
        <w:rPr>
          <w:rFonts w:ascii="Tahoma" w:hAnsi="Tahoma" w:cs="Tahoma"/>
          <w:i/>
          <w:color w:val="808080" w:themeColor="background1" w:themeShade="80"/>
          <w:sz w:val="16"/>
          <w:szCs w:val="16"/>
          <w:lang w:val="sk-SK"/>
        </w:rPr>
        <w:t xml:space="preserve"> manager, ktorý je v správe verejného obstarávateľa a v prípade jeho nedostupnosti Centrum podpory používateľov (zabezpečuje prevádzkovateľ IS a </w:t>
      </w:r>
      <w:proofErr w:type="spellStart"/>
      <w:r w:rsidRPr="00A937F5">
        <w:rPr>
          <w:rFonts w:ascii="Tahoma" w:hAnsi="Tahoma" w:cs="Tahoma"/>
          <w:i/>
          <w:color w:val="808080" w:themeColor="background1" w:themeShade="80"/>
          <w:sz w:val="16"/>
          <w:szCs w:val="16"/>
          <w:lang w:val="sk-SK"/>
        </w:rPr>
        <w:t>DataCentrum</w:t>
      </w:r>
      <w:proofErr w:type="spellEnd"/>
      <w:r w:rsidRPr="00A937F5">
        <w:rPr>
          <w:rFonts w:ascii="Tahoma" w:hAnsi="Tahoma" w:cs="Tahoma"/>
          <w:i/>
          <w:color w:val="808080" w:themeColor="background1" w:themeShade="80"/>
          <w:sz w:val="16"/>
          <w:szCs w:val="16"/>
          <w:lang w:val="sk-SK"/>
        </w:rPr>
        <w:t>).</w:t>
      </w:r>
    </w:p>
    <w:p w14:paraId="0150C38D" w14:textId="77777777" w:rsidR="00A958A6" w:rsidRPr="00A937F5" w:rsidRDefault="00A958A6" w:rsidP="00D1023A">
      <w:pPr>
        <w:ind w:left="360"/>
        <w:jc w:val="both"/>
        <w:rPr>
          <w:rFonts w:ascii="Tahoma" w:hAnsi="Tahoma" w:cs="Tahoma"/>
          <w:i/>
          <w:color w:val="808080" w:themeColor="background1" w:themeShade="80"/>
          <w:sz w:val="16"/>
          <w:szCs w:val="16"/>
          <w:lang w:val="sk-SK"/>
        </w:rPr>
      </w:pPr>
    </w:p>
    <w:p w14:paraId="6CC60540" w14:textId="77777777" w:rsidR="00933207" w:rsidRPr="00A937F5" w:rsidRDefault="00933207" w:rsidP="00D1023A">
      <w:pPr>
        <w:numPr>
          <w:ilvl w:val="0"/>
          <w:numId w:val="18"/>
        </w:numPr>
        <w:jc w:val="both"/>
        <w:rPr>
          <w:rFonts w:ascii="Tahoma" w:hAnsi="Tahoma" w:cs="Tahoma"/>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L2 podpory IS</w:t>
      </w:r>
      <w:r w:rsidRPr="00A937F5">
        <w:rPr>
          <w:rFonts w:ascii="Tahoma" w:hAnsi="Tahoma" w:cs="Tahoma"/>
          <w:i/>
          <w:color w:val="808080" w:themeColor="background1" w:themeShade="80"/>
          <w:sz w:val="16"/>
          <w:szCs w:val="16"/>
          <w:lang w:val="sk-SK"/>
        </w:rPr>
        <w:t xml:space="preserve"> (Level 2, postúpenie požiadaviek od L1) - vybraná skupina garantov, so znalosťou IS (zabezpečuje prevádzkovateľ IS – verejný obstarávateľ).</w:t>
      </w:r>
    </w:p>
    <w:p w14:paraId="126AAB40" w14:textId="77777777" w:rsidR="00A958A6" w:rsidRPr="00A937F5" w:rsidRDefault="00A958A6" w:rsidP="00D1023A">
      <w:pPr>
        <w:jc w:val="both"/>
        <w:rPr>
          <w:rFonts w:ascii="Tahoma" w:hAnsi="Tahoma" w:cs="Tahoma"/>
          <w:i/>
          <w:color w:val="808080" w:themeColor="background1" w:themeShade="80"/>
          <w:sz w:val="16"/>
          <w:szCs w:val="16"/>
          <w:lang w:val="sk-SK"/>
        </w:rPr>
      </w:pPr>
    </w:p>
    <w:p w14:paraId="03C45C3E" w14:textId="77777777" w:rsidR="00933207" w:rsidRPr="00A937F5" w:rsidRDefault="00933207" w:rsidP="00D1023A">
      <w:pPr>
        <w:numPr>
          <w:ilvl w:val="0"/>
          <w:numId w:val="18"/>
        </w:numPr>
        <w:jc w:val="both"/>
        <w:rPr>
          <w:rFonts w:ascii="Tahoma" w:hAnsi="Tahoma" w:cs="Tahoma"/>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L3 podpory IS</w:t>
      </w:r>
      <w:r w:rsidRPr="00A937F5">
        <w:rPr>
          <w:rFonts w:ascii="Tahoma" w:hAnsi="Tahoma" w:cs="Tahoma"/>
          <w:i/>
          <w:color w:val="808080" w:themeColor="background1" w:themeShade="80"/>
          <w:sz w:val="16"/>
          <w:szCs w:val="16"/>
          <w:lang w:val="sk-SK"/>
        </w:rPr>
        <w:t xml:space="preserve"> (Level 3, postúpenie požiadaviek od L2) - na základe zmluvy o podpore IS (zabezpečuje úspešný uchádzač).</w:t>
      </w:r>
    </w:p>
    <w:p w14:paraId="1F1370E5" w14:textId="77777777" w:rsidR="00933207" w:rsidRPr="00A937F5" w:rsidRDefault="00933207" w:rsidP="00D1023A">
      <w:pPr>
        <w:jc w:val="both"/>
        <w:rPr>
          <w:rFonts w:ascii="Tahoma" w:hAnsi="Tahoma" w:cs="Tahoma"/>
          <w:i/>
          <w:color w:val="808080" w:themeColor="background1" w:themeShade="80"/>
          <w:sz w:val="16"/>
          <w:szCs w:val="16"/>
          <w:lang w:val="sk-SK"/>
        </w:rPr>
      </w:pPr>
    </w:p>
    <w:p w14:paraId="47DEC7C6" w14:textId="77777777" w:rsidR="00933207" w:rsidRPr="00A937F5" w:rsidRDefault="00933207" w:rsidP="00D1023A">
      <w:pPr>
        <w:jc w:val="both"/>
        <w:rPr>
          <w:rFonts w:ascii="Tahoma" w:hAnsi="Tahoma" w:cs="Tahoma"/>
          <w:b/>
          <w:i/>
          <w:color w:val="808080" w:themeColor="background1" w:themeShade="80"/>
          <w:sz w:val="16"/>
          <w:szCs w:val="16"/>
          <w:u w:val="single"/>
          <w:lang w:val="sk-SK"/>
        </w:rPr>
      </w:pPr>
      <w:r w:rsidRPr="00A937F5">
        <w:rPr>
          <w:rFonts w:ascii="Tahoma" w:hAnsi="Tahoma" w:cs="Tahoma"/>
          <w:b/>
          <w:i/>
          <w:color w:val="808080" w:themeColor="background1" w:themeShade="80"/>
          <w:sz w:val="16"/>
          <w:szCs w:val="16"/>
          <w:u w:val="single"/>
          <w:lang w:val="sk-SK"/>
        </w:rPr>
        <w:t>Definícia:</w:t>
      </w:r>
    </w:p>
    <w:p w14:paraId="26F52F7D" w14:textId="77777777" w:rsidR="00A958A6" w:rsidRPr="00A937F5" w:rsidRDefault="00A958A6" w:rsidP="00D1023A">
      <w:pPr>
        <w:jc w:val="both"/>
        <w:rPr>
          <w:rFonts w:ascii="Tahoma" w:hAnsi="Tahoma" w:cs="Tahoma"/>
          <w:b/>
          <w:i/>
          <w:color w:val="808080" w:themeColor="background1" w:themeShade="80"/>
          <w:sz w:val="16"/>
          <w:szCs w:val="16"/>
          <w:u w:val="single"/>
          <w:lang w:val="sk-SK"/>
        </w:rPr>
      </w:pPr>
    </w:p>
    <w:p w14:paraId="48A2D4D1" w14:textId="77777777" w:rsidR="00933207" w:rsidRPr="00A937F5" w:rsidRDefault="00933207" w:rsidP="00D1023A">
      <w:pPr>
        <w:pStyle w:val="Odsekzoznamu"/>
        <w:numPr>
          <w:ilvl w:val="0"/>
          <w:numId w:val="29"/>
        </w:numPr>
        <w:jc w:val="both"/>
        <w:rPr>
          <w:rFonts w:ascii="Tahoma" w:hAnsi="Tahoma" w:cs="Tahoma"/>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Podpora L1 (podpora 1. stupňa)</w:t>
      </w:r>
      <w:r w:rsidRPr="00A937F5">
        <w:rPr>
          <w:rFonts w:ascii="Tahoma" w:hAnsi="Tahoma" w:cs="Tahoma"/>
          <w:i/>
          <w:color w:val="808080" w:themeColor="background1" w:themeShade="80"/>
          <w:sz w:val="16"/>
          <w:szCs w:val="16"/>
          <w:lang w:val="sk-SK"/>
        </w:rPr>
        <w:t xml:space="preserve"> - začiatočná úroveň podpory, ktorá je zodpovedná za riešenie základných problémov a požiadaviek koncových užívateľov a ďalšie služby vyžadujúce základnú úroveň technickej podpory. Základnou funkciou podpory 1. stupňa je zhromaždiť informácie, previesť základnú analýzu a určiť príčinu problému a jeho klasifikáciu. Typicky sú v úrovni L1 riešené priamočiare a jednoduché problémy a základné diagnostiky, overenie dostupnosti jednotlivých vrstiev infraštruktúry (sieťové, operačné, </w:t>
      </w:r>
      <w:proofErr w:type="spellStart"/>
      <w:r w:rsidRPr="00A937F5">
        <w:rPr>
          <w:rFonts w:ascii="Tahoma" w:hAnsi="Tahoma" w:cs="Tahoma"/>
          <w:i/>
          <w:color w:val="808080" w:themeColor="background1" w:themeShade="80"/>
          <w:sz w:val="16"/>
          <w:szCs w:val="16"/>
          <w:lang w:val="sk-SK"/>
        </w:rPr>
        <w:t>vizualizačné</w:t>
      </w:r>
      <w:proofErr w:type="spellEnd"/>
      <w:r w:rsidRPr="00A937F5">
        <w:rPr>
          <w:rFonts w:ascii="Tahoma" w:hAnsi="Tahoma" w:cs="Tahoma"/>
          <w:i/>
          <w:color w:val="808080" w:themeColor="background1" w:themeShade="80"/>
          <w:sz w:val="16"/>
          <w:szCs w:val="16"/>
          <w:lang w:val="sk-SK"/>
        </w:rPr>
        <w:t>, aplikačné atď.) a základné užívateľské problémy (typicky zabudnutie hesla), overovanie nastavení SW a HW atď.</w:t>
      </w:r>
    </w:p>
    <w:p w14:paraId="272B924C" w14:textId="77777777" w:rsidR="00A958A6" w:rsidRPr="00A937F5" w:rsidRDefault="00A958A6" w:rsidP="00D1023A">
      <w:pPr>
        <w:jc w:val="both"/>
        <w:rPr>
          <w:rFonts w:ascii="Tahoma" w:hAnsi="Tahoma" w:cs="Tahoma"/>
          <w:i/>
          <w:color w:val="808080" w:themeColor="background1" w:themeShade="80"/>
          <w:sz w:val="16"/>
          <w:szCs w:val="16"/>
          <w:lang w:val="sk-SK"/>
        </w:rPr>
      </w:pPr>
    </w:p>
    <w:p w14:paraId="29CB2042" w14:textId="77777777" w:rsidR="00933207" w:rsidRPr="00A937F5" w:rsidRDefault="00933207" w:rsidP="00D1023A">
      <w:pPr>
        <w:pStyle w:val="Odsekzoznamu"/>
        <w:numPr>
          <w:ilvl w:val="0"/>
          <w:numId w:val="29"/>
        </w:numPr>
        <w:jc w:val="both"/>
        <w:rPr>
          <w:rFonts w:ascii="Tahoma" w:hAnsi="Tahoma" w:cs="Tahoma"/>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lastRenderedPageBreak/>
        <w:t>Podpora L2 (podpora 2. stupňa)</w:t>
      </w:r>
      <w:r w:rsidRPr="00A937F5">
        <w:rPr>
          <w:rFonts w:ascii="Tahoma" w:hAnsi="Tahoma" w:cs="Tahoma"/>
          <w:i/>
          <w:color w:val="808080" w:themeColor="background1" w:themeShade="80"/>
          <w:sz w:val="16"/>
          <w:szCs w:val="16"/>
          <w:lang w:val="sk-SK"/>
        </w:rPr>
        <w:t xml:space="preserve"> – riešiteľské tímy s hlbšou technologickou znalosťou danej oblasti. Riešitelia na úrovni Podpory L2 nekomunikujú priamo s koncovým užívateľom, ale sú zodpovední za poskytovanie súčinnosti riešiteľom 1. úrovne podpory pri riešení eskalovaného hlásenia, čo mimo iného obsahuje aj spätnú kontrolu a podrobnejšiu analýzu zistených dát predaných riešiteľom 1. úrovne podpory. Výstupom takejto kontroly môže byť potvrdenie, upresnenie, alebo prehodnotenie hlásenia v závislosti na potrebách Objednávateľa. Primárnym cieľom riešiteľov na úrovni Podpory L2 je dostať Hlásenie čo najskôr pod kontrolu a následne ho vyriešiť - s možnosťou eskalácie na vyššiu úroveň podpory – Podpora L3.</w:t>
      </w:r>
    </w:p>
    <w:p w14:paraId="4D9836D0" w14:textId="77777777" w:rsidR="00A958A6" w:rsidRPr="00A937F5" w:rsidRDefault="00A958A6" w:rsidP="00D1023A">
      <w:pPr>
        <w:jc w:val="both"/>
        <w:rPr>
          <w:rFonts w:ascii="Tahoma" w:hAnsi="Tahoma" w:cs="Tahoma"/>
          <w:i/>
          <w:color w:val="808080" w:themeColor="background1" w:themeShade="80"/>
          <w:sz w:val="16"/>
          <w:szCs w:val="16"/>
          <w:lang w:val="sk-SK"/>
        </w:rPr>
      </w:pPr>
    </w:p>
    <w:p w14:paraId="70A13EA5" w14:textId="77777777" w:rsidR="00933207" w:rsidRPr="00A937F5" w:rsidRDefault="00933207" w:rsidP="00D1023A">
      <w:pPr>
        <w:pStyle w:val="Odsekzoznamu"/>
        <w:numPr>
          <w:ilvl w:val="0"/>
          <w:numId w:val="29"/>
        </w:numPr>
        <w:jc w:val="both"/>
        <w:rPr>
          <w:rFonts w:ascii="Tahoma" w:hAnsi="Tahoma" w:cs="Tahoma"/>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Podpora L3 (podpora 3. stupňa)</w:t>
      </w:r>
      <w:r w:rsidRPr="00A937F5">
        <w:rPr>
          <w:rFonts w:ascii="Tahoma" w:hAnsi="Tahoma" w:cs="Tahoma"/>
          <w:i/>
          <w:color w:val="808080" w:themeColor="background1" w:themeShade="80"/>
          <w:sz w:val="16"/>
          <w:szCs w:val="16"/>
          <w:lang w:val="sk-SK"/>
        </w:rPr>
        <w:t xml:space="preserve"> - Podpora 3. stupňa predstavuje najvyššiu úroveň podpory pre riešenie tých </w:t>
      </w:r>
      <w:proofErr w:type="spellStart"/>
      <w:r w:rsidRPr="00A937F5">
        <w:rPr>
          <w:rFonts w:ascii="Tahoma" w:hAnsi="Tahoma" w:cs="Tahoma"/>
          <w:i/>
          <w:color w:val="808080" w:themeColor="background1" w:themeShade="80"/>
          <w:sz w:val="16"/>
          <w:szCs w:val="16"/>
          <w:lang w:val="sk-SK"/>
        </w:rPr>
        <w:t>najobťiažnejších</w:t>
      </w:r>
      <w:proofErr w:type="spellEnd"/>
      <w:r w:rsidRPr="00A937F5">
        <w:rPr>
          <w:rFonts w:ascii="Tahoma" w:hAnsi="Tahoma" w:cs="Tahoma"/>
          <w:i/>
          <w:color w:val="808080" w:themeColor="background1" w:themeShade="80"/>
          <w:sz w:val="16"/>
          <w:szCs w:val="16"/>
          <w:lang w:val="sk-SK"/>
        </w:rPr>
        <w:t xml:space="preserve"> Hlásení, vrátane prevádzania hĺbkových analýz a riešenie extrémnych prípadov.</w:t>
      </w:r>
    </w:p>
    <w:p w14:paraId="74ED2265" w14:textId="77777777" w:rsidR="00933207" w:rsidRPr="00A937F5" w:rsidRDefault="00933207" w:rsidP="00D1023A">
      <w:pPr>
        <w:jc w:val="both"/>
        <w:rPr>
          <w:rFonts w:ascii="Tahoma" w:hAnsi="Tahoma" w:cs="Tahoma"/>
          <w:i/>
          <w:color w:val="808080" w:themeColor="background1" w:themeShade="80"/>
          <w:sz w:val="16"/>
          <w:szCs w:val="16"/>
          <w:lang w:val="sk-SK"/>
        </w:rPr>
      </w:pPr>
    </w:p>
    <w:p w14:paraId="484D709B" w14:textId="77777777" w:rsidR="00933207" w:rsidRPr="00F75A6E" w:rsidRDefault="00933207" w:rsidP="00D1023A">
      <w:pPr>
        <w:keepNext/>
        <w:jc w:val="both"/>
        <w:rPr>
          <w:rFonts w:ascii="Tahoma" w:hAnsi="Tahoma" w:cs="Tahoma"/>
          <w:b/>
          <w:color w:val="808080" w:themeColor="background1" w:themeShade="80"/>
          <w:sz w:val="16"/>
          <w:szCs w:val="16"/>
          <w:lang w:val="sk-SK"/>
        </w:rPr>
      </w:pPr>
      <w:r w:rsidRPr="00F75A6E">
        <w:rPr>
          <w:rFonts w:ascii="Tahoma" w:hAnsi="Tahoma" w:cs="Tahoma"/>
          <w:b/>
          <w:color w:val="808080" w:themeColor="background1" w:themeShade="80"/>
          <w:sz w:val="16"/>
          <w:szCs w:val="16"/>
          <w:lang w:val="sk-SK"/>
        </w:rPr>
        <w:t>Pre služby sú definované takéto SLA:</w:t>
      </w:r>
    </w:p>
    <w:p w14:paraId="51F48C9D" w14:textId="77777777" w:rsidR="00933207" w:rsidRPr="00A937F5" w:rsidRDefault="00933207" w:rsidP="00D1023A">
      <w:pPr>
        <w:keepNext/>
        <w:jc w:val="both"/>
        <w:rPr>
          <w:rFonts w:ascii="Tahoma" w:hAnsi="Tahoma" w:cs="Tahoma"/>
          <w:b/>
          <w:i/>
          <w:color w:val="808080" w:themeColor="background1" w:themeShade="80"/>
          <w:sz w:val="16"/>
          <w:szCs w:val="16"/>
          <w:lang w:val="sk-SK"/>
        </w:rPr>
      </w:pPr>
    </w:p>
    <w:p w14:paraId="5DE5C425" w14:textId="77777777" w:rsidR="00933207" w:rsidRPr="00A937F5" w:rsidRDefault="00933207" w:rsidP="00D1023A">
      <w:pPr>
        <w:keepNext/>
        <w:numPr>
          <w:ilvl w:val="0"/>
          <w:numId w:val="19"/>
        </w:numPr>
        <w:jc w:val="both"/>
        <w:rPr>
          <w:rFonts w:ascii="Tahoma" w:hAnsi="Tahoma" w:cs="Tahoma"/>
          <w:i/>
          <w:color w:val="808080" w:themeColor="background1" w:themeShade="80"/>
          <w:sz w:val="16"/>
          <w:szCs w:val="16"/>
          <w:lang w:val="sk-SK"/>
        </w:rPr>
      </w:pPr>
      <w:proofErr w:type="spellStart"/>
      <w:r w:rsidRPr="00A937F5">
        <w:rPr>
          <w:rFonts w:ascii="Tahoma" w:hAnsi="Tahoma" w:cs="Tahoma"/>
          <w:i/>
          <w:color w:val="808080" w:themeColor="background1" w:themeShade="80"/>
          <w:sz w:val="16"/>
          <w:szCs w:val="16"/>
          <w:lang w:val="sk-SK"/>
        </w:rPr>
        <w:t>Help</w:t>
      </w:r>
      <w:proofErr w:type="spellEnd"/>
      <w:r w:rsidRPr="00A937F5">
        <w:rPr>
          <w:rFonts w:ascii="Tahoma" w:hAnsi="Tahoma" w:cs="Tahoma"/>
          <w:i/>
          <w:color w:val="808080" w:themeColor="background1" w:themeShade="80"/>
          <w:sz w:val="16"/>
          <w:szCs w:val="16"/>
          <w:lang w:val="sk-SK"/>
        </w:rPr>
        <w:t xml:space="preserve"> </w:t>
      </w:r>
      <w:proofErr w:type="spellStart"/>
      <w:r w:rsidRPr="00A937F5">
        <w:rPr>
          <w:rFonts w:ascii="Tahoma" w:hAnsi="Tahoma" w:cs="Tahoma"/>
          <w:i/>
          <w:color w:val="808080" w:themeColor="background1" w:themeShade="80"/>
          <w:sz w:val="16"/>
          <w:szCs w:val="16"/>
          <w:lang w:val="sk-SK"/>
        </w:rPr>
        <w:t>Desk</w:t>
      </w:r>
      <w:proofErr w:type="spellEnd"/>
      <w:r w:rsidRPr="00A937F5">
        <w:rPr>
          <w:rFonts w:ascii="Tahoma" w:hAnsi="Tahoma" w:cs="Tahoma"/>
          <w:i/>
          <w:color w:val="808080" w:themeColor="background1" w:themeShade="80"/>
          <w:sz w:val="16"/>
          <w:szCs w:val="16"/>
          <w:lang w:val="sk-SK"/>
        </w:rPr>
        <w:t xml:space="preserve"> je dostupný cez IS </w:t>
      </w:r>
      <w:proofErr w:type="spellStart"/>
      <w:r w:rsidRPr="00A937F5">
        <w:rPr>
          <w:rFonts w:ascii="Tahoma" w:hAnsi="Tahoma" w:cs="Tahoma"/>
          <w:i/>
          <w:color w:val="808080" w:themeColor="background1" w:themeShade="80"/>
          <w:sz w:val="16"/>
          <w:szCs w:val="16"/>
          <w:lang w:val="sk-SK"/>
        </w:rPr>
        <w:t>Solution</w:t>
      </w:r>
      <w:proofErr w:type="spellEnd"/>
      <w:r w:rsidRPr="00A937F5">
        <w:rPr>
          <w:rFonts w:ascii="Tahoma" w:hAnsi="Tahoma" w:cs="Tahoma"/>
          <w:i/>
          <w:color w:val="808080" w:themeColor="background1" w:themeShade="80"/>
          <w:sz w:val="16"/>
          <w:szCs w:val="16"/>
          <w:lang w:val="sk-SK"/>
        </w:rPr>
        <w:t xml:space="preserve"> manager a pre vybrané skupiny užívateľov cez telefón a email, incidenty sú evidované v IS </w:t>
      </w:r>
      <w:proofErr w:type="spellStart"/>
      <w:r w:rsidRPr="00A937F5">
        <w:rPr>
          <w:rFonts w:ascii="Tahoma" w:hAnsi="Tahoma" w:cs="Tahoma"/>
          <w:i/>
          <w:color w:val="808080" w:themeColor="background1" w:themeShade="80"/>
          <w:sz w:val="16"/>
          <w:szCs w:val="16"/>
          <w:lang w:val="sk-SK"/>
        </w:rPr>
        <w:t>Solution</w:t>
      </w:r>
      <w:proofErr w:type="spellEnd"/>
      <w:r w:rsidRPr="00A937F5">
        <w:rPr>
          <w:rFonts w:ascii="Tahoma" w:hAnsi="Tahoma" w:cs="Tahoma"/>
          <w:i/>
          <w:color w:val="808080" w:themeColor="background1" w:themeShade="80"/>
          <w:sz w:val="16"/>
          <w:szCs w:val="16"/>
          <w:lang w:val="sk-SK"/>
        </w:rPr>
        <w:t xml:space="preserve"> manager,</w:t>
      </w:r>
    </w:p>
    <w:p w14:paraId="52A2B77A" w14:textId="77777777" w:rsidR="00933207" w:rsidRPr="00A937F5" w:rsidRDefault="00933207" w:rsidP="00D1023A">
      <w:pPr>
        <w:numPr>
          <w:ilvl w:val="0"/>
          <w:numId w:val="19"/>
        </w:num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Dostupnosť L3 podpory pre IS je 8x5 (8 hodín x 5 dní od 8:00h do 16:00h počas pracovných dní),</w:t>
      </w:r>
    </w:p>
    <w:p w14:paraId="47659CB6" w14:textId="77777777" w:rsidR="00933207" w:rsidRPr="00A937F5" w:rsidRDefault="00933207" w:rsidP="00D1023A">
      <w:pPr>
        <w:jc w:val="both"/>
        <w:rPr>
          <w:rFonts w:ascii="Tahoma" w:hAnsi="Tahoma" w:cs="Tahoma"/>
          <w:i/>
          <w:color w:val="808080" w:themeColor="background1" w:themeShade="80"/>
          <w:sz w:val="16"/>
          <w:szCs w:val="16"/>
          <w:lang w:val="sk-SK"/>
        </w:rPr>
      </w:pPr>
    </w:p>
    <w:p w14:paraId="2039C058" w14:textId="77777777" w:rsidR="00933207" w:rsidRPr="00F75A6E" w:rsidRDefault="00933207" w:rsidP="00D1023A">
      <w:pPr>
        <w:jc w:val="both"/>
        <w:rPr>
          <w:rFonts w:ascii="Tahoma" w:hAnsi="Tahoma" w:cs="Tahoma"/>
          <w:b/>
          <w:color w:val="808080" w:themeColor="background1" w:themeShade="80"/>
          <w:sz w:val="16"/>
          <w:szCs w:val="16"/>
          <w:lang w:val="sk-SK"/>
        </w:rPr>
      </w:pPr>
      <w:r w:rsidRPr="00F75A6E">
        <w:rPr>
          <w:rFonts w:ascii="Tahoma" w:hAnsi="Tahoma" w:cs="Tahoma"/>
          <w:b/>
          <w:color w:val="808080" w:themeColor="background1" w:themeShade="80"/>
          <w:sz w:val="16"/>
          <w:szCs w:val="16"/>
          <w:lang w:val="sk-SK"/>
        </w:rPr>
        <w:t>Riešenie incidentov – SLA parametre</w:t>
      </w:r>
    </w:p>
    <w:p w14:paraId="5E933F69" w14:textId="77777777" w:rsidR="00933207" w:rsidRPr="00A937F5" w:rsidRDefault="00933207" w:rsidP="00D1023A">
      <w:pPr>
        <w:jc w:val="both"/>
        <w:rPr>
          <w:rFonts w:ascii="Tahoma" w:hAnsi="Tahoma" w:cs="Tahoma"/>
          <w:i/>
          <w:color w:val="808080" w:themeColor="background1" w:themeShade="80"/>
          <w:sz w:val="16"/>
          <w:szCs w:val="16"/>
          <w:lang w:val="sk-SK"/>
        </w:rPr>
      </w:pPr>
    </w:p>
    <w:p w14:paraId="6294BBB8" w14:textId="77777777" w:rsidR="00933207" w:rsidRPr="00A937F5" w:rsidRDefault="00933207" w:rsidP="00D1023A">
      <w:p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 xml:space="preserve">Za incident je považovaná chyba IS, </w:t>
      </w:r>
      <w:proofErr w:type="spellStart"/>
      <w:r w:rsidRPr="00A937F5">
        <w:rPr>
          <w:rFonts w:ascii="Tahoma" w:hAnsi="Tahoma" w:cs="Tahoma"/>
          <w:i/>
          <w:color w:val="808080" w:themeColor="background1" w:themeShade="80"/>
          <w:sz w:val="16"/>
          <w:szCs w:val="16"/>
          <w:lang w:val="sk-SK"/>
        </w:rPr>
        <w:t>t.j</w:t>
      </w:r>
      <w:proofErr w:type="spellEnd"/>
      <w:r w:rsidRPr="00A937F5">
        <w:rPr>
          <w:rFonts w:ascii="Tahoma" w:hAnsi="Tahoma" w:cs="Tahoma"/>
          <w:i/>
          <w:color w:val="808080" w:themeColor="background1" w:themeShade="80"/>
          <w:sz w:val="16"/>
          <w:szCs w:val="16"/>
          <w:lang w:val="sk-SK"/>
        </w:rPr>
        <w:t xml:space="preserve">. správanie sa v rozpore s prevádzkovou a používateľskou  dokumentáciou IS. Za incident nie je považovaná chyba, ktorá nastala mimo prostredia IS napr. výpadok poskytovania konkrétnej služby Vládneho </w:t>
      </w:r>
      <w:proofErr w:type="spellStart"/>
      <w:r w:rsidRPr="00A937F5">
        <w:rPr>
          <w:rFonts w:ascii="Tahoma" w:hAnsi="Tahoma" w:cs="Tahoma"/>
          <w:i/>
          <w:color w:val="808080" w:themeColor="background1" w:themeShade="80"/>
          <w:sz w:val="16"/>
          <w:szCs w:val="16"/>
          <w:lang w:val="sk-SK"/>
        </w:rPr>
        <w:t>cloudu</w:t>
      </w:r>
      <w:proofErr w:type="spellEnd"/>
      <w:r w:rsidRPr="00A937F5">
        <w:rPr>
          <w:rFonts w:ascii="Tahoma" w:hAnsi="Tahoma" w:cs="Tahoma"/>
          <w:i/>
          <w:color w:val="808080" w:themeColor="background1" w:themeShade="80"/>
          <w:sz w:val="16"/>
          <w:szCs w:val="16"/>
          <w:lang w:val="sk-SK"/>
        </w:rPr>
        <w:t xml:space="preserve"> alebo komunikačnej infraštruktúry.</w:t>
      </w:r>
    </w:p>
    <w:p w14:paraId="2DC34B56" w14:textId="77777777" w:rsidR="00933207" w:rsidRPr="00A937F5" w:rsidRDefault="00933207" w:rsidP="00D1023A">
      <w:pPr>
        <w:jc w:val="both"/>
        <w:rPr>
          <w:rFonts w:ascii="Tahoma" w:hAnsi="Tahoma" w:cs="Tahoma"/>
          <w:i/>
          <w:color w:val="808080" w:themeColor="background1" w:themeShade="80"/>
          <w:sz w:val="16"/>
          <w:szCs w:val="16"/>
          <w:lang w:val="sk-SK"/>
        </w:rPr>
      </w:pPr>
    </w:p>
    <w:p w14:paraId="7EF2742E" w14:textId="77777777" w:rsidR="00933207" w:rsidRPr="00A937F5" w:rsidRDefault="00933207" w:rsidP="00D1023A">
      <w:pPr>
        <w:numPr>
          <w:ilvl w:val="0"/>
          <w:numId w:val="19"/>
        </w:numPr>
        <w:ind w:left="0" w:firstLine="0"/>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Označenie naliehavosti incidentu:</w:t>
      </w:r>
    </w:p>
    <w:tbl>
      <w:tblPr>
        <w:tblpPr w:leftFromText="141" w:rightFromText="141" w:vertAnchor="text" w:horzAnchor="margin" w:tblpY="121"/>
        <w:tblW w:w="9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2"/>
        <w:gridCol w:w="1134"/>
        <w:gridCol w:w="6799"/>
      </w:tblGrid>
      <w:tr w:rsidR="00933207" w:rsidRPr="00A937F5" w14:paraId="622E151F" w14:textId="77777777" w:rsidTr="007C34DF">
        <w:trPr>
          <w:cantSplit/>
          <w:trHeight w:val="775"/>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6600FF5" w14:textId="77777777" w:rsidR="00933207" w:rsidRPr="00A937F5" w:rsidRDefault="00933207" w:rsidP="00D1023A">
            <w:pPr>
              <w:keepNext/>
              <w:widowControl w:val="0"/>
              <w:jc w:val="both"/>
              <w:rPr>
                <w:rFonts w:ascii="Tahoma" w:hAnsi="Tahoma" w:cs="Tahoma"/>
                <w:b/>
                <w:bCs/>
                <w:i/>
                <w:color w:val="808080" w:themeColor="background1" w:themeShade="80"/>
                <w:sz w:val="16"/>
                <w:szCs w:val="16"/>
                <w:lang w:val="sk-SK"/>
              </w:rPr>
            </w:pPr>
            <w:r w:rsidRPr="00A937F5">
              <w:rPr>
                <w:rFonts w:ascii="Tahoma" w:hAnsi="Tahoma" w:cs="Tahoma"/>
                <w:b/>
                <w:bCs/>
                <w:i/>
                <w:color w:val="808080" w:themeColor="background1" w:themeShade="80"/>
                <w:sz w:val="16"/>
                <w:szCs w:val="16"/>
                <w:lang w:val="sk-SK"/>
              </w:rPr>
              <w:t>Označenie naliehavosti incidentu</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E50FE9A" w14:textId="77777777" w:rsidR="00933207" w:rsidRPr="00A937F5" w:rsidRDefault="00933207" w:rsidP="00D1023A">
            <w:pPr>
              <w:keepNext/>
              <w:widowControl w:val="0"/>
              <w:jc w:val="both"/>
              <w:rPr>
                <w:rFonts w:ascii="Tahoma" w:hAnsi="Tahoma" w:cs="Tahoma"/>
                <w:b/>
                <w:bCs/>
                <w:i/>
                <w:color w:val="808080" w:themeColor="background1" w:themeShade="80"/>
                <w:sz w:val="16"/>
                <w:szCs w:val="16"/>
                <w:lang w:val="sk-SK"/>
              </w:rPr>
            </w:pPr>
            <w:r w:rsidRPr="00A937F5">
              <w:rPr>
                <w:rFonts w:ascii="Tahoma" w:hAnsi="Tahoma" w:cs="Tahoma"/>
                <w:b/>
                <w:bCs/>
                <w:i/>
                <w:color w:val="808080" w:themeColor="background1" w:themeShade="80"/>
                <w:sz w:val="16"/>
                <w:szCs w:val="16"/>
                <w:lang w:val="sk-SK"/>
              </w:rPr>
              <w:t>Závažnosť  incidentu</w:t>
            </w:r>
          </w:p>
        </w:tc>
        <w:tc>
          <w:tcPr>
            <w:tcW w:w="679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4441032" w14:textId="77777777" w:rsidR="00933207" w:rsidRPr="00A937F5" w:rsidRDefault="00933207" w:rsidP="00D1023A">
            <w:pPr>
              <w:keepNext/>
              <w:widowControl w:val="0"/>
              <w:jc w:val="both"/>
              <w:rPr>
                <w:rFonts w:ascii="Tahoma" w:hAnsi="Tahoma" w:cs="Tahoma"/>
                <w:b/>
                <w:bCs/>
                <w:i/>
                <w:color w:val="808080" w:themeColor="background1" w:themeShade="80"/>
                <w:sz w:val="16"/>
                <w:szCs w:val="16"/>
                <w:lang w:val="sk-SK"/>
              </w:rPr>
            </w:pPr>
            <w:r w:rsidRPr="00A937F5">
              <w:rPr>
                <w:rFonts w:ascii="Tahoma" w:hAnsi="Tahoma" w:cs="Tahoma"/>
                <w:b/>
                <w:bCs/>
                <w:i/>
                <w:color w:val="808080" w:themeColor="background1" w:themeShade="80"/>
                <w:sz w:val="16"/>
                <w:szCs w:val="16"/>
                <w:lang w:val="sk-SK"/>
              </w:rPr>
              <w:t>Popis naliehavosti incidentu</w:t>
            </w:r>
          </w:p>
        </w:tc>
      </w:tr>
      <w:tr w:rsidR="00933207" w:rsidRPr="00A937F5" w14:paraId="6C675D86" w14:textId="77777777" w:rsidTr="007C34DF">
        <w:trPr>
          <w:cantSplit/>
          <w:trHeight w:val="668"/>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CED20A1" w14:textId="77777777" w:rsidR="00933207" w:rsidRPr="00A937F5" w:rsidRDefault="00933207" w:rsidP="00D1023A">
            <w:pPr>
              <w:keepNext/>
              <w:widowControl w:val="0"/>
              <w:jc w:val="both"/>
              <w:rPr>
                <w:rFonts w:ascii="Tahoma" w:hAnsi="Tahoma" w:cs="Tahoma"/>
                <w:b/>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A</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0097636" w14:textId="77777777" w:rsidR="00933207" w:rsidRPr="00A937F5" w:rsidRDefault="00933207" w:rsidP="00D1023A">
            <w:pPr>
              <w:keepNext/>
              <w:widowControl w:val="0"/>
              <w:jc w:val="both"/>
              <w:rPr>
                <w:rFonts w:ascii="Tahoma" w:hAnsi="Tahoma" w:cs="Tahoma"/>
                <w:b/>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Kritická</w:t>
            </w:r>
          </w:p>
        </w:tc>
        <w:tc>
          <w:tcPr>
            <w:tcW w:w="6799" w:type="dxa"/>
            <w:tcBorders>
              <w:top w:val="single" w:sz="4" w:space="0" w:color="000000"/>
              <w:left w:val="single" w:sz="4" w:space="0" w:color="000000"/>
              <w:bottom w:val="single" w:sz="4" w:space="0" w:color="000000"/>
              <w:right w:val="single" w:sz="4" w:space="0" w:color="000000"/>
            </w:tcBorders>
            <w:vAlign w:val="center"/>
          </w:tcPr>
          <w:p w14:paraId="1608D887" w14:textId="77777777" w:rsidR="00933207" w:rsidRPr="00A937F5" w:rsidRDefault="00933207" w:rsidP="00D1023A">
            <w:pPr>
              <w:keepNext/>
              <w:widowControl w:val="0"/>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Kritické chyby, ktoré spôsobia úplné zlyhanie systému ako celku a nie je možné používať ani jednu jeho časť, nie je možné poskytnúť požadovaný výstup z IS.</w:t>
            </w:r>
          </w:p>
        </w:tc>
      </w:tr>
      <w:tr w:rsidR="00933207" w:rsidRPr="00A937F5" w14:paraId="074663C9" w14:textId="77777777" w:rsidTr="007C34DF">
        <w:trPr>
          <w:cantSplit/>
          <w:trHeight w:val="503"/>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47BDD82" w14:textId="77777777" w:rsidR="00933207" w:rsidRPr="00A937F5" w:rsidRDefault="00933207" w:rsidP="00D1023A">
            <w:pPr>
              <w:keepNext/>
              <w:widowControl w:val="0"/>
              <w:jc w:val="both"/>
              <w:rPr>
                <w:rFonts w:ascii="Tahoma" w:hAnsi="Tahoma" w:cs="Tahoma"/>
                <w:b/>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B</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EED9992" w14:textId="77777777" w:rsidR="00933207" w:rsidRPr="00A937F5" w:rsidRDefault="00933207" w:rsidP="00D1023A">
            <w:pPr>
              <w:keepNext/>
              <w:widowControl w:val="0"/>
              <w:jc w:val="both"/>
              <w:rPr>
                <w:rFonts w:ascii="Tahoma" w:hAnsi="Tahoma" w:cs="Tahoma"/>
                <w:b/>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Vysoká</w:t>
            </w:r>
          </w:p>
        </w:tc>
        <w:tc>
          <w:tcPr>
            <w:tcW w:w="6799" w:type="dxa"/>
            <w:tcBorders>
              <w:top w:val="single" w:sz="4" w:space="0" w:color="000000"/>
              <w:left w:val="single" w:sz="4" w:space="0" w:color="000000"/>
              <w:bottom w:val="single" w:sz="4" w:space="0" w:color="000000"/>
              <w:right w:val="single" w:sz="4" w:space="0" w:color="000000"/>
            </w:tcBorders>
            <w:vAlign w:val="center"/>
          </w:tcPr>
          <w:p w14:paraId="6C294B9B" w14:textId="77777777" w:rsidR="00933207" w:rsidRPr="00A937F5" w:rsidRDefault="00933207" w:rsidP="00D1023A">
            <w:pPr>
              <w:keepNext/>
              <w:widowControl w:val="0"/>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Chyby a nedostatky, ktoré zapríčinia čiastočné zlyhanie systému a neumožňuje používať časť systému.</w:t>
            </w:r>
          </w:p>
        </w:tc>
      </w:tr>
      <w:tr w:rsidR="00933207" w:rsidRPr="00A937F5" w14:paraId="26B98ED8" w14:textId="77777777" w:rsidTr="007C34DF">
        <w:trPr>
          <w:cantSplit/>
          <w:trHeight w:val="560"/>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26ECDD8" w14:textId="77777777" w:rsidR="00933207" w:rsidRPr="00A937F5" w:rsidRDefault="00933207" w:rsidP="00D1023A">
            <w:pPr>
              <w:keepNext/>
              <w:widowControl w:val="0"/>
              <w:jc w:val="both"/>
              <w:rPr>
                <w:rFonts w:ascii="Tahoma" w:hAnsi="Tahoma" w:cs="Tahoma"/>
                <w:b/>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C</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FDB974E" w14:textId="77777777" w:rsidR="00933207" w:rsidRPr="00A937F5" w:rsidRDefault="00933207" w:rsidP="00D1023A">
            <w:pPr>
              <w:keepNext/>
              <w:widowControl w:val="0"/>
              <w:jc w:val="both"/>
              <w:rPr>
                <w:rFonts w:ascii="Tahoma" w:hAnsi="Tahoma" w:cs="Tahoma"/>
                <w:b/>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Stredná</w:t>
            </w:r>
          </w:p>
        </w:tc>
        <w:tc>
          <w:tcPr>
            <w:tcW w:w="6799" w:type="dxa"/>
            <w:tcBorders>
              <w:top w:val="single" w:sz="4" w:space="0" w:color="000000"/>
              <w:left w:val="single" w:sz="4" w:space="0" w:color="000000"/>
              <w:bottom w:val="single" w:sz="4" w:space="0" w:color="000000"/>
              <w:right w:val="single" w:sz="4" w:space="0" w:color="000000"/>
            </w:tcBorders>
            <w:vAlign w:val="center"/>
          </w:tcPr>
          <w:p w14:paraId="06488240" w14:textId="77777777" w:rsidR="00933207" w:rsidRPr="00A937F5" w:rsidRDefault="00933207" w:rsidP="00D1023A">
            <w:pPr>
              <w:keepNext/>
              <w:widowControl w:val="0"/>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 xml:space="preserve">Chyby a nedostatky, ktoré spôsobia čiastočné obmedzenia používania systému. </w:t>
            </w:r>
          </w:p>
        </w:tc>
      </w:tr>
      <w:tr w:rsidR="00933207" w:rsidRPr="00A937F5" w14:paraId="4542135D" w14:textId="77777777" w:rsidTr="007C34DF">
        <w:trPr>
          <w:cantSplit/>
          <w:trHeight w:val="383"/>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7A9B3C9" w14:textId="77777777" w:rsidR="00933207" w:rsidRPr="00A937F5" w:rsidRDefault="00933207" w:rsidP="00D1023A">
            <w:pPr>
              <w:keepNext/>
              <w:widowControl w:val="0"/>
              <w:jc w:val="both"/>
              <w:rPr>
                <w:rFonts w:ascii="Tahoma" w:hAnsi="Tahoma" w:cs="Tahoma"/>
                <w:b/>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D</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462EC28" w14:textId="77777777" w:rsidR="00933207" w:rsidRPr="00A937F5" w:rsidRDefault="00933207" w:rsidP="00D1023A">
            <w:pPr>
              <w:keepNext/>
              <w:widowControl w:val="0"/>
              <w:jc w:val="both"/>
              <w:rPr>
                <w:rFonts w:ascii="Tahoma" w:hAnsi="Tahoma" w:cs="Tahoma"/>
                <w:b/>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Nízka</w:t>
            </w:r>
          </w:p>
        </w:tc>
        <w:tc>
          <w:tcPr>
            <w:tcW w:w="6799" w:type="dxa"/>
            <w:tcBorders>
              <w:top w:val="single" w:sz="4" w:space="0" w:color="000000"/>
              <w:left w:val="single" w:sz="4" w:space="0" w:color="000000"/>
              <w:bottom w:val="single" w:sz="4" w:space="0" w:color="000000"/>
              <w:right w:val="single" w:sz="4" w:space="0" w:color="000000"/>
            </w:tcBorders>
            <w:vAlign w:val="center"/>
          </w:tcPr>
          <w:p w14:paraId="620A6E9B" w14:textId="77777777" w:rsidR="00933207" w:rsidRPr="00A937F5" w:rsidRDefault="00933207" w:rsidP="00D1023A">
            <w:pPr>
              <w:keepNext/>
              <w:widowControl w:val="0"/>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Kozmetické a drobné chyby.</w:t>
            </w:r>
          </w:p>
        </w:tc>
      </w:tr>
    </w:tbl>
    <w:p w14:paraId="12EDB593" w14:textId="6FDF1999" w:rsidR="00A958A6" w:rsidRPr="00A937F5" w:rsidRDefault="00A958A6" w:rsidP="00D1023A">
      <w:pPr>
        <w:jc w:val="both"/>
        <w:rPr>
          <w:rFonts w:ascii="Tahoma" w:hAnsi="Tahoma" w:cs="Tahoma"/>
          <w:i/>
          <w:color w:val="808080" w:themeColor="background1" w:themeShade="80"/>
          <w:sz w:val="16"/>
          <w:szCs w:val="16"/>
          <w:lang w:val="sk-SK"/>
        </w:rPr>
      </w:pPr>
    </w:p>
    <w:p w14:paraId="445B7343" w14:textId="6A8AA394" w:rsidR="00933207" w:rsidRPr="00A937F5" w:rsidRDefault="00933207" w:rsidP="00F75A6E">
      <w:p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možný dopad:</w:t>
      </w:r>
    </w:p>
    <w:p w14:paraId="382DF616" w14:textId="77777777" w:rsidR="00933207" w:rsidRPr="00A937F5" w:rsidRDefault="00933207" w:rsidP="00D1023A">
      <w:pPr>
        <w:jc w:val="both"/>
        <w:rPr>
          <w:rFonts w:ascii="Tahoma" w:hAnsi="Tahoma" w:cs="Tahoma"/>
          <w:i/>
          <w:color w:val="808080" w:themeColor="background1" w:themeShade="80"/>
          <w:sz w:val="16"/>
          <w:szCs w:val="16"/>
          <w:lang w:val="sk-SK"/>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4"/>
        <w:gridCol w:w="1270"/>
        <w:gridCol w:w="6679"/>
      </w:tblGrid>
      <w:tr w:rsidR="00933207" w:rsidRPr="00A937F5" w14:paraId="483B38F4" w14:textId="77777777" w:rsidTr="007C34DF">
        <w:trPr>
          <w:trHeight w:val="30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361A749" w14:textId="77777777" w:rsidR="00933207" w:rsidRPr="00A937F5" w:rsidRDefault="00933207" w:rsidP="00D1023A">
            <w:pPr>
              <w:keepNext/>
              <w:widowControl w:val="0"/>
              <w:jc w:val="both"/>
              <w:rPr>
                <w:rFonts w:ascii="Tahoma" w:hAnsi="Tahoma" w:cs="Tahoma"/>
                <w:b/>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Označenie závažnosti incidentu</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cPr>
          <w:p w14:paraId="018B0FA6" w14:textId="77777777" w:rsidR="00420F3F" w:rsidRPr="00A937F5" w:rsidRDefault="00420F3F" w:rsidP="00D1023A">
            <w:pPr>
              <w:keepNext/>
              <w:widowControl w:val="0"/>
              <w:jc w:val="both"/>
              <w:rPr>
                <w:rFonts w:ascii="Tahoma" w:hAnsi="Tahoma" w:cs="Tahoma"/>
                <w:b/>
                <w:i/>
                <w:color w:val="808080" w:themeColor="background1" w:themeShade="80"/>
                <w:sz w:val="16"/>
                <w:szCs w:val="16"/>
                <w:lang w:val="sk-SK"/>
              </w:rPr>
            </w:pPr>
          </w:p>
          <w:p w14:paraId="545B5C1B" w14:textId="793BADE4" w:rsidR="00933207" w:rsidRPr="00A937F5" w:rsidRDefault="00420F3F" w:rsidP="00D1023A">
            <w:pPr>
              <w:keepNext/>
              <w:widowControl w:val="0"/>
              <w:jc w:val="both"/>
              <w:rPr>
                <w:rFonts w:ascii="Tahoma" w:hAnsi="Tahoma" w:cs="Tahoma"/>
                <w:b/>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Dopad</w:t>
            </w:r>
          </w:p>
        </w:tc>
        <w:tc>
          <w:tcPr>
            <w:tcW w:w="680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FE967AD" w14:textId="77777777" w:rsidR="00933207" w:rsidRPr="00A937F5" w:rsidRDefault="00933207" w:rsidP="00D1023A">
            <w:pPr>
              <w:keepNext/>
              <w:widowControl w:val="0"/>
              <w:jc w:val="both"/>
              <w:rPr>
                <w:rFonts w:ascii="Tahoma" w:hAnsi="Tahoma" w:cs="Tahoma"/>
                <w:b/>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Popis dopadu</w:t>
            </w:r>
          </w:p>
        </w:tc>
      </w:tr>
      <w:tr w:rsidR="00933207" w:rsidRPr="00A937F5" w14:paraId="7A974A2D" w14:textId="77777777" w:rsidTr="007C34DF">
        <w:trPr>
          <w:trHeight w:val="38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304D211" w14:textId="77777777" w:rsidR="00933207" w:rsidRPr="00A937F5" w:rsidRDefault="00933207" w:rsidP="00D1023A">
            <w:pPr>
              <w:keepNext/>
              <w:widowControl w:val="0"/>
              <w:jc w:val="both"/>
              <w:rPr>
                <w:rFonts w:ascii="Tahoma" w:hAnsi="Tahoma" w:cs="Tahoma"/>
                <w:b/>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1</w:t>
            </w:r>
          </w:p>
        </w:tc>
        <w:tc>
          <w:tcPr>
            <w:tcW w:w="1134" w:type="dxa"/>
            <w:tcBorders>
              <w:top w:val="single" w:sz="4" w:space="0" w:color="000000"/>
              <w:left w:val="single" w:sz="4" w:space="0" w:color="000000"/>
              <w:bottom w:val="single" w:sz="4" w:space="0" w:color="000000"/>
              <w:right w:val="single" w:sz="4" w:space="0" w:color="000000"/>
            </w:tcBorders>
          </w:tcPr>
          <w:p w14:paraId="0AFB9F76" w14:textId="77777777" w:rsidR="00933207" w:rsidRPr="00A937F5" w:rsidRDefault="00933207" w:rsidP="00D1023A">
            <w:pPr>
              <w:keepNext/>
              <w:widowControl w:val="0"/>
              <w:jc w:val="both"/>
              <w:rPr>
                <w:rFonts w:ascii="Tahoma" w:hAnsi="Tahoma" w:cs="Tahoma"/>
                <w:b/>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katastrofický</w:t>
            </w:r>
          </w:p>
        </w:tc>
        <w:tc>
          <w:tcPr>
            <w:tcW w:w="6804" w:type="dxa"/>
            <w:tcBorders>
              <w:top w:val="single" w:sz="4" w:space="0" w:color="000000"/>
              <w:left w:val="single" w:sz="4" w:space="0" w:color="000000"/>
              <w:bottom w:val="single" w:sz="4" w:space="0" w:color="000000"/>
              <w:right w:val="single" w:sz="4" w:space="0" w:color="000000"/>
            </w:tcBorders>
            <w:vAlign w:val="center"/>
          </w:tcPr>
          <w:p w14:paraId="722117B4" w14:textId="77777777" w:rsidR="00933207" w:rsidRPr="00A937F5" w:rsidRDefault="00933207" w:rsidP="00D1023A">
            <w:pPr>
              <w:keepNext/>
              <w:widowControl w:val="0"/>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 xml:space="preserve">katastrofický dopad, priamy finančný dopad alebo strata dát, </w:t>
            </w:r>
          </w:p>
        </w:tc>
      </w:tr>
      <w:tr w:rsidR="00933207" w:rsidRPr="00A937F5" w14:paraId="0CDB0065" w14:textId="77777777" w:rsidTr="007C34DF">
        <w:trPr>
          <w:trHeight w:val="371"/>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9058EDF" w14:textId="77777777" w:rsidR="00933207" w:rsidRPr="00A937F5" w:rsidRDefault="00933207" w:rsidP="00D1023A">
            <w:pPr>
              <w:keepNext/>
              <w:widowControl w:val="0"/>
              <w:jc w:val="both"/>
              <w:rPr>
                <w:rFonts w:ascii="Tahoma" w:hAnsi="Tahoma" w:cs="Tahoma"/>
                <w:b/>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2</w:t>
            </w:r>
          </w:p>
        </w:tc>
        <w:tc>
          <w:tcPr>
            <w:tcW w:w="1134" w:type="dxa"/>
            <w:tcBorders>
              <w:top w:val="single" w:sz="4" w:space="0" w:color="000000"/>
              <w:left w:val="single" w:sz="4" w:space="0" w:color="000000"/>
              <w:bottom w:val="single" w:sz="4" w:space="0" w:color="000000"/>
              <w:right w:val="single" w:sz="4" w:space="0" w:color="000000"/>
            </w:tcBorders>
          </w:tcPr>
          <w:p w14:paraId="0546B17F" w14:textId="77777777" w:rsidR="00933207" w:rsidRPr="00A937F5" w:rsidRDefault="00933207" w:rsidP="00D1023A">
            <w:pPr>
              <w:keepNext/>
              <w:widowControl w:val="0"/>
              <w:jc w:val="both"/>
              <w:rPr>
                <w:rFonts w:ascii="Tahoma" w:hAnsi="Tahoma" w:cs="Tahoma"/>
                <w:b/>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značný</w:t>
            </w:r>
          </w:p>
        </w:tc>
        <w:tc>
          <w:tcPr>
            <w:tcW w:w="6804" w:type="dxa"/>
            <w:tcBorders>
              <w:top w:val="single" w:sz="4" w:space="0" w:color="000000"/>
              <w:left w:val="single" w:sz="4" w:space="0" w:color="000000"/>
              <w:bottom w:val="single" w:sz="4" w:space="0" w:color="000000"/>
              <w:right w:val="single" w:sz="4" w:space="0" w:color="000000"/>
            </w:tcBorders>
            <w:vAlign w:val="center"/>
          </w:tcPr>
          <w:p w14:paraId="0413F642" w14:textId="77777777" w:rsidR="00933207" w:rsidRPr="00A937F5" w:rsidRDefault="00933207" w:rsidP="00D1023A">
            <w:pPr>
              <w:keepNext/>
              <w:widowControl w:val="0"/>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značný dopad alebo strata dát</w:t>
            </w:r>
          </w:p>
        </w:tc>
      </w:tr>
      <w:tr w:rsidR="00933207" w:rsidRPr="00A937F5" w14:paraId="48133246" w14:textId="77777777" w:rsidTr="007C34DF">
        <w:trPr>
          <w:trHeight w:val="397"/>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8AAE1EE" w14:textId="77777777" w:rsidR="00933207" w:rsidRPr="00A937F5" w:rsidRDefault="00933207" w:rsidP="00D1023A">
            <w:pPr>
              <w:keepNext/>
              <w:widowControl w:val="0"/>
              <w:jc w:val="both"/>
              <w:rPr>
                <w:rFonts w:ascii="Tahoma" w:hAnsi="Tahoma" w:cs="Tahoma"/>
                <w:b/>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3</w:t>
            </w:r>
          </w:p>
        </w:tc>
        <w:tc>
          <w:tcPr>
            <w:tcW w:w="1134" w:type="dxa"/>
            <w:tcBorders>
              <w:top w:val="single" w:sz="4" w:space="0" w:color="000000"/>
              <w:left w:val="single" w:sz="4" w:space="0" w:color="000000"/>
              <w:bottom w:val="single" w:sz="4" w:space="0" w:color="000000"/>
              <w:right w:val="single" w:sz="4" w:space="0" w:color="000000"/>
            </w:tcBorders>
          </w:tcPr>
          <w:p w14:paraId="5EAA4CFD" w14:textId="77777777" w:rsidR="00933207" w:rsidRPr="00A937F5" w:rsidRDefault="00933207" w:rsidP="00D1023A">
            <w:pPr>
              <w:keepNext/>
              <w:widowControl w:val="0"/>
              <w:jc w:val="both"/>
              <w:rPr>
                <w:rFonts w:ascii="Tahoma" w:hAnsi="Tahoma" w:cs="Tahoma"/>
                <w:b/>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malý</w:t>
            </w:r>
          </w:p>
        </w:tc>
        <w:tc>
          <w:tcPr>
            <w:tcW w:w="6804" w:type="dxa"/>
            <w:tcBorders>
              <w:top w:val="single" w:sz="4" w:space="0" w:color="000000"/>
              <w:left w:val="single" w:sz="4" w:space="0" w:color="000000"/>
              <w:bottom w:val="single" w:sz="4" w:space="0" w:color="000000"/>
              <w:right w:val="single" w:sz="4" w:space="0" w:color="000000"/>
            </w:tcBorders>
            <w:vAlign w:val="center"/>
          </w:tcPr>
          <w:p w14:paraId="46586478" w14:textId="77777777" w:rsidR="00933207" w:rsidRPr="00A937F5" w:rsidRDefault="00933207" w:rsidP="00D1023A">
            <w:pPr>
              <w:keepNext/>
              <w:widowControl w:val="0"/>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malý dopad alebo strata dát</w:t>
            </w:r>
          </w:p>
        </w:tc>
      </w:tr>
    </w:tbl>
    <w:p w14:paraId="237C89BD" w14:textId="77777777" w:rsidR="00933207" w:rsidRPr="00A937F5" w:rsidRDefault="00933207" w:rsidP="00D1023A">
      <w:pPr>
        <w:jc w:val="both"/>
        <w:rPr>
          <w:rFonts w:ascii="Tahoma" w:hAnsi="Tahoma" w:cs="Tahoma"/>
          <w:b/>
          <w:bCs/>
          <w:i/>
          <w:color w:val="808080" w:themeColor="background1" w:themeShade="80"/>
          <w:sz w:val="16"/>
          <w:szCs w:val="16"/>
          <w:lang w:val="sk-SK"/>
        </w:rPr>
      </w:pPr>
    </w:p>
    <w:p w14:paraId="7BBCD71F" w14:textId="77777777" w:rsidR="00933207" w:rsidRPr="00A937F5" w:rsidRDefault="00933207" w:rsidP="00F75A6E">
      <w:pPr>
        <w:numPr>
          <w:ilvl w:val="0"/>
          <w:numId w:val="19"/>
        </w:numPr>
        <w:ind w:left="0" w:firstLine="0"/>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Výpočet priority incidentu je kombináciou dopadu a naliehavosti v súlade s </w:t>
      </w:r>
      <w:proofErr w:type="spellStart"/>
      <w:r w:rsidRPr="00A937F5">
        <w:rPr>
          <w:rFonts w:ascii="Tahoma" w:hAnsi="Tahoma" w:cs="Tahoma"/>
          <w:i/>
          <w:color w:val="808080" w:themeColor="background1" w:themeShade="80"/>
          <w:sz w:val="16"/>
          <w:szCs w:val="16"/>
          <w:lang w:val="sk-SK"/>
        </w:rPr>
        <w:t>best</w:t>
      </w:r>
      <w:proofErr w:type="spellEnd"/>
      <w:r w:rsidRPr="00A937F5">
        <w:rPr>
          <w:rFonts w:ascii="Tahoma" w:hAnsi="Tahoma" w:cs="Tahoma"/>
          <w:i/>
          <w:color w:val="808080" w:themeColor="background1" w:themeShade="80"/>
          <w:sz w:val="16"/>
          <w:szCs w:val="16"/>
          <w:lang w:val="sk-SK"/>
        </w:rPr>
        <w:t xml:space="preserve"> </w:t>
      </w:r>
      <w:proofErr w:type="spellStart"/>
      <w:r w:rsidRPr="00A937F5">
        <w:rPr>
          <w:rFonts w:ascii="Tahoma" w:hAnsi="Tahoma" w:cs="Tahoma"/>
          <w:i/>
          <w:color w:val="808080" w:themeColor="background1" w:themeShade="80"/>
          <w:sz w:val="16"/>
          <w:szCs w:val="16"/>
          <w:lang w:val="sk-SK"/>
        </w:rPr>
        <w:t>practices</w:t>
      </w:r>
      <w:proofErr w:type="spellEnd"/>
      <w:r w:rsidRPr="00A937F5">
        <w:rPr>
          <w:rFonts w:ascii="Tahoma" w:hAnsi="Tahoma" w:cs="Tahoma"/>
          <w:i/>
          <w:color w:val="808080" w:themeColor="background1" w:themeShade="80"/>
          <w:sz w:val="16"/>
          <w:szCs w:val="16"/>
          <w:lang w:val="sk-SK"/>
        </w:rPr>
        <w:t xml:space="preserve"> ITIL V3 uvedený v nasledovnej matici:</w:t>
      </w:r>
    </w:p>
    <w:p w14:paraId="56468DA5" w14:textId="77777777" w:rsidR="00933207" w:rsidRPr="00A937F5" w:rsidRDefault="00933207" w:rsidP="00D1023A">
      <w:pPr>
        <w:jc w:val="both"/>
        <w:rPr>
          <w:rFonts w:ascii="Tahoma" w:hAnsi="Tahoma" w:cs="Tahoma"/>
          <w:i/>
          <w:color w:val="808080" w:themeColor="background1" w:themeShade="80"/>
          <w:sz w:val="16"/>
          <w:szCs w:val="16"/>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03"/>
        <w:gridCol w:w="1843"/>
        <w:gridCol w:w="1798"/>
        <w:gridCol w:w="1780"/>
      </w:tblGrid>
      <w:tr w:rsidR="00933207" w:rsidRPr="00A937F5" w14:paraId="61216B77" w14:textId="77777777" w:rsidTr="007C34DF">
        <w:trPr>
          <w:trHeight w:val="283"/>
        </w:trPr>
        <w:tc>
          <w:tcPr>
            <w:tcW w:w="3798" w:type="dxa"/>
            <w:gridSpan w:val="2"/>
            <w:vMerge w:val="restart"/>
            <w:shd w:val="clear" w:color="auto" w:fill="E7E6E6"/>
            <w:vAlign w:val="center"/>
          </w:tcPr>
          <w:p w14:paraId="1695BAB3" w14:textId="77777777" w:rsidR="00933207" w:rsidRPr="00A937F5" w:rsidRDefault="00933207" w:rsidP="00D1023A">
            <w:pPr>
              <w:jc w:val="both"/>
              <w:rPr>
                <w:rFonts w:ascii="Tahoma" w:eastAsia="Calibri" w:hAnsi="Tahoma" w:cs="Tahoma"/>
                <w:b/>
                <w:i/>
                <w:color w:val="808080" w:themeColor="background1" w:themeShade="80"/>
                <w:sz w:val="16"/>
                <w:szCs w:val="16"/>
                <w:lang w:val="sk-SK"/>
              </w:rPr>
            </w:pPr>
            <w:r w:rsidRPr="00A937F5">
              <w:rPr>
                <w:rFonts w:ascii="Tahoma" w:eastAsia="Calibri" w:hAnsi="Tahoma" w:cs="Tahoma"/>
                <w:b/>
                <w:i/>
                <w:color w:val="808080" w:themeColor="background1" w:themeShade="80"/>
                <w:sz w:val="16"/>
                <w:szCs w:val="16"/>
                <w:lang w:val="sk-SK"/>
              </w:rPr>
              <w:t>Matica priority incidentov</w:t>
            </w:r>
          </w:p>
        </w:tc>
        <w:tc>
          <w:tcPr>
            <w:tcW w:w="5697" w:type="dxa"/>
            <w:gridSpan w:val="3"/>
            <w:shd w:val="clear" w:color="auto" w:fill="E7E6E6"/>
            <w:vAlign w:val="center"/>
          </w:tcPr>
          <w:p w14:paraId="09281104" w14:textId="77777777" w:rsidR="00933207" w:rsidRPr="00A937F5" w:rsidRDefault="00933207" w:rsidP="00D1023A">
            <w:pPr>
              <w:jc w:val="both"/>
              <w:rPr>
                <w:rFonts w:ascii="Tahoma" w:eastAsia="Calibri" w:hAnsi="Tahoma" w:cs="Tahoma"/>
                <w:b/>
                <w:i/>
                <w:color w:val="808080" w:themeColor="background1" w:themeShade="80"/>
                <w:sz w:val="16"/>
                <w:szCs w:val="16"/>
                <w:lang w:val="sk-SK"/>
              </w:rPr>
            </w:pPr>
            <w:r w:rsidRPr="00A937F5">
              <w:rPr>
                <w:rFonts w:ascii="Tahoma" w:eastAsia="Calibri" w:hAnsi="Tahoma" w:cs="Tahoma"/>
                <w:b/>
                <w:i/>
                <w:color w:val="808080" w:themeColor="background1" w:themeShade="80"/>
                <w:sz w:val="16"/>
                <w:szCs w:val="16"/>
                <w:lang w:val="sk-SK"/>
              </w:rPr>
              <w:t>Dopad</w:t>
            </w:r>
          </w:p>
        </w:tc>
      </w:tr>
      <w:tr w:rsidR="00933207" w:rsidRPr="00A937F5" w14:paraId="17902D66" w14:textId="77777777" w:rsidTr="007C34DF">
        <w:trPr>
          <w:trHeight w:val="283"/>
        </w:trPr>
        <w:tc>
          <w:tcPr>
            <w:tcW w:w="3798" w:type="dxa"/>
            <w:gridSpan w:val="2"/>
            <w:vMerge/>
            <w:shd w:val="clear" w:color="auto" w:fill="E7E6E6"/>
            <w:vAlign w:val="center"/>
          </w:tcPr>
          <w:p w14:paraId="5A24AA17" w14:textId="77777777" w:rsidR="00933207" w:rsidRPr="00A937F5" w:rsidRDefault="00933207" w:rsidP="00D1023A">
            <w:pPr>
              <w:jc w:val="both"/>
              <w:rPr>
                <w:rFonts w:ascii="Tahoma" w:eastAsia="Calibri" w:hAnsi="Tahoma" w:cs="Tahoma"/>
                <w:b/>
                <w:i/>
                <w:color w:val="808080" w:themeColor="background1" w:themeShade="80"/>
                <w:sz w:val="16"/>
                <w:szCs w:val="16"/>
                <w:lang w:val="sk-SK"/>
              </w:rPr>
            </w:pPr>
          </w:p>
        </w:tc>
        <w:tc>
          <w:tcPr>
            <w:tcW w:w="1899" w:type="dxa"/>
            <w:shd w:val="clear" w:color="auto" w:fill="E7E6E6"/>
            <w:vAlign w:val="center"/>
          </w:tcPr>
          <w:p w14:paraId="4B9E29D8" w14:textId="77777777" w:rsidR="00933207" w:rsidRPr="00A937F5" w:rsidRDefault="00933207" w:rsidP="00D1023A">
            <w:pPr>
              <w:jc w:val="both"/>
              <w:rPr>
                <w:rFonts w:ascii="Tahoma" w:eastAsia="Calibri" w:hAnsi="Tahoma" w:cs="Tahoma"/>
                <w:b/>
                <w:i/>
                <w:color w:val="808080" w:themeColor="background1" w:themeShade="80"/>
                <w:sz w:val="16"/>
                <w:szCs w:val="16"/>
                <w:lang w:val="sk-SK"/>
              </w:rPr>
            </w:pPr>
            <w:r w:rsidRPr="00A937F5">
              <w:rPr>
                <w:rFonts w:ascii="Tahoma" w:eastAsia="Calibri" w:hAnsi="Tahoma" w:cs="Tahoma"/>
                <w:b/>
                <w:i/>
                <w:color w:val="808080" w:themeColor="background1" w:themeShade="80"/>
                <w:sz w:val="16"/>
                <w:szCs w:val="16"/>
                <w:lang w:val="sk-SK"/>
              </w:rPr>
              <w:t>Katastrofický - 1</w:t>
            </w:r>
          </w:p>
        </w:tc>
        <w:tc>
          <w:tcPr>
            <w:tcW w:w="1899" w:type="dxa"/>
            <w:shd w:val="clear" w:color="auto" w:fill="E7E6E6"/>
            <w:vAlign w:val="center"/>
          </w:tcPr>
          <w:p w14:paraId="0DB8161E" w14:textId="77777777" w:rsidR="00933207" w:rsidRPr="00A937F5" w:rsidRDefault="00933207" w:rsidP="00D1023A">
            <w:pPr>
              <w:jc w:val="both"/>
              <w:rPr>
                <w:rFonts w:ascii="Tahoma" w:eastAsia="Calibri" w:hAnsi="Tahoma" w:cs="Tahoma"/>
                <w:b/>
                <w:i/>
                <w:color w:val="808080" w:themeColor="background1" w:themeShade="80"/>
                <w:sz w:val="16"/>
                <w:szCs w:val="16"/>
                <w:lang w:val="sk-SK"/>
              </w:rPr>
            </w:pPr>
            <w:r w:rsidRPr="00A937F5">
              <w:rPr>
                <w:rFonts w:ascii="Tahoma" w:eastAsia="Calibri" w:hAnsi="Tahoma" w:cs="Tahoma"/>
                <w:b/>
                <w:i/>
                <w:color w:val="808080" w:themeColor="background1" w:themeShade="80"/>
                <w:sz w:val="16"/>
                <w:szCs w:val="16"/>
                <w:lang w:val="sk-SK"/>
              </w:rPr>
              <w:t>Značný - 2</w:t>
            </w:r>
          </w:p>
        </w:tc>
        <w:tc>
          <w:tcPr>
            <w:tcW w:w="1899" w:type="dxa"/>
            <w:shd w:val="clear" w:color="auto" w:fill="E7E6E6"/>
            <w:vAlign w:val="center"/>
          </w:tcPr>
          <w:p w14:paraId="6A353DC9" w14:textId="77777777" w:rsidR="00933207" w:rsidRPr="00A937F5" w:rsidRDefault="00933207" w:rsidP="00D1023A">
            <w:pPr>
              <w:jc w:val="both"/>
              <w:rPr>
                <w:rFonts w:ascii="Tahoma" w:eastAsia="Calibri" w:hAnsi="Tahoma" w:cs="Tahoma"/>
                <w:b/>
                <w:i/>
                <w:color w:val="808080" w:themeColor="background1" w:themeShade="80"/>
                <w:sz w:val="16"/>
                <w:szCs w:val="16"/>
                <w:lang w:val="sk-SK"/>
              </w:rPr>
            </w:pPr>
            <w:r w:rsidRPr="00A937F5">
              <w:rPr>
                <w:rFonts w:ascii="Tahoma" w:eastAsia="Calibri" w:hAnsi="Tahoma" w:cs="Tahoma"/>
                <w:b/>
                <w:i/>
                <w:color w:val="808080" w:themeColor="background1" w:themeShade="80"/>
                <w:sz w:val="16"/>
                <w:szCs w:val="16"/>
                <w:lang w:val="sk-SK"/>
              </w:rPr>
              <w:t>Malý - 3</w:t>
            </w:r>
          </w:p>
        </w:tc>
      </w:tr>
      <w:tr w:rsidR="00933207" w:rsidRPr="00A937F5" w14:paraId="0630AE85" w14:textId="77777777" w:rsidTr="007C34DF">
        <w:trPr>
          <w:trHeight w:val="283"/>
        </w:trPr>
        <w:tc>
          <w:tcPr>
            <w:tcW w:w="1899" w:type="dxa"/>
            <w:vMerge w:val="restart"/>
            <w:shd w:val="clear" w:color="auto" w:fill="E7E6E6"/>
            <w:vAlign w:val="center"/>
          </w:tcPr>
          <w:p w14:paraId="112A72AE" w14:textId="77777777" w:rsidR="00933207" w:rsidRPr="00A937F5" w:rsidRDefault="00933207" w:rsidP="00D1023A">
            <w:pPr>
              <w:jc w:val="both"/>
              <w:rPr>
                <w:rFonts w:ascii="Tahoma" w:eastAsia="Calibri" w:hAnsi="Tahoma" w:cs="Tahoma"/>
                <w:b/>
                <w:i/>
                <w:color w:val="808080" w:themeColor="background1" w:themeShade="80"/>
                <w:sz w:val="16"/>
                <w:szCs w:val="16"/>
                <w:lang w:val="sk-SK"/>
              </w:rPr>
            </w:pPr>
            <w:r w:rsidRPr="00A937F5">
              <w:rPr>
                <w:rFonts w:ascii="Tahoma" w:eastAsia="Calibri" w:hAnsi="Tahoma" w:cs="Tahoma"/>
                <w:b/>
                <w:i/>
                <w:color w:val="808080" w:themeColor="background1" w:themeShade="80"/>
                <w:sz w:val="16"/>
                <w:szCs w:val="16"/>
                <w:lang w:val="sk-SK"/>
              </w:rPr>
              <w:t>Naliehavosť</w:t>
            </w:r>
          </w:p>
        </w:tc>
        <w:tc>
          <w:tcPr>
            <w:tcW w:w="1899" w:type="dxa"/>
            <w:shd w:val="clear" w:color="auto" w:fill="E7E6E6"/>
            <w:vAlign w:val="center"/>
          </w:tcPr>
          <w:p w14:paraId="247E41C6" w14:textId="77777777" w:rsidR="00933207" w:rsidRPr="00A937F5" w:rsidRDefault="00933207" w:rsidP="00D1023A">
            <w:pPr>
              <w:jc w:val="both"/>
              <w:rPr>
                <w:rFonts w:ascii="Tahoma" w:eastAsia="Calibri" w:hAnsi="Tahoma" w:cs="Tahoma"/>
                <w:b/>
                <w:i/>
                <w:color w:val="808080" w:themeColor="background1" w:themeShade="80"/>
                <w:sz w:val="16"/>
                <w:szCs w:val="16"/>
                <w:lang w:val="sk-SK"/>
              </w:rPr>
            </w:pPr>
            <w:r w:rsidRPr="00A937F5">
              <w:rPr>
                <w:rFonts w:ascii="Tahoma" w:eastAsia="Calibri" w:hAnsi="Tahoma" w:cs="Tahoma"/>
                <w:b/>
                <w:i/>
                <w:color w:val="808080" w:themeColor="background1" w:themeShade="80"/>
                <w:sz w:val="16"/>
                <w:szCs w:val="16"/>
                <w:lang w:val="sk-SK"/>
              </w:rPr>
              <w:t>Kritická - A</w:t>
            </w:r>
          </w:p>
        </w:tc>
        <w:tc>
          <w:tcPr>
            <w:tcW w:w="1899" w:type="dxa"/>
            <w:shd w:val="clear" w:color="auto" w:fill="auto"/>
            <w:vAlign w:val="center"/>
          </w:tcPr>
          <w:p w14:paraId="1AAE0420" w14:textId="77777777" w:rsidR="00933207" w:rsidRPr="00A937F5" w:rsidRDefault="00933207" w:rsidP="00D1023A">
            <w:pPr>
              <w:jc w:val="both"/>
              <w:rPr>
                <w:rFonts w:ascii="Tahoma" w:eastAsia="Calibri" w:hAnsi="Tahoma" w:cs="Tahoma"/>
                <w:i/>
                <w:color w:val="808080" w:themeColor="background1" w:themeShade="80"/>
                <w:sz w:val="16"/>
                <w:szCs w:val="16"/>
                <w:lang w:val="sk-SK"/>
              </w:rPr>
            </w:pPr>
            <w:r w:rsidRPr="00A937F5">
              <w:rPr>
                <w:rFonts w:ascii="Tahoma" w:eastAsia="Calibri" w:hAnsi="Tahoma" w:cs="Tahoma"/>
                <w:i/>
                <w:color w:val="808080" w:themeColor="background1" w:themeShade="80"/>
                <w:sz w:val="16"/>
                <w:szCs w:val="16"/>
                <w:lang w:val="sk-SK"/>
              </w:rPr>
              <w:t>1</w:t>
            </w:r>
          </w:p>
        </w:tc>
        <w:tc>
          <w:tcPr>
            <w:tcW w:w="1899" w:type="dxa"/>
            <w:shd w:val="clear" w:color="auto" w:fill="auto"/>
            <w:vAlign w:val="center"/>
          </w:tcPr>
          <w:p w14:paraId="20E10622" w14:textId="77777777" w:rsidR="00933207" w:rsidRPr="00A937F5" w:rsidRDefault="00933207" w:rsidP="00D1023A">
            <w:pPr>
              <w:jc w:val="both"/>
              <w:rPr>
                <w:rFonts w:ascii="Tahoma" w:eastAsia="Calibri" w:hAnsi="Tahoma" w:cs="Tahoma"/>
                <w:i/>
                <w:color w:val="808080" w:themeColor="background1" w:themeShade="80"/>
                <w:sz w:val="16"/>
                <w:szCs w:val="16"/>
                <w:lang w:val="sk-SK"/>
              </w:rPr>
            </w:pPr>
            <w:r w:rsidRPr="00A937F5">
              <w:rPr>
                <w:rFonts w:ascii="Tahoma" w:eastAsia="Calibri" w:hAnsi="Tahoma" w:cs="Tahoma"/>
                <w:i/>
                <w:color w:val="808080" w:themeColor="background1" w:themeShade="80"/>
                <w:sz w:val="16"/>
                <w:szCs w:val="16"/>
                <w:lang w:val="sk-SK"/>
              </w:rPr>
              <w:t>2</w:t>
            </w:r>
          </w:p>
        </w:tc>
        <w:tc>
          <w:tcPr>
            <w:tcW w:w="1899" w:type="dxa"/>
            <w:shd w:val="clear" w:color="auto" w:fill="auto"/>
            <w:vAlign w:val="center"/>
          </w:tcPr>
          <w:p w14:paraId="73B51D44" w14:textId="77777777" w:rsidR="00933207" w:rsidRPr="00A937F5" w:rsidRDefault="00933207" w:rsidP="00D1023A">
            <w:pPr>
              <w:jc w:val="both"/>
              <w:rPr>
                <w:rFonts w:ascii="Tahoma" w:eastAsia="Calibri" w:hAnsi="Tahoma" w:cs="Tahoma"/>
                <w:i/>
                <w:color w:val="808080" w:themeColor="background1" w:themeShade="80"/>
                <w:sz w:val="16"/>
                <w:szCs w:val="16"/>
                <w:lang w:val="sk-SK"/>
              </w:rPr>
            </w:pPr>
            <w:r w:rsidRPr="00A937F5">
              <w:rPr>
                <w:rFonts w:ascii="Tahoma" w:eastAsia="Calibri" w:hAnsi="Tahoma" w:cs="Tahoma"/>
                <w:i/>
                <w:color w:val="808080" w:themeColor="background1" w:themeShade="80"/>
                <w:sz w:val="16"/>
                <w:szCs w:val="16"/>
                <w:lang w:val="sk-SK"/>
              </w:rPr>
              <w:t>3</w:t>
            </w:r>
          </w:p>
        </w:tc>
      </w:tr>
      <w:tr w:rsidR="00933207" w:rsidRPr="00A937F5" w14:paraId="75844538" w14:textId="77777777" w:rsidTr="007C34DF">
        <w:trPr>
          <w:trHeight w:val="283"/>
        </w:trPr>
        <w:tc>
          <w:tcPr>
            <w:tcW w:w="1899" w:type="dxa"/>
            <w:vMerge/>
            <w:shd w:val="clear" w:color="auto" w:fill="E7E6E6"/>
            <w:vAlign w:val="center"/>
          </w:tcPr>
          <w:p w14:paraId="14A3DEB0" w14:textId="77777777" w:rsidR="00933207" w:rsidRPr="00A937F5" w:rsidRDefault="00933207" w:rsidP="00D1023A">
            <w:pPr>
              <w:jc w:val="both"/>
              <w:rPr>
                <w:rFonts w:ascii="Tahoma" w:eastAsia="Calibri" w:hAnsi="Tahoma" w:cs="Tahoma"/>
                <w:b/>
                <w:i/>
                <w:color w:val="808080" w:themeColor="background1" w:themeShade="80"/>
                <w:sz w:val="16"/>
                <w:szCs w:val="16"/>
                <w:lang w:val="sk-SK"/>
              </w:rPr>
            </w:pPr>
          </w:p>
        </w:tc>
        <w:tc>
          <w:tcPr>
            <w:tcW w:w="1899" w:type="dxa"/>
            <w:shd w:val="clear" w:color="auto" w:fill="E7E6E6"/>
            <w:vAlign w:val="center"/>
          </w:tcPr>
          <w:p w14:paraId="6DA2CC84" w14:textId="77777777" w:rsidR="00933207" w:rsidRPr="00A937F5" w:rsidRDefault="00933207" w:rsidP="00D1023A">
            <w:pPr>
              <w:jc w:val="both"/>
              <w:rPr>
                <w:rFonts w:ascii="Tahoma" w:eastAsia="Calibri" w:hAnsi="Tahoma" w:cs="Tahoma"/>
                <w:b/>
                <w:i/>
                <w:color w:val="808080" w:themeColor="background1" w:themeShade="80"/>
                <w:sz w:val="16"/>
                <w:szCs w:val="16"/>
                <w:lang w:val="sk-SK"/>
              </w:rPr>
            </w:pPr>
            <w:r w:rsidRPr="00A937F5">
              <w:rPr>
                <w:rFonts w:ascii="Tahoma" w:eastAsia="Calibri" w:hAnsi="Tahoma" w:cs="Tahoma"/>
                <w:b/>
                <w:i/>
                <w:color w:val="808080" w:themeColor="background1" w:themeShade="80"/>
                <w:sz w:val="16"/>
                <w:szCs w:val="16"/>
                <w:lang w:val="sk-SK"/>
              </w:rPr>
              <w:t>Vysoká - B</w:t>
            </w:r>
          </w:p>
        </w:tc>
        <w:tc>
          <w:tcPr>
            <w:tcW w:w="1899" w:type="dxa"/>
            <w:shd w:val="clear" w:color="auto" w:fill="auto"/>
            <w:vAlign w:val="center"/>
          </w:tcPr>
          <w:p w14:paraId="198CE834" w14:textId="77777777" w:rsidR="00933207" w:rsidRPr="00A937F5" w:rsidRDefault="00933207" w:rsidP="00D1023A">
            <w:pPr>
              <w:jc w:val="both"/>
              <w:rPr>
                <w:rFonts w:ascii="Tahoma" w:eastAsia="Calibri" w:hAnsi="Tahoma" w:cs="Tahoma"/>
                <w:i/>
                <w:color w:val="808080" w:themeColor="background1" w:themeShade="80"/>
                <w:sz w:val="16"/>
                <w:szCs w:val="16"/>
                <w:lang w:val="sk-SK"/>
              </w:rPr>
            </w:pPr>
            <w:r w:rsidRPr="00A937F5">
              <w:rPr>
                <w:rFonts w:ascii="Tahoma" w:eastAsia="Calibri" w:hAnsi="Tahoma" w:cs="Tahoma"/>
                <w:i/>
                <w:color w:val="808080" w:themeColor="background1" w:themeShade="80"/>
                <w:sz w:val="16"/>
                <w:szCs w:val="16"/>
                <w:lang w:val="sk-SK"/>
              </w:rPr>
              <w:t>2</w:t>
            </w:r>
          </w:p>
        </w:tc>
        <w:tc>
          <w:tcPr>
            <w:tcW w:w="1899" w:type="dxa"/>
            <w:shd w:val="clear" w:color="auto" w:fill="auto"/>
            <w:vAlign w:val="center"/>
          </w:tcPr>
          <w:p w14:paraId="4DB4DD4B" w14:textId="77777777" w:rsidR="00933207" w:rsidRPr="00A937F5" w:rsidRDefault="00933207" w:rsidP="00D1023A">
            <w:pPr>
              <w:jc w:val="both"/>
              <w:rPr>
                <w:rFonts w:ascii="Tahoma" w:eastAsia="Calibri" w:hAnsi="Tahoma" w:cs="Tahoma"/>
                <w:i/>
                <w:color w:val="808080" w:themeColor="background1" w:themeShade="80"/>
                <w:sz w:val="16"/>
                <w:szCs w:val="16"/>
                <w:lang w:val="sk-SK"/>
              </w:rPr>
            </w:pPr>
            <w:r w:rsidRPr="00A937F5">
              <w:rPr>
                <w:rFonts w:ascii="Tahoma" w:eastAsia="Calibri" w:hAnsi="Tahoma" w:cs="Tahoma"/>
                <w:i/>
                <w:color w:val="808080" w:themeColor="background1" w:themeShade="80"/>
                <w:sz w:val="16"/>
                <w:szCs w:val="16"/>
                <w:lang w:val="sk-SK"/>
              </w:rPr>
              <w:t>3</w:t>
            </w:r>
          </w:p>
        </w:tc>
        <w:tc>
          <w:tcPr>
            <w:tcW w:w="1899" w:type="dxa"/>
            <w:shd w:val="clear" w:color="auto" w:fill="auto"/>
            <w:vAlign w:val="center"/>
          </w:tcPr>
          <w:p w14:paraId="2E9A6E3F" w14:textId="77777777" w:rsidR="00933207" w:rsidRPr="00A937F5" w:rsidRDefault="00933207" w:rsidP="00D1023A">
            <w:pPr>
              <w:jc w:val="both"/>
              <w:rPr>
                <w:rFonts w:ascii="Tahoma" w:eastAsia="Calibri" w:hAnsi="Tahoma" w:cs="Tahoma"/>
                <w:i/>
                <w:color w:val="808080" w:themeColor="background1" w:themeShade="80"/>
                <w:sz w:val="16"/>
                <w:szCs w:val="16"/>
                <w:lang w:val="sk-SK"/>
              </w:rPr>
            </w:pPr>
            <w:r w:rsidRPr="00A937F5">
              <w:rPr>
                <w:rFonts w:ascii="Tahoma" w:eastAsia="Calibri" w:hAnsi="Tahoma" w:cs="Tahoma"/>
                <w:i/>
                <w:color w:val="808080" w:themeColor="background1" w:themeShade="80"/>
                <w:sz w:val="16"/>
                <w:szCs w:val="16"/>
                <w:lang w:val="sk-SK"/>
              </w:rPr>
              <w:t>3</w:t>
            </w:r>
          </w:p>
        </w:tc>
      </w:tr>
      <w:tr w:rsidR="00933207" w:rsidRPr="00A937F5" w14:paraId="5C61829E" w14:textId="77777777" w:rsidTr="007C34DF">
        <w:trPr>
          <w:trHeight w:val="283"/>
        </w:trPr>
        <w:tc>
          <w:tcPr>
            <w:tcW w:w="1899" w:type="dxa"/>
            <w:vMerge/>
            <w:shd w:val="clear" w:color="auto" w:fill="E7E6E6"/>
            <w:vAlign w:val="center"/>
          </w:tcPr>
          <w:p w14:paraId="6E60697B" w14:textId="77777777" w:rsidR="00933207" w:rsidRPr="00A937F5" w:rsidRDefault="00933207" w:rsidP="00D1023A">
            <w:pPr>
              <w:jc w:val="both"/>
              <w:rPr>
                <w:rFonts w:ascii="Tahoma" w:eastAsia="Calibri" w:hAnsi="Tahoma" w:cs="Tahoma"/>
                <w:b/>
                <w:i/>
                <w:color w:val="808080" w:themeColor="background1" w:themeShade="80"/>
                <w:sz w:val="16"/>
                <w:szCs w:val="16"/>
                <w:lang w:val="sk-SK"/>
              </w:rPr>
            </w:pPr>
          </w:p>
        </w:tc>
        <w:tc>
          <w:tcPr>
            <w:tcW w:w="1899" w:type="dxa"/>
            <w:shd w:val="clear" w:color="auto" w:fill="E7E6E6"/>
            <w:vAlign w:val="center"/>
          </w:tcPr>
          <w:p w14:paraId="03BB8282" w14:textId="77777777" w:rsidR="00933207" w:rsidRPr="00A937F5" w:rsidRDefault="00933207" w:rsidP="00D1023A">
            <w:pPr>
              <w:jc w:val="both"/>
              <w:rPr>
                <w:rFonts w:ascii="Tahoma" w:eastAsia="Calibri" w:hAnsi="Tahoma" w:cs="Tahoma"/>
                <w:b/>
                <w:i/>
                <w:color w:val="808080" w:themeColor="background1" w:themeShade="80"/>
                <w:sz w:val="16"/>
                <w:szCs w:val="16"/>
                <w:lang w:val="sk-SK"/>
              </w:rPr>
            </w:pPr>
            <w:r w:rsidRPr="00A937F5">
              <w:rPr>
                <w:rFonts w:ascii="Tahoma" w:eastAsia="Calibri" w:hAnsi="Tahoma" w:cs="Tahoma"/>
                <w:b/>
                <w:i/>
                <w:color w:val="808080" w:themeColor="background1" w:themeShade="80"/>
                <w:sz w:val="16"/>
                <w:szCs w:val="16"/>
                <w:lang w:val="sk-SK"/>
              </w:rPr>
              <w:t>Stredná - C</w:t>
            </w:r>
          </w:p>
        </w:tc>
        <w:tc>
          <w:tcPr>
            <w:tcW w:w="1899" w:type="dxa"/>
            <w:shd w:val="clear" w:color="auto" w:fill="auto"/>
            <w:vAlign w:val="center"/>
          </w:tcPr>
          <w:p w14:paraId="4B8A5B37" w14:textId="77777777" w:rsidR="00933207" w:rsidRPr="00A937F5" w:rsidRDefault="00933207" w:rsidP="00D1023A">
            <w:pPr>
              <w:jc w:val="both"/>
              <w:rPr>
                <w:rFonts w:ascii="Tahoma" w:eastAsia="Calibri" w:hAnsi="Tahoma" w:cs="Tahoma"/>
                <w:i/>
                <w:color w:val="808080" w:themeColor="background1" w:themeShade="80"/>
                <w:sz w:val="16"/>
                <w:szCs w:val="16"/>
                <w:lang w:val="sk-SK"/>
              </w:rPr>
            </w:pPr>
            <w:r w:rsidRPr="00A937F5">
              <w:rPr>
                <w:rFonts w:ascii="Tahoma" w:eastAsia="Calibri" w:hAnsi="Tahoma" w:cs="Tahoma"/>
                <w:i/>
                <w:color w:val="808080" w:themeColor="background1" w:themeShade="80"/>
                <w:sz w:val="16"/>
                <w:szCs w:val="16"/>
                <w:lang w:val="sk-SK"/>
              </w:rPr>
              <w:t>2</w:t>
            </w:r>
          </w:p>
        </w:tc>
        <w:tc>
          <w:tcPr>
            <w:tcW w:w="1899" w:type="dxa"/>
            <w:shd w:val="clear" w:color="auto" w:fill="auto"/>
            <w:vAlign w:val="center"/>
          </w:tcPr>
          <w:p w14:paraId="15DA2A58" w14:textId="77777777" w:rsidR="00933207" w:rsidRPr="00A937F5" w:rsidRDefault="00933207" w:rsidP="00D1023A">
            <w:pPr>
              <w:jc w:val="both"/>
              <w:rPr>
                <w:rFonts w:ascii="Tahoma" w:eastAsia="Calibri" w:hAnsi="Tahoma" w:cs="Tahoma"/>
                <w:i/>
                <w:color w:val="808080" w:themeColor="background1" w:themeShade="80"/>
                <w:sz w:val="16"/>
                <w:szCs w:val="16"/>
                <w:lang w:val="sk-SK"/>
              </w:rPr>
            </w:pPr>
            <w:r w:rsidRPr="00A937F5">
              <w:rPr>
                <w:rFonts w:ascii="Tahoma" w:eastAsia="Calibri" w:hAnsi="Tahoma" w:cs="Tahoma"/>
                <w:i/>
                <w:color w:val="808080" w:themeColor="background1" w:themeShade="80"/>
                <w:sz w:val="16"/>
                <w:szCs w:val="16"/>
                <w:lang w:val="sk-SK"/>
              </w:rPr>
              <w:t>3</w:t>
            </w:r>
          </w:p>
        </w:tc>
        <w:tc>
          <w:tcPr>
            <w:tcW w:w="1899" w:type="dxa"/>
            <w:shd w:val="clear" w:color="auto" w:fill="auto"/>
            <w:vAlign w:val="center"/>
          </w:tcPr>
          <w:p w14:paraId="6D9731E1" w14:textId="77777777" w:rsidR="00933207" w:rsidRPr="00A937F5" w:rsidRDefault="00933207" w:rsidP="00D1023A">
            <w:pPr>
              <w:jc w:val="both"/>
              <w:rPr>
                <w:rFonts w:ascii="Tahoma" w:eastAsia="Calibri" w:hAnsi="Tahoma" w:cs="Tahoma"/>
                <w:i/>
                <w:color w:val="808080" w:themeColor="background1" w:themeShade="80"/>
                <w:sz w:val="16"/>
                <w:szCs w:val="16"/>
                <w:lang w:val="sk-SK"/>
              </w:rPr>
            </w:pPr>
            <w:r w:rsidRPr="00A937F5">
              <w:rPr>
                <w:rFonts w:ascii="Tahoma" w:eastAsia="Calibri" w:hAnsi="Tahoma" w:cs="Tahoma"/>
                <w:i/>
                <w:color w:val="808080" w:themeColor="background1" w:themeShade="80"/>
                <w:sz w:val="16"/>
                <w:szCs w:val="16"/>
                <w:lang w:val="sk-SK"/>
              </w:rPr>
              <w:t>4</w:t>
            </w:r>
          </w:p>
        </w:tc>
      </w:tr>
      <w:tr w:rsidR="00933207" w:rsidRPr="00A937F5" w14:paraId="230E8EFF" w14:textId="77777777" w:rsidTr="007C34DF">
        <w:trPr>
          <w:trHeight w:val="283"/>
        </w:trPr>
        <w:tc>
          <w:tcPr>
            <w:tcW w:w="1899" w:type="dxa"/>
            <w:vMerge/>
            <w:shd w:val="clear" w:color="auto" w:fill="E7E6E6"/>
            <w:vAlign w:val="center"/>
          </w:tcPr>
          <w:p w14:paraId="23DCC73C" w14:textId="77777777" w:rsidR="00933207" w:rsidRPr="00A937F5" w:rsidRDefault="00933207" w:rsidP="00D1023A">
            <w:pPr>
              <w:jc w:val="both"/>
              <w:rPr>
                <w:rFonts w:ascii="Tahoma" w:eastAsia="Calibri" w:hAnsi="Tahoma" w:cs="Tahoma"/>
                <w:b/>
                <w:i/>
                <w:color w:val="808080" w:themeColor="background1" w:themeShade="80"/>
                <w:sz w:val="16"/>
                <w:szCs w:val="16"/>
                <w:lang w:val="sk-SK"/>
              </w:rPr>
            </w:pPr>
          </w:p>
        </w:tc>
        <w:tc>
          <w:tcPr>
            <w:tcW w:w="1899" w:type="dxa"/>
            <w:shd w:val="clear" w:color="auto" w:fill="E7E6E6"/>
            <w:vAlign w:val="center"/>
          </w:tcPr>
          <w:p w14:paraId="67D4087C" w14:textId="77777777" w:rsidR="00933207" w:rsidRPr="00A937F5" w:rsidRDefault="00933207" w:rsidP="00D1023A">
            <w:pPr>
              <w:jc w:val="both"/>
              <w:rPr>
                <w:rFonts w:ascii="Tahoma" w:eastAsia="Calibri" w:hAnsi="Tahoma" w:cs="Tahoma"/>
                <w:b/>
                <w:i/>
                <w:color w:val="808080" w:themeColor="background1" w:themeShade="80"/>
                <w:sz w:val="16"/>
                <w:szCs w:val="16"/>
                <w:lang w:val="sk-SK"/>
              </w:rPr>
            </w:pPr>
            <w:r w:rsidRPr="00A937F5">
              <w:rPr>
                <w:rFonts w:ascii="Tahoma" w:eastAsia="Calibri" w:hAnsi="Tahoma" w:cs="Tahoma"/>
                <w:b/>
                <w:i/>
                <w:color w:val="808080" w:themeColor="background1" w:themeShade="80"/>
                <w:sz w:val="16"/>
                <w:szCs w:val="16"/>
                <w:lang w:val="sk-SK"/>
              </w:rPr>
              <w:t>Nízka - D</w:t>
            </w:r>
          </w:p>
        </w:tc>
        <w:tc>
          <w:tcPr>
            <w:tcW w:w="1899" w:type="dxa"/>
            <w:shd w:val="clear" w:color="auto" w:fill="auto"/>
            <w:vAlign w:val="center"/>
          </w:tcPr>
          <w:p w14:paraId="4C566605" w14:textId="77777777" w:rsidR="00933207" w:rsidRPr="00A937F5" w:rsidRDefault="00933207" w:rsidP="00D1023A">
            <w:pPr>
              <w:jc w:val="both"/>
              <w:rPr>
                <w:rFonts w:ascii="Tahoma" w:eastAsia="Calibri" w:hAnsi="Tahoma" w:cs="Tahoma"/>
                <w:i/>
                <w:color w:val="808080" w:themeColor="background1" w:themeShade="80"/>
                <w:sz w:val="16"/>
                <w:szCs w:val="16"/>
                <w:lang w:val="sk-SK"/>
              </w:rPr>
            </w:pPr>
            <w:r w:rsidRPr="00A937F5">
              <w:rPr>
                <w:rFonts w:ascii="Tahoma" w:eastAsia="Calibri" w:hAnsi="Tahoma" w:cs="Tahoma"/>
                <w:i/>
                <w:color w:val="808080" w:themeColor="background1" w:themeShade="80"/>
                <w:sz w:val="16"/>
                <w:szCs w:val="16"/>
                <w:lang w:val="sk-SK"/>
              </w:rPr>
              <w:t>3</w:t>
            </w:r>
          </w:p>
        </w:tc>
        <w:tc>
          <w:tcPr>
            <w:tcW w:w="1899" w:type="dxa"/>
            <w:shd w:val="clear" w:color="auto" w:fill="auto"/>
            <w:vAlign w:val="center"/>
          </w:tcPr>
          <w:p w14:paraId="2994BA04" w14:textId="77777777" w:rsidR="00933207" w:rsidRPr="00A937F5" w:rsidRDefault="00933207" w:rsidP="00D1023A">
            <w:pPr>
              <w:jc w:val="both"/>
              <w:rPr>
                <w:rFonts w:ascii="Tahoma" w:eastAsia="Calibri" w:hAnsi="Tahoma" w:cs="Tahoma"/>
                <w:i/>
                <w:color w:val="808080" w:themeColor="background1" w:themeShade="80"/>
                <w:sz w:val="16"/>
                <w:szCs w:val="16"/>
                <w:lang w:val="sk-SK"/>
              </w:rPr>
            </w:pPr>
            <w:r w:rsidRPr="00A937F5">
              <w:rPr>
                <w:rFonts w:ascii="Tahoma" w:eastAsia="Calibri" w:hAnsi="Tahoma" w:cs="Tahoma"/>
                <w:i/>
                <w:color w:val="808080" w:themeColor="background1" w:themeShade="80"/>
                <w:sz w:val="16"/>
                <w:szCs w:val="16"/>
                <w:lang w:val="sk-SK"/>
              </w:rPr>
              <w:t>4</w:t>
            </w:r>
          </w:p>
        </w:tc>
        <w:tc>
          <w:tcPr>
            <w:tcW w:w="1899" w:type="dxa"/>
            <w:shd w:val="clear" w:color="auto" w:fill="auto"/>
            <w:vAlign w:val="center"/>
          </w:tcPr>
          <w:p w14:paraId="49B0EA05" w14:textId="77777777" w:rsidR="00933207" w:rsidRPr="00A937F5" w:rsidRDefault="00933207" w:rsidP="00D1023A">
            <w:pPr>
              <w:jc w:val="both"/>
              <w:rPr>
                <w:rFonts w:ascii="Tahoma" w:eastAsia="Calibri" w:hAnsi="Tahoma" w:cs="Tahoma"/>
                <w:i/>
                <w:color w:val="808080" w:themeColor="background1" w:themeShade="80"/>
                <w:sz w:val="16"/>
                <w:szCs w:val="16"/>
                <w:lang w:val="sk-SK"/>
              </w:rPr>
            </w:pPr>
            <w:r w:rsidRPr="00A937F5">
              <w:rPr>
                <w:rFonts w:ascii="Tahoma" w:eastAsia="Calibri" w:hAnsi="Tahoma" w:cs="Tahoma"/>
                <w:i/>
                <w:color w:val="808080" w:themeColor="background1" w:themeShade="80"/>
                <w:sz w:val="16"/>
                <w:szCs w:val="16"/>
                <w:lang w:val="sk-SK"/>
              </w:rPr>
              <w:t>4</w:t>
            </w:r>
          </w:p>
        </w:tc>
      </w:tr>
    </w:tbl>
    <w:p w14:paraId="00908390" w14:textId="77777777" w:rsidR="00933207" w:rsidRPr="00A937F5" w:rsidRDefault="00933207" w:rsidP="00D1023A">
      <w:pPr>
        <w:jc w:val="both"/>
        <w:rPr>
          <w:rFonts w:ascii="Tahoma" w:hAnsi="Tahoma" w:cs="Tahoma"/>
          <w:b/>
          <w:bCs/>
          <w:i/>
          <w:color w:val="808080" w:themeColor="background1" w:themeShade="80"/>
          <w:sz w:val="16"/>
          <w:szCs w:val="16"/>
          <w:lang w:val="sk-SK"/>
        </w:rPr>
      </w:pPr>
    </w:p>
    <w:p w14:paraId="4313E442" w14:textId="77777777" w:rsidR="00933207" w:rsidRPr="00A937F5" w:rsidRDefault="00933207" w:rsidP="00D1023A">
      <w:pPr>
        <w:keepNext/>
        <w:jc w:val="both"/>
        <w:rPr>
          <w:rFonts w:ascii="Tahoma" w:hAnsi="Tahoma" w:cs="Tahoma"/>
          <w:b/>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lastRenderedPageBreak/>
        <w:t>Vyžadované reakčné doby:</w:t>
      </w:r>
    </w:p>
    <w:p w14:paraId="6BB4E31B" w14:textId="77777777" w:rsidR="00933207" w:rsidRPr="00A937F5" w:rsidRDefault="00933207" w:rsidP="00D1023A">
      <w:pPr>
        <w:keepNext/>
        <w:jc w:val="both"/>
        <w:rPr>
          <w:rFonts w:ascii="Tahoma" w:hAnsi="Tahoma" w:cs="Tahoma"/>
          <w:b/>
          <w:i/>
          <w:color w:val="808080" w:themeColor="background1" w:themeShade="80"/>
          <w:sz w:val="16"/>
          <w:szCs w:val="16"/>
          <w:lang w:val="sk-SK"/>
        </w:rPr>
      </w:pPr>
    </w:p>
    <w:tbl>
      <w:tblPr>
        <w:tblW w:w="9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9"/>
        <w:gridCol w:w="2674"/>
        <w:gridCol w:w="2946"/>
        <w:gridCol w:w="2272"/>
      </w:tblGrid>
      <w:tr w:rsidR="00933207" w:rsidRPr="00A937F5" w14:paraId="2711BCE9" w14:textId="77777777" w:rsidTr="00A958A6">
        <w:trPr>
          <w:trHeight w:val="103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6D28939D" w14:textId="77777777" w:rsidR="00933207" w:rsidRPr="00A937F5" w:rsidRDefault="00933207" w:rsidP="00D1023A">
            <w:pPr>
              <w:keepNext/>
              <w:widowControl w:val="0"/>
              <w:jc w:val="both"/>
              <w:rPr>
                <w:rFonts w:ascii="Tahoma" w:hAnsi="Tahoma" w:cs="Tahoma"/>
                <w:b/>
                <w:bCs/>
                <w:i/>
                <w:color w:val="808080" w:themeColor="background1" w:themeShade="80"/>
                <w:sz w:val="16"/>
                <w:szCs w:val="16"/>
                <w:lang w:val="sk-SK"/>
              </w:rPr>
            </w:pPr>
            <w:r w:rsidRPr="00A937F5">
              <w:rPr>
                <w:rFonts w:ascii="Tahoma" w:hAnsi="Tahoma" w:cs="Tahoma"/>
                <w:b/>
                <w:bCs/>
                <w:i/>
                <w:color w:val="808080" w:themeColor="background1" w:themeShade="80"/>
                <w:sz w:val="16"/>
                <w:szCs w:val="16"/>
                <w:lang w:val="sk-SK"/>
              </w:rPr>
              <w:t>Označenie priority incidentu</w:t>
            </w:r>
          </w:p>
        </w:tc>
        <w:tc>
          <w:tcPr>
            <w:tcW w:w="2674"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48B3D8F5" w14:textId="77777777" w:rsidR="00933207" w:rsidRPr="00A937F5" w:rsidRDefault="00933207" w:rsidP="00D1023A">
            <w:pPr>
              <w:keepNext/>
              <w:widowControl w:val="0"/>
              <w:jc w:val="both"/>
              <w:rPr>
                <w:rFonts w:ascii="Tahoma" w:hAnsi="Tahoma" w:cs="Tahoma"/>
                <w:b/>
                <w:bCs/>
                <w:i/>
                <w:color w:val="808080" w:themeColor="background1" w:themeShade="80"/>
                <w:sz w:val="16"/>
                <w:szCs w:val="16"/>
                <w:lang w:val="sk-SK"/>
              </w:rPr>
            </w:pPr>
            <w:r w:rsidRPr="00A937F5">
              <w:rPr>
                <w:rFonts w:ascii="Tahoma" w:hAnsi="Tahoma" w:cs="Tahoma"/>
                <w:b/>
                <w:bCs/>
                <w:i/>
                <w:color w:val="808080" w:themeColor="background1" w:themeShade="80"/>
                <w:sz w:val="16"/>
                <w:szCs w:val="16"/>
                <w:lang w:val="sk-SK"/>
              </w:rPr>
              <w:t>Reakčná doba</w:t>
            </w:r>
            <w:r w:rsidRPr="00A937F5">
              <w:rPr>
                <w:rFonts w:ascii="Tahoma" w:hAnsi="Tahoma" w:cs="Tahoma"/>
                <w:b/>
                <w:bCs/>
                <w:i/>
                <w:color w:val="808080" w:themeColor="background1" w:themeShade="80"/>
                <w:sz w:val="16"/>
                <w:szCs w:val="16"/>
                <w:vertAlign w:val="superscript"/>
                <w:lang w:val="sk-SK"/>
              </w:rPr>
              <w:t>(1)</w:t>
            </w:r>
            <w:r w:rsidRPr="00A937F5">
              <w:rPr>
                <w:rFonts w:ascii="Tahoma" w:hAnsi="Tahoma" w:cs="Tahoma"/>
                <w:b/>
                <w:bCs/>
                <w:i/>
                <w:color w:val="808080" w:themeColor="background1" w:themeShade="80"/>
                <w:sz w:val="16"/>
                <w:szCs w:val="16"/>
                <w:lang w:val="sk-SK"/>
              </w:rPr>
              <w:t xml:space="preserve"> od nahlásenia incidentu po začiatok riešenia incidentu</w:t>
            </w:r>
          </w:p>
        </w:tc>
        <w:tc>
          <w:tcPr>
            <w:tcW w:w="2946"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69710A3" w14:textId="77777777" w:rsidR="00933207" w:rsidRPr="00A937F5" w:rsidRDefault="00933207" w:rsidP="00D1023A">
            <w:pPr>
              <w:keepNext/>
              <w:widowControl w:val="0"/>
              <w:jc w:val="both"/>
              <w:rPr>
                <w:rFonts w:ascii="Tahoma" w:hAnsi="Tahoma" w:cs="Tahoma"/>
                <w:b/>
                <w:bCs/>
                <w:i/>
                <w:color w:val="808080" w:themeColor="background1" w:themeShade="80"/>
                <w:sz w:val="16"/>
                <w:szCs w:val="16"/>
                <w:vertAlign w:val="superscript"/>
                <w:lang w:val="sk-SK"/>
              </w:rPr>
            </w:pPr>
            <w:r w:rsidRPr="00A937F5">
              <w:rPr>
                <w:rFonts w:ascii="Tahoma" w:hAnsi="Tahoma" w:cs="Tahoma"/>
                <w:b/>
                <w:bCs/>
                <w:i/>
                <w:color w:val="808080" w:themeColor="background1" w:themeShade="80"/>
                <w:sz w:val="16"/>
                <w:szCs w:val="16"/>
                <w:lang w:val="sk-SK"/>
              </w:rPr>
              <w:t xml:space="preserve">Doba konečného vyriešenia incidentu od nahlásenia incidentu (DKVI) </w:t>
            </w:r>
            <w:r w:rsidRPr="00A937F5">
              <w:rPr>
                <w:rFonts w:ascii="Tahoma" w:hAnsi="Tahoma" w:cs="Tahoma"/>
                <w:b/>
                <w:bCs/>
                <w:i/>
                <w:color w:val="808080" w:themeColor="background1" w:themeShade="80"/>
                <w:sz w:val="16"/>
                <w:szCs w:val="16"/>
                <w:vertAlign w:val="superscript"/>
                <w:lang w:val="sk-SK"/>
              </w:rPr>
              <w:t>(2)</w:t>
            </w:r>
          </w:p>
        </w:tc>
        <w:tc>
          <w:tcPr>
            <w:tcW w:w="227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C660AB0" w14:textId="77777777" w:rsidR="00933207" w:rsidRPr="00A937F5" w:rsidRDefault="00933207" w:rsidP="00D1023A">
            <w:pPr>
              <w:keepNext/>
              <w:widowControl w:val="0"/>
              <w:jc w:val="both"/>
              <w:rPr>
                <w:rFonts w:ascii="Tahoma" w:hAnsi="Tahoma" w:cs="Tahoma"/>
                <w:b/>
                <w:bCs/>
                <w:i/>
                <w:color w:val="808080" w:themeColor="background1" w:themeShade="80"/>
                <w:sz w:val="16"/>
                <w:szCs w:val="16"/>
                <w:lang w:val="sk-SK"/>
              </w:rPr>
            </w:pPr>
            <w:r w:rsidRPr="00A937F5">
              <w:rPr>
                <w:rFonts w:ascii="Tahoma" w:hAnsi="Tahoma" w:cs="Tahoma"/>
                <w:b/>
                <w:bCs/>
                <w:i/>
                <w:color w:val="808080" w:themeColor="background1" w:themeShade="80"/>
                <w:sz w:val="16"/>
                <w:szCs w:val="16"/>
                <w:lang w:val="sk-SK"/>
              </w:rPr>
              <w:t xml:space="preserve">Spoľahlivosť </w:t>
            </w:r>
            <w:r w:rsidRPr="00A937F5">
              <w:rPr>
                <w:rFonts w:ascii="Tahoma" w:hAnsi="Tahoma" w:cs="Tahoma"/>
                <w:b/>
                <w:bCs/>
                <w:i/>
                <w:color w:val="808080" w:themeColor="background1" w:themeShade="80"/>
                <w:sz w:val="16"/>
                <w:szCs w:val="16"/>
                <w:vertAlign w:val="superscript"/>
                <w:lang w:val="sk-SK"/>
              </w:rPr>
              <w:t>(3)</w:t>
            </w:r>
          </w:p>
          <w:p w14:paraId="51B4FB19" w14:textId="77777777" w:rsidR="00933207" w:rsidRPr="00A937F5" w:rsidRDefault="00933207" w:rsidP="00D1023A">
            <w:pPr>
              <w:keepNext/>
              <w:widowControl w:val="0"/>
              <w:jc w:val="both"/>
              <w:rPr>
                <w:rFonts w:ascii="Tahoma" w:hAnsi="Tahoma" w:cs="Tahoma"/>
                <w:bCs/>
                <w:i/>
                <w:color w:val="808080" w:themeColor="background1" w:themeShade="80"/>
                <w:sz w:val="16"/>
                <w:szCs w:val="16"/>
                <w:lang w:val="sk-SK"/>
              </w:rPr>
            </w:pPr>
            <w:r w:rsidRPr="00A937F5">
              <w:rPr>
                <w:rFonts w:ascii="Tahoma" w:hAnsi="Tahoma" w:cs="Tahoma"/>
                <w:bCs/>
                <w:i/>
                <w:color w:val="808080" w:themeColor="background1" w:themeShade="80"/>
                <w:sz w:val="16"/>
                <w:szCs w:val="16"/>
                <w:lang w:val="sk-SK"/>
              </w:rPr>
              <w:t>(počet incidentov za mesiac)</w:t>
            </w:r>
          </w:p>
        </w:tc>
      </w:tr>
      <w:tr w:rsidR="00933207" w:rsidRPr="00A937F5" w14:paraId="2FDFC32D" w14:textId="77777777" w:rsidTr="00A958A6">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6E88ED6A" w14:textId="77777777" w:rsidR="00933207" w:rsidRPr="00A937F5" w:rsidRDefault="00933207" w:rsidP="00D1023A">
            <w:pPr>
              <w:keepNext/>
              <w:widowControl w:val="0"/>
              <w:jc w:val="both"/>
              <w:rPr>
                <w:rFonts w:ascii="Tahoma" w:hAnsi="Tahoma" w:cs="Tahoma"/>
                <w:b/>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1</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1608F33F" w14:textId="77777777" w:rsidR="00933207" w:rsidRPr="00A937F5" w:rsidRDefault="00933207" w:rsidP="00D1023A">
            <w:pPr>
              <w:keepNext/>
              <w:widowControl w:val="0"/>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0,5 hod.</w:t>
            </w:r>
          </w:p>
        </w:tc>
        <w:tc>
          <w:tcPr>
            <w:tcW w:w="2946" w:type="dxa"/>
            <w:tcBorders>
              <w:top w:val="single" w:sz="4" w:space="0" w:color="000000"/>
              <w:left w:val="single" w:sz="4" w:space="0" w:color="000000"/>
              <w:bottom w:val="single" w:sz="4" w:space="0" w:color="000000"/>
              <w:right w:val="single" w:sz="4" w:space="0" w:color="000000"/>
            </w:tcBorders>
            <w:vAlign w:val="center"/>
            <w:hideMark/>
          </w:tcPr>
          <w:p w14:paraId="7068758D" w14:textId="77777777" w:rsidR="00933207" w:rsidRPr="00A937F5" w:rsidRDefault="00933207" w:rsidP="00D1023A">
            <w:pPr>
              <w:keepNext/>
              <w:widowControl w:val="0"/>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 xml:space="preserve">4  hodín </w:t>
            </w:r>
          </w:p>
        </w:tc>
        <w:tc>
          <w:tcPr>
            <w:tcW w:w="227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2728EDE" w14:textId="77777777" w:rsidR="00933207" w:rsidRPr="00A937F5" w:rsidRDefault="00933207" w:rsidP="00D1023A">
            <w:pPr>
              <w:keepNext/>
              <w:widowControl w:val="0"/>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1</w:t>
            </w:r>
          </w:p>
        </w:tc>
      </w:tr>
      <w:tr w:rsidR="00933207" w:rsidRPr="00A937F5" w14:paraId="56E3E9C2" w14:textId="77777777" w:rsidTr="00A958A6">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64F57CF" w14:textId="77777777" w:rsidR="00933207" w:rsidRPr="00A937F5" w:rsidRDefault="00933207" w:rsidP="00D1023A">
            <w:pPr>
              <w:keepNext/>
              <w:widowControl w:val="0"/>
              <w:jc w:val="both"/>
              <w:rPr>
                <w:rFonts w:ascii="Tahoma" w:hAnsi="Tahoma" w:cs="Tahoma"/>
                <w:b/>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2</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1CE87E76" w14:textId="77777777" w:rsidR="00933207" w:rsidRPr="00A937F5" w:rsidRDefault="00933207" w:rsidP="00D1023A">
            <w:pPr>
              <w:keepNext/>
              <w:widowControl w:val="0"/>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1 hod.</w:t>
            </w:r>
          </w:p>
        </w:tc>
        <w:tc>
          <w:tcPr>
            <w:tcW w:w="2946" w:type="dxa"/>
            <w:tcBorders>
              <w:top w:val="single" w:sz="4" w:space="0" w:color="000000"/>
              <w:left w:val="single" w:sz="4" w:space="0" w:color="000000"/>
              <w:bottom w:val="single" w:sz="4" w:space="0" w:color="000000"/>
              <w:right w:val="single" w:sz="4" w:space="0" w:color="000000"/>
            </w:tcBorders>
            <w:vAlign w:val="center"/>
            <w:hideMark/>
          </w:tcPr>
          <w:p w14:paraId="1E483BAD" w14:textId="77777777" w:rsidR="00933207" w:rsidRPr="00A937F5" w:rsidRDefault="00933207" w:rsidP="00D1023A">
            <w:pPr>
              <w:keepNext/>
              <w:widowControl w:val="0"/>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12 hodín</w:t>
            </w:r>
          </w:p>
        </w:tc>
        <w:tc>
          <w:tcPr>
            <w:tcW w:w="227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4262846" w14:textId="77777777" w:rsidR="00933207" w:rsidRPr="00A937F5" w:rsidRDefault="00933207" w:rsidP="00D1023A">
            <w:pPr>
              <w:keepNext/>
              <w:widowControl w:val="0"/>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2</w:t>
            </w:r>
          </w:p>
        </w:tc>
      </w:tr>
      <w:tr w:rsidR="00933207" w:rsidRPr="00A937F5" w14:paraId="05D3F8EE" w14:textId="77777777" w:rsidTr="00A958A6">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008B99A3" w14:textId="77777777" w:rsidR="00933207" w:rsidRPr="00A937F5" w:rsidRDefault="00933207" w:rsidP="00D1023A">
            <w:pPr>
              <w:keepNext/>
              <w:widowControl w:val="0"/>
              <w:jc w:val="both"/>
              <w:rPr>
                <w:rFonts w:ascii="Tahoma" w:hAnsi="Tahoma" w:cs="Tahoma"/>
                <w:b/>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3</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0691B3BF" w14:textId="77777777" w:rsidR="00933207" w:rsidRPr="00A937F5" w:rsidRDefault="00933207" w:rsidP="00D1023A">
            <w:pPr>
              <w:keepNext/>
              <w:widowControl w:val="0"/>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1 hod.</w:t>
            </w:r>
          </w:p>
        </w:tc>
        <w:tc>
          <w:tcPr>
            <w:tcW w:w="2946" w:type="dxa"/>
            <w:tcBorders>
              <w:top w:val="single" w:sz="4" w:space="0" w:color="000000"/>
              <w:left w:val="single" w:sz="4" w:space="0" w:color="000000"/>
              <w:bottom w:val="single" w:sz="4" w:space="0" w:color="000000"/>
              <w:right w:val="single" w:sz="4" w:space="0" w:color="000000"/>
            </w:tcBorders>
            <w:vAlign w:val="center"/>
            <w:hideMark/>
          </w:tcPr>
          <w:p w14:paraId="1EA95C57" w14:textId="77777777" w:rsidR="00933207" w:rsidRPr="00A937F5" w:rsidRDefault="00933207" w:rsidP="00D1023A">
            <w:pPr>
              <w:keepNext/>
              <w:widowControl w:val="0"/>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24 hodín</w:t>
            </w:r>
          </w:p>
        </w:tc>
        <w:tc>
          <w:tcPr>
            <w:tcW w:w="227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2482C2F" w14:textId="77777777" w:rsidR="00933207" w:rsidRPr="00A937F5" w:rsidRDefault="00933207" w:rsidP="00D1023A">
            <w:pPr>
              <w:keepNext/>
              <w:widowControl w:val="0"/>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 xml:space="preserve">10 </w:t>
            </w:r>
          </w:p>
        </w:tc>
      </w:tr>
      <w:tr w:rsidR="00933207" w:rsidRPr="00A937F5" w14:paraId="2EC48D66" w14:textId="77777777" w:rsidTr="00A958A6">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0018932" w14:textId="77777777" w:rsidR="00933207" w:rsidRPr="00A937F5" w:rsidRDefault="00933207" w:rsidP="00D1023A">
            <w:pPr>
              <w:keepNext/>
              <w:widowControl w:val="0"/>
              <w:jc w:val="both"/>
              <w:rPr>
                <w:rFonts w:ascii="Tahoma" w:hAnsi="Tahoma" w:cs="Tahoma"/>
                <w:b/>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4</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45F9089F" w14:textId="77777777" w:rsidR="00933207" w:rsidRPr="00A937F5" w:rsidRDefault="00933207" w:rsidP="00D1023A">
            <w:pPr>
              <w:keepNext/>
              <w:widowControl w:val="0"/>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1 hod.</w:t>
            </w:r>
          </w:p>
        </w:tc>
        <w:tc>
          <w:tcPr>
            <w:tcW w:w="5218" w:type="dxa"/>
            <w:gridSpan w:val="2"/>
            <w:tcBorders>
              <w:top w:val="single" w:sz="4" w:space="0" w:color="000000"/>
              <w:left w:val="single" w:sz="4" w:space="0" w:color="000000"/>
              <w:bottom w:val="single" w:sz="4" w:space="0" w:color="000000"/>
              <w:right w:val="single" w:sz="4" w:space="0" w:color="000000"/>
            </w:tcBorders>
            <w:vAlign w:val="center"/>
          </w:tcPr>
          <w:p w14:paraId="7DCCA435" w14:textId="77777777" w:rsidR="00933207" w:rsidRPr="00A937F5" w:rsidRDefault="00933207" w:rsidP="00D1023A">
            <w:pPr>
              <w:keepNext/>
              <w:widowControl w:val="0"/>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 xml:space="preserve">Vyriešené a nasadené v rámci plánovaných </w:t>
            </w:r>
            <w:proofErr w:type="spellStart"/>
            <w:r w:rsidRPr="00A937F5">
              <w:rPr>
                <w:rFonts w:ascii="Tahoma" w:hAnsi="Tahoma" w:cs="Tahoma"/>
                <w:i/>
                <w:color w:val="808080" w:themeColor="background1" w:themeShade="80"/>
                <w:sz w:val="16"/>
                <w:szCs w:val="16"/>
                <w:lang w:val="sk-SK"/>
              </w:rPr>
              <w:t>releasov</w:t>
            </w:r>
            <w:proofErr w:type="spellEnd"/>
          </w:p>
        </w:tc>
      </w:tr>
    </w:tbl>
    <w:p w14:paraId="45715D8B" w14:textId="77777777" w:rsidR="00933207" w:rsidRPr="00A937F5" w:rsidRDefault="00933207" w:rsidP="00D1023A">
      <w:pPr>
        <w:jc w:val="both"/>
        <w:rPr>
          <w:rFonts w:ascii="Tahoma" w:hAnsi="Tahoma" w:cs="Tahoma"/>
          <w:b/>
          <w:bCs/>
          <w:i/>
          <w:color w:val="808080" w:themeColor="background1" w:themeShade="80"/>
          <w:sz w:val="16"/>
          <w:szCs w:val="16"/>
          <w:lang w:val="sk-SK"/>
        </w:rPr>
      </w:pPr>
    </w:p>
    <w:p w14:paraId="291E6F05" w14:textId="77777777" w:rsidR="00933207" w:rsidRPr="00A937F5" w:rsidRDefault="00933207" w:rsidP="00D1023A">
      <w:pPr>
        <w:numPr>
          <w:ilvl w:val="0"/>
          <w:numId w:val="20"/>
        </w:numPr>
        <w:ind w:left="360"/>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(1) Reakčná doba je čas medzi nahlásením incidentu verejným obstarávateľom (vrátane užívateľov IS, ktorí nie sú v pracovnoprávnom vzťahu s verejným obstarávateľom) na helpdesk úrovne L3 a jeho prevzatím na riešenie.</w:t>
      </w:r>
    </w:p>
    <w:p w14:paraId="2100E2B1" w14:textId="77777777" w:rsidR="00A958A6" w:rsidRPr="00A937F5" w:rsidRDefault="00A958A6" w:rsidP="00D1023A">
      <w:pPr>
        <w:ind w:left="360"/>
        <w:jc w:val="both"/>
        <w:rPr>
          <w:rFonts w:ascii="Tahoma" w:hAnsi="Tahoma" w:cs="Tahoma"/>
          <w:i/>
          <w:color w:val="808080" w:themeColor="background1" w:themeShade="80"/>
          <w:sz w:val="16"/>
          <w:szCs w:val="16"/>
          <w:lang w:val="sk-SK"/>
        </w:rPr>
      </w:pPr>
    </w:p>
    <w:p w14:paraId="0F95DE46" w14:textId="77777777" w:rsidR="00933207" w:rsidRPr="00A937F5" w:rsidRDefault="00933207" w:rsidP="00D1023A">
      <w:pPr>
        <w:numPr>
          <w:ilvl w:val="0"/>
          <w:numId w:val="20"/>
        </w:numPr>
        <w:ind w:left="360"/>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(2) DKVI znamená obnovenie štandardnej prevádzky - čas medzi nahlásením incidentu verejným obstarávateľom a vyriešením incidentu úspešným uchádzačom (do doby, kedy je funkčnosť prostredia znovu obnovená v plnom rozsahu). Doba konečného vyriešenia incidentu od nahlásenia incidentu verejným obstarávateľom (DKVI) sa počíta počas celého dňa. Do tejto doby sa nezarátava čas potrebný na nevyhnutnú súčinnosť verejného obstarávateľa, ak je potrebná pre vyriešenie incidentu. V prípade potreby je úspešný uchádzač oprávnený požadovať od verejného obstarávateľa schválenie riešenia incidentu.</w:t>
      </w:r>
    </w:p>
    <w:p w14:paraId="3ED23325" w14:textId="77777777" w:rsidR="00A958A6" w:rsidRPr="00A937F5" w:rsidRDefault="00A958A6" w:rsidP="00D1023A">
      <w:pPr>
        <w:ind w:left="360"/>
        <w:jc w:val="both"/>
        <w:rPr>
          <w:rFonts w:ascii="Tahoma" w:hAnsi="Tahoma" w:cs="Tahoma"/>
          <w:i/>
          <w:color w:val="808080" w:themeColor="background1" w:themeShade="80"/>
          <w:sz w:val="16"/>
          <w:szCs w:val="16"/>
          <w:lang w:val="sk-SK"/>
        </w:rPr>
      </w:pPr>
    </w:p>
    <w:p w14:paraId="037CD38A" w14:textId="77777777" w:rsidR="00933207" w:rsidRPr="00A937F5" w:rsidRDefault="00933207" w:rsidP="00D1023A">
      <w:pPr>
        <w:numPr>
          <w:ilvl w:val="3"/>
          <w:numId w:val="21"/>
        </w:numPr>
        <w:ind w:left="360"/>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(3) Maximálny počet incidentov za kalendárny mesiac. Každá ďalšia chyba nad stanovený limit spoľahlivosti sa počíta ako začatý deň omeškania bez odstránenia vady alebo incidentu. Duplicitné alebo technicky súvisiace incidenty (zadané v rámci jedného pracovného dňa, počas pracovného času 8 hodín) sú považované ako jeden incident.</w:t>
      </w:r>
    </w:p>
    <w:p w14:paraId="7F140A0B" w14:textId="77777777" w:rsidR="00A958A6" w:rsidRPr="00A937F5" w:rsidRDefault="00A958A6" w:rsidP="00D1023A">
      <w:pPr>
        <w:ind w:left="360"/>
        <w:jc w:val="both"/>
        <w:rPr>
          <w:rFonts w:ascii="Tahoma" w:hAnsi="Tahoma" w:cs="Tahoma"/>
          <w:i/>
          <w:color w:val="808080" w:themeColor="background1" w:themeShade="80"/>
          <w:sz w:val="16"/>
          <w:szCs w:val="16"/>
          <w:lang w:val="sk-SK"/>
        </w:rPr>
      </w:pPr>
    </w:p>
    <w:p w14:paraId="66CBF9C5" w14:textId="77777777" w:rsidR="00933207" w:rsidRPr="00A937F5" w:rsidRDefault="00933207" w:rsidP="00D1023A">
      <w:pPr>
        <w:numPr>
          <w:ilvl w:val="3"/>
          <w:numId w:val="21"/>
        </w:numPr>
        <w:ind w:left="360"/>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 xml:space="preserve">(4) Incidenty nahlásené verejným obstarávateľom úspešnému uchádzačovi v rámci testovacieho prostredia </w:t>
      </w:r>
    </w:p>
    <w:p w14:paraId="3A39F3F3" w14:textId="77777777" w:rsidR="00933207" w:rsidRPr="00A937F5" w:rsidRDefault="00933207" w:rsidP="00D1023A">
      <w:pPr>
        <w:numPr>
          <w:ilvl w:val="0"/>
          <w:numId w:val="23"/>
        </w:num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Majú prioritu 3 a nižšiu</w:t>
      </w:r>
    </w:p>
    <w:p w14:paraId="5C509501" w14:textId="77777777" w:rsidR="00933207" w:rsidRPr="00A937F5" w:rsidRDefault="00933207" w:rsidP="00D1023A">
      <w:pPr>
        <w:numPr>
          <w:ilvl w:val="0"/>
          <w:numId w:val="23"/>
        </w:num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Vzťahujú sa výhradne k dostupnosti testovacieho prostredia</w:t>
      </w:r>
    </w:p>
    <w:p w14:paraId="1A713E80" w14:textId="77777777" w:rsidR="00933207" w:rsidRPr="00A937F5" w:rsidRDefault="00933207" w:rsidP="00D1023A">
      <w:pPr>
        <w:numPr>
          <w:ilvl w:val="0"/>
          <w:numId w:val="23"/>
        </w:num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Za incident na testovacom prostredí sa nepovažuje incident vztiahnutý k práve testovanej funkcionalite</w:t>
      </w:r>
    </w:p>
    <w:p w14:paraId="05778700" w14:textId="77777777" w:rsidR="00933207" w:rsidRPr="00A937F5" w:rsidRDefault="00933207" w:rsidP="00D1023A">
      <w:pPr>
        <w:ind w:left="720"/>
        <w:jc w:val="both"/>
        <w:rPr>
          <w:rFonts w:ascii="Tahoma" w:hAnsi="Tahoma" w:cs="Tahoma"/>
          <w:i/>
          <w:color w:val="808080" w:themeColor="background1" w:themeShade="80"/>
          <w:sz w:val="16"/>
          <w:szCs w:val="16"/>
          <w:lang w:val="sk-SK"/>
        </w:rPr>
      </w:pPr>
    </w:p>
    <w:p w14:paraId="5582BDF3" w14:textId="77777777" w:rsidR="00933207" w:rsidRPr="00A937F5" w:rsidRDefault="00933207" w:rsidP="00D1023A">
      <w:pPr>
        <w:pStyle w:val="numbering"/>
        <w:spacing w:after="0" w:line="240" w:lineRule="auto"/>
        <w:jc w:val="both"/>
        <w:rPr>
          <w:rFonts w:ascii="Tahoma" w:hAnsi="Tahoma" w:cs="Tahoma"/>
          <w:i/>
          <w:color w:val="808080" w:themeColor="background1" w:themeShade="80"/>
          <w:sz w:val="16"/>
          <w:szCs w:val="16"/>
        </w:rPr>
      </w:pPr>
      <w:r w:rsidRPr="00A937F5">
        <w:rPr>
          <w:rFonts w:ascii="Tahoma" w:hAnsi="Tahoma" w:cs="Tahoma"/>
          <w:i/>
          <w:color w:val="808080" w:themeColor="background1" w:themeShade="80"/>
          <w:sz w:val="16"/>
          <w:szCs w:val="16"/>
        </w:rPr>
        <w:t>Vyššie uvedené SLA parametre nebudú použité pre nasledovné služby:</w:t>
      </w:r>
    </w:p>
    <w:p w14:paraId="13BE00E7" w14:textId="77777777" w:rsidR="00933207" w:rsidRPr="00A937F5" w:rsidRDefault="00933207" w:rsidP="00D1023A">
      <w:pPr>
        <w:pStyle w:val="numbering"/>
        <w:numPr>
          <w:ilvl w:val="0"/>
          <w:numId w:val="17"/>
        </w:numPr>
        <w:spacing w:after="0" w:line="240" w:lineRule="auto"/>
        <w:ind w:hanging="11"/>
        <w:jc w:val="both"/>
        <w:rPr>
          <w:rFonts w:ascii="Tahoma" w:hAnsi="Tahoma" w:cs="Tahoma"/>
          <w:i/>
          <w:color w:val="808080" w:themeColor="background1" w:themeShade="80"/>
          <w:sz w:val="16"/>
          <w:szCs w:val="16"/>
        </w:rPr>
      </w:pPr>
      <w:r w:rsidRPr="00A937F5">
        <w:rPr>
          <w:rFonts w:ascii="Tahoma" w:hAnsi="Tahoma" w:cs="Tahoma"/>
          <w:i/>
          <w:color w:val="808080" w:themeColor="background1" w:themeShade="80"/>
          <w:sz w:val="16"/>
          <w:szCs w:val="16"/>
        </w:rPr>
        <w:t>Služby systémovej podpory na požiadanie (nad paušál)</w:t>
      </w:r>
    </w:p>
    <w:p w14:paraId="7B35476D" w14:textId="77777777" w:rsidR="00933207" w:rsidRPr="00A937F5" w:rsidRDefault="00933207" w:rsidP="00D1023A">
      <w:pPr>
        <w:pStyle w:val="numbering"/>
        <w:numPr>
          <w:ilvl w:val="0"/>
          <w:numId w:val="17"/>
        </w:numPr>
        <w:spacing w:after="0" w:line="240" w:lineRule="auto"/>
        <w:ind w:hanging="11"/>
        <w:jc w:val="both"/>
        <w:rPr>
          <w:rFonts w:ascii="Tahoma" w:hAnsi="Tahoma" w:cs="Tahoma"/>
          <w:i/>
          <w:color w:val="808080" w:themeColor="background1" w:themeShade="80"/>
          <w:sz w:val="16"/>
          <w:szCs w:val="16"/>
        </w:rPr>
      </w:pPr>
      <w:r w:rsidRPr="00A937F5">
        <w:rPr>
          <w:rFonts w:ascii="Tahoma" w:hAnsi="Tahoma" w:cs="Tahoma"/>
          <w:i/>
          <w:color w:val="808080" w:themeColor="background1" w:themeShade="80"/>
          <w:sz w:val="16"/>
          <w:szCs w:val="16"/>
        </w:rPr>
        <w:t>Služby realizácie aplikačných zmien vyplývajúcich z legislatívnych a metodických zmien (nad paušál)</w:t>
      </w:r>
    </w:p>
    <w:p w14:paraId="46021290" w14:textId="77777777" w:rsidR="00933207" w:rsidRPr="00A937F5" w:rsidRDefault="00933207" w:rsidP="00D1023A">
      <w:p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Pre tieto služby budú dohodnuté osobitné parametre dodávky.</w:t>
      </w:r>
    </w:p>
    <w:p w14:paraId="0CC056BC" w14:textId="62322A39" w:rsidR="00933207" w:rsidRDefault="00933207" w:rsidP="00D1023A">
      <w:pPr>
        <w:jc w:val="both"/>
        <w:rPr>
          <w:rFonts w:ascii="Tahoma" w:hAnsi="Tahoma" w:cs="Tahoma"/>
          <w:i/>
          <w:color w:val="808080" w:themeColor="background1" w:themeShade="80"/>
          <w:sz w:val="16"/>
          <w:szCs w:val="16"/>
          <w:lang w:val="sk-SK"/>
        </w:rPr>
      </w:pPr>
    </w:p>
    <w:p w14:paraId="588F02CA" w14:textId="4429617D" w:rsidR="00933207" w:rsidRPr="000B3397" w:rsidRDefault="00933207" w:rsidP="000B3397">
      <w:pPr>
        <w:pStyle w:val="Nadpis2"/>
        <w:rPr>
          <w:lang w:val="sk-SK"/>
        </w:rPr>
      </w:pPr>
      <w:bookmarkStart w:id="71" w:name="_Toc527558121"/>
      <w:bookmarkStart w:id="72" w:name="_Toc34423613"/>
      <w:bookmarkStart w:id="73" w:name="_Toc50032457"/>
      <w:r w:rsidRPr="000B3397">
        <w:rPr>
          <w:rFonts w:eastAsiaTheme="majorEastAsia"/>
          <w:lang w:val="sk-SK"/>
        </w:rPr>
        <w:t>Požadovaná dostupnosť IS:</w:t>
      </w:r>
      <w:bookmarkEnd w:id="71"/>
      <w:bookmarkEnd w:id="72"/>
      <w:bookmarkEnd w:id="73"/>
    </w:p>
    <w:p w14:paraId="016AEF7B" w14:textId="77777777" w:rsidR="00933207" w:rsidRPr="00A937F5" w:rsidRDefault="00933207" w:rsidP="00D1023A">
      <w:pPr>
        <w:jc w:val="both"/>
        <w:rPr>
          <w:rFonts w:ascii="Tahoma" w:hAnsi="Tahoma" w:cs="Tahoma"/>
          <w:b/>
          <w:i/>
          <w:color w:val="808080" w:themeColor="background1" w:themeShade="80"/>
          <w:sz w:val="16"/>
          <w:szCs w:val="16"/>
          <w:lang w:val="sk-SK"/>
        </w:rPr>
      </w:pPr>
    </w:p>
    <w:tbl>
      <w:tblPr>
        <w:tblW w:w="9516" w:type="dxa"/>
        <w:tblLayout w:type="fixed"/>
        <w:tblCellMar>
          <w:left w:w="0" w:type="dxa"/>
          <w:right w:w="0" w:type="dxa"/>
        </w:tblCellMar>
        <w:tblLook w:val="04A0" w:firstRow="1" w:lastRow="0" w:firstColumn="1" w:lastColumn="0" w:noHBand="0" w:noVBand="1"/>
      </w:tblPr>
      <w:tblGrid>
        <w:gridCol w:w="2338"/>
        <w:gridCol w:w="1342"/>
        <w:gridCol w:w="5836"/>
      </w:tblGrid>
      <w:tr w:rsidR="00933207" w:rsidRPr="00A937F5" w14:paraId="13EA1DFD" w14:textId="77777777" w:rsidTr="00933207">
        <w:trPr>
          <w:trHeight w:val="237"/>
        </w:trPr>
        <w:tc>
          <w:tcPr>
            <w:tcW w:w="2338" w:type="dxa"/>
            <w:tcBorders>
              <w:top w:val="single" w:sz="8" w:space="0" w:color="auto"/>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7E71EAF7" w14:textId="77777777" w:rsidR="00933207" w:rsidRPr="00A937F5" w:rsidRDefault="00933207" w:rsidP="00D1023A">
            <w:pPr>
              <w:jc w:val="both"/>
              <w:rPr>
                <w:rFonts w:ascii="Tahoma" w:hAnsi="Tahoma" w:cs="Tahoma"/>
                <w:i/>
                <w:color w:val="808080" w:themeColor="background1" w:themeShade="80"/>
                <w:sz w:val="16"/>
                <w:szCs w:val="16"/>
                <w:lang w:val="sk-SK"/>
              </w:rPr>
            </w:pPr>
            <w:r w:rsidRPr="00A937F5">
              <w:rPr>
                <w:rFonts w:ascii="Tahoma" w:hAnsi="Tahoma" w:cs="Tahoma"/>
                <w:b/>
                <w:bCs/>
                <w:i/>
                <w:color w:val="808080" w:themeColor="background1" w:themeShade="80"/>
                <w:sz w:val="16"/>
                <w:szCs w:val="16"/>
                <w:lang w:val="sk-SK"/>
              </w:rPr>
              <w:t>Popis</w:t>
            </w:r>
          </w:p>
        </w:tc>
        <w:tc>
          <w:tcPr>
            <w:tcW w:w="1342"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73500927" w14:textId="77777777" w:rsidR="00933207" w:rsidRPr="00A937F5" w:rsidRDefault="00933207" w:rsidP="00D1023A">
            <w:pPr>
              <w:jc w:val="both"/>
              <w:rPr>
                <w:rFonts w:ascii="Tahoma" w:hAnsi="Tahoma" w:cs="Tahoma"/>
                <w:i/>
                <w:color w:val="808080" w:themeColor="background1" w:themeShade="80"/>
                <w:sz w:val="16"/>
                <w:szCs w:val="16"/>
                <w:lang w:val="sk-SK"/>
              </w:rPr>
            </w:pPr>
            <w:r w:rsidRPr="00A937F5">
              <w:rPr>
                <w:rFonts w:ascii="Tahoma" w:hAnsi="Tahoma" w:cs="Tahoma"/>
                <w:b/>
                <w:bCs/>
                <w:i/>
                <w:color w:val="808080" w:themeColor="background1" w:themeShade="80"/>
                <w:sz w:val="16"/>
                <w:szCs w:val="16"/>
                <w:lang w:val="sk-SK"/>
              </w:rPr>
              <w:t>Parameter</w:t>
            </w:r>
          </w:p>
        </w:tc>
        <w:tc>
          <w:tcPr>
            <w:tcW w:w="5836"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607C1979" w14:textId="77777777" w:rsidR="00933207" w:rsidRPr="00A937F5" w:rsidRDefault="00933207" w:rsidP="00D1023A">
            <w:pPr>
              <w:jc w:val="both"/>
              <w:rPr>
                <w:rFonts w:ascii="Tahoma" w:hAnsi="Tahoma" w:cs="Tahoma"/>
                <w:i/>
                <w:color w:val="808080" w:themeColor="background1" w:themeShade="80"/>
                <w:sz w:val="16"/>
                <w:szCs w:val="16"/>
                <w:lang w:val="sk-SK"/>
              </w:rPr>
            </w:pPr>
            <w:r w:rsidRPr="00A937F5">
              <w:rPr>
                <w:rFonts w:ascii="Tahoma" w:hAnsi="Tahoma" w:cs="Tahoma"/>
                <w:b/>
                <w:bCs/>
                <w:i/>
                <w:color w:val="808080" w:themeColor="background1" w:themeShade="80"/>
                <w:sz w:val="16"/>
                <w:szCs w:val="16"/>
                <w:lang w:val="sk-SK"/>
              </w:rPr>
              <w:t>Poznámka</w:t>
            </w:r>
          </w:p>
        </w:tc>
      </w:tr>
      <w:tr w:rsidR="00933207" w:rsidRPr="00A937F5" w14:paraId="3D422A30" w14:textId="77777777" w:rsidTr="00933207">
        <w:trPr>
          <w:trHeight w:val="260"/>
        </w:trPr>
        <w:tc>
          <w:tcPr>
            <w:tcW w:w="2338" w:type="dxa"/>
            <w:tcBorders>
              <w:top w:val="nil"/>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tcPr>
          <w:p w14:paraId="178D1D06" w14:textId="77777777" w:rsidR="00933207" w:rsidRPr="00A937F5" w:rsidRDefault="00933207" w:rsidP="00D1023A">
            <w:pPr>
              <w:jc w:val="both"/>
              <w:rPr>
                <w:rFonts w:ascii="Tahoma" w:hAnsi="Tahoma" w:cs="Tahoma"/>
                <w:b/>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Prevádzkové hodiny</w:t>
            </w:r>
          </w:p>
        </w:tc>
        <w:tc>
          <w:tcPr>
            <w:tcW w:w="1342"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B9F25CE" w14:textId="77777777" w:rsidR="00933207" w:rsidRPr="00A937F5" w:rsidRDefault="00933207" w:rsidP="00D1023A">
            <w:p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12 hodín</w:t>
            </w:r>
          </w:p>
        </w:tc>
        <w:tc>
          <w:tcPr>
            <w:tcW w:w="583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14:paraId="437A1346" w14:textId="77777777" w:rsidR="00933207" w:rsidRPr="00A937F5" w:rsidRDefault="00933207" w:rsidP="00D1023A">
            <w:pPr>
              <w:jc w:val="both"/>
              <w:rPr>
                <w:rFonts w:ascii="Tahoma" w:hAnsi="Tahoma" w:cs="Tahoma"/>
                <w:i/>
                <w:color w:val="808080" w:themeColor="background1" w:themeShade="80"/>
                <w:sz w:val="16"/>
                <w:szCs w:val="16"/>
                <w:shd w:val="clear" w:color="auto" w:fill="FFFF00"/>
                <w:lang w:val="sk-SK"/>
              </w:rPr>
            </w:pPr>
            <w:r w:rsidRPr="00A937F5">
              <w:rPr>
                <w:rFonts w:ascii="Tahoma" w:hAnsi="Tahoma" w:cs="Tahoma"/>
                <w:i/>
                <w:color w:val="808080" w:themeColor="background1" w:themeShade="80"/>
                <w:sz w:val="16"/>
                <w:szCs w:val="16"/>
                <w:lang w:val="sk-SK"/>
              </w:rPr>
              <w:t>od 6:00 hod. - do 18:00 hod. počas pracovných dní</w:t>
            </w:r>
          </w:p>
        </w:tc>
      </w:tr>
      <w:tr w:rsidR="00933207" w:rsidRPr="00A937F5" w14:paraId="3D357124" w14:textId="77777777" w:rsidTr="00933207">
        <w:trPr>
          <w:trHeight w:val="260"/>
        </w:trPr>
        <w:tc>
          <w:tcPr>
            <w:tcW w:w="2338" w:type="dxa"/>
            <w:vMerge w:val="restart"/>
            <w:tcBorders>
              <w:top w:val="nil"/>
              <w:left w:val="single" w:sz="8" w:space="0" w:color="auto"/>
              <w:right w:val="single" w:sz="8" w:space="0" w:color="auto"/>
            </w:tcBorders>
            <w:shd w:val="clear" w:color="auto" w:fill="E7E6E6"/>
            <w:noWrap/>
            <w:tcMar>
              <w:top w:w="0" w:type="dxa"/>
              <w:left w:w="70" w:type="dxa"/>
              <w:bottom w:w="0" w:type="dxa"/>
              <w:right w:w="70" w:type="dxa"/>
            </w:tcMar>
            <w:vAlign w:val="center"/>
            <w:hideMark/>
          </w:tcPr>
          <w:p w14:paraId="2E595166" w14:textId="77777777" w:rsidR="00933207" w:rsidRPr="00A937F5" w:rsidRDefault="00933207" w:rsidP="00D1023A">
            <w:pPr>
              <w:jc w:val="both"/>
              <w:rPr>
                <w:rFonts w:ascii="Tahoma" w:hAnsi="Tahoma" w:cs="Tahoma"/>
                <w:b/>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Servisné okno</w:t>
            </w:r>
          </w:p>
        </w:tc>
        <w:tc>
          <w:tcPr>
            <w:tcW w:w="13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94875A" w14:textId="77777777" w:rsidR="00933207" w:rsidRPr="00A937F5" w:rsidRDefault="00933207" w:rsidP="00D1023A">
            <w:p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10 hodín</w:t>
            </w:r>
          </w:p>
        </w:tc>
        <w:tc>
          <w:tcPr>
            <w:tcW w:w="58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19649B" w14:textId="77777777" w:rsidR="00933207" w:rsidRPr="00A937F5" w:rsidRDefault="00933207" w:rsidP="00D1023A">
            <w:p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od 19:00 hod. - do 5:00 hod. počas pracovných dní</w:t>
            </w:r>
          </w:p>
        </w:tc>
      </w:tr>
      <w:tr w:rsidR="00933207" w:rsidRPr="00A937F5" w14:paraId="200CA509" w14:textId="77777777" w:rsidTr="00933207">
        <w:trPr>
          <w:trHeight w:val="418"/>
        </w:trPr>
        <w:tc>
          <w:tcPr>
            <w:tcW w:w="2338" w:type="dxa"/>
            <w:vMerge/>
            <w:tcBorders>
              <w:left w:val="single" w:sz="8" w:space="0" w:color="auto"/>
              <w:bottom w:val="single" w:sz="4" w:space="0" w:color="auto"/>
              <w:right w:val="single" w:sz="8" w:space="0" w:color="auto"/>
            </w:tcBorders>
            <w:shd w:val="clear" w:color="auto" w:fill="E7E6E6"/>
            <w:noWrap/>
            <w:tcMar>
              <w:top w:w="0" w:type="dxa"/>
              <w:left w:w="70" w:type="dxa"/>
              <w:bottom w:w="0" w:type="dxa"/>
              <w:right w:w="70" w:type="dxa"/>
            </w:tcMar>
            <w:vAlign w:val="center"/>
            <w:hideMark/>
          </w:tcPr>
          <w:p w14:paraId="46423BF5" w14:textId="77777777" w:rsidR="00933207" w:rsidRPr="00A937F5" w:rsidRDefault="00933207" w:rsidP="00D1023A">
            <w:pPr>
              <w:jc w:val="both"/>
              <w:rPr>
                <w:rFonts w:ascii="Tahoma" w:hAnsi="Tahoma" w:cs="Tahoma"/>
                <w:b/>
                <w:i/>
                <w:color w:val="808080" w:themeColor="background1" w:themeShade="80"/>
                <w:sz w:val="16"/>
                <w:szCs w:val="16"/>
                <w:lang w:val="sk-SK"/>
              </w:rPr>
            </w:pPr>
          </w:p>
        </w:tc>
        <w:tc>
          <w:tcPr>
            <w:tcW w:w="1342"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76030396" w14:textId="77777777" w:rsidR="00933207" w:rsidRPr="00A937F5" w:rsidRDefault="00933207" w:rsidP="00D1023A">
            <w:p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24 hodín</w:t>
            </w:r>
          </w:p>
        </w:tc>
        <w:tc>
          <w:tcPr>
            <w:tcW w:w="5836"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6CAD8CAC" w14:textId="77777777" w:rsidR="00933207" w:rsidRPr="00A937F5" w:rsidRDefault="00933207" w:rsidP="00D1023A">
            <w:p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od 00:00 hod. - 23:59 hod. počas dní pracovného pokoja a štátnych sviatkov</w:t>
            </w:r>
          </w:p>
          <w:p w14:paraId="58FA9400" w14:textId="77777777" w:rsidR="00933207" w:rsidRPr="00A937F5" w:rsidRDefault="00933207" w:rsidP="00D1023A">
            <w:p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Servis a údržba sa bude realizovať mimo pracovného času.</w:t>
            </w:r>
          </w:p>
        </w:tc>
      </w:tr>
      <w:tr w:rsidR="00933207" w:rsidRPr="00A937F5" w14:paraId="46BC9D3B" w14:textId="77777777" w:rsidTr="00420F3F">
        <w:trPr>
          <w:trHeight w:val="2310"/>
        </w:trPr>
        <w:tc>
          <w:tcPr>
            <w:tcW w:w="2338" w:type="dxa"/>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2024065D" w14:textId="77777777" w:rsidR="00933207" w:rsidRPr="00A937F5" w:rsidRDefault="00933207" w:rsidP="00D1023A">
            <w:pPr>
              <w:jc w:val="both"/>
              <w:rPr>
                <w:rFonts w:ascii="Tahoma" w:hAnsi="Tahoma" w:cs="Tahoma"/>
                <w:b/>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Dostupnosť produkčného prostredia IS</w:t>
            </w:r>
          </w:p>
        </w:tc>
        <w:tc>
          <w:tcPr>
            <w:tcW w:w="134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114EB30" w14:textId="77777777" w:rsidR="00933207" w:rsidRPr="00A937F5" w:rsidRDefault="00933207" w:rsidP="00D1023A">
            <w:pPr>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98,5%</w:t>
            </w:r>
          </w:p>
        </w:tc>
        <w:tc>
          <w:tcPr>
            <w:tcW w:w="583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A8F5C44" w14:textId="77777777" w:rsidR="00933207" w:rsidRPr="00A937F5" w:rsidRDefault="00933207" w:rsidP="00D1023A">
            <w:pPr>
              <w:numPr>
                <w:ilvl w:val="0"/>
                <w:numId w:val="22"/>
              </w:numPr>
              <w:ind w:left="349"/>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 xml:space="preserve">98,5% z 24/7/365  </w:t>
            </w:r>
            <w:proofErr w:type="spellStart"/>
            <w:r w:rsidRPr="00A937F5">
              <w:rPr>
                <w:rFonts w:ascii="Tahoma" w:hAnsi="Tahoma" w:cs="Tahoma"/>
                <w:i/>
                <w:color w:val="808080" w:themeColor="background1" w:themeShade="80"/>
                <w:sz w:val="16"/>
                <w:szCs w:val="16"/>
                <w:lang w:val="sk-SK"/>
              </w:rPr>
              <w:t>t.j</w:t>
            </w:r>
            <w:proofErr w:type="spellEnd"/>
            <w:r w:rsidRPr="00A937F5">
              <w:rPr>
                <w:rFonts w:ascii="Tahoma" w:hAnsi="Tahoma" w:cs="Tahoma"/>
                <w:i/>
                <w:color w:val="808080" w:themeColor="background1" w:themeShade="80"/>
                <w:sz w:val="16"/>
                <w:szCs w:val="16"/>
                <w:lang w:val="sk-SK"/>
              </w:rPr>
              <w:t xml:space="preserve">. max ročný výpadok je 66 hod. </w:t>
            </w:r>
          </w:p>
          <w:p w14:paraId="28D36FA7" w14:textId="77777777" w:rsidR="00933207" w:rsidRPr="00A937F5" w:rsidRDefault="00933207" w:rsidP="00D1023A">
            <w:pPr>
              <w:numPr>
                <w:ilvl w:val="0"/>
                <w:numId w:val="22"/>
              </w:numPr>
              <w:ind w:left="349"/>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Maximálny mesačný výpadok je 5,5 hodiny.</w:t>
            </w:r>
          </w:p>
          <w:p w14:paraId="526F1011" w14:textId="77777777" w:rsidR="00933207" w:rsidRPr="00A937F5" w:rsidRDefault="00933207" w:rsidP="00D1023A">
            <w:pPr>
              <w:numPr>
                <w:ilvl w:val="0"/>
                <w:numId w:val="22"/>
              </w:numPr>
              <w:ind w:left="349"/>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Vždy sa za takúto dobu považuje čas od 0.00 hod. do 23.59 hod. počas pracovných dní v týždni.</w:t>
            </w:r>
          </w:p>
          <w:p w14:paraId="09C83113" w14:textId="77777777" w:rsidR="00933207" w:rsidRPr="00A937F5" w:rsidRDefault="00933207" w:rsidP="00D1023A">
            <w:pPr>
              <w:numPr>
                <w:ilvl w:val="0"/>
                <w:numId w:val="22"/>
              </w:numPr>
              <w:ind w:left="349"/>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Nedostupnosť IS sa počíta od nahlásenia incidentu Zákazníkom v čase dostupnosti podpory Poskytovateľa (</w:t>
            </w:r>
            <w:proofErr w:type="spellStart"/>
            <w:r w:rsidRPr="00A937F5">
              <w:rPr>
                <w:rFonts w:ascii="Tahoma" w:hAnsi="Tahoma" w:cs="Tahoma"/>
                <w:i/>
                <w:color w:val="808080" w:themeColor="background1" w:themeShade="80"/>
                <w:sz w:val="16"/>
                <w:szCs w:val="16"/>
                <w:lang w:val="sk-SK"/>
              </w:rPr>
              <w:t>t.j</w:t>
            </w:r>
            <w:proofErr w:type="spellEnd"/>
            <w:r w:rsidRPr="00A937F5">
              <w:rPr>
                <w:rFonts w:ascii="Tahoma" w:hAnsi="Tahoma" w:cs="Tahoma"/>
                <w:i/>
                <w:color w:val="808080" w:themeColor="background1" w:themeShade="80"/>
                <w:sz w:val="16"/>
                <w:szCs w:val="16"/>
                <w:lang w:val="sk-SK"/>
              </w:rPr>
              <w:t xml:space="preserve">. nahlásenie incidentu na L3 v čase od 6:00 hod. - do 18:00 hod. počas pracovných dní).  Do dostupnosti IS nie sú započítavané servisné okná a plánované odstávky IS. </w:t>
            </w:r>
          </w:p>
          <w:p w14:paraId="600F51A9" w14:textId="77777777" w:rsidR="00933207" w:rsidRPr="00A937F5" w:rsidRDefault="00933207" w:rsidP="00D1023A">
            <w:pPr>
              <w:numPr>
                <w:ilvl w:val="0"/>
                <w:numId w:val="22"/>
              </w:numPr>
              <w:ind w:left="349"/>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V prípade nedodržania dostupnosti IS bude každý ďalší začatý pracovný deň nedostupnosti braný ako deň omeškania bez odstránenia vady alebo incidentu.</w:t>
            </w:r>
          </w:p>
        </w:tc>
      </w:tr>
    </w:tbl>
    <w:p w14:paraId="4CE8BC4C" w14:textId="77777777" w:rsidR="00933207" w:rsidRPr="00A937F5" w:rsidRDefault="00933207" w:rsidP="00D1023A">
      <w:pPr>
        <w:jc w:val="both"/>
        <w:rPr>
          <w:rFonts w:ascii="Tahoma" w:hAnsi="Tahoma" w:cs="Tahoma"/>
          <w:i/>
          <w:color w:val="808080" w:themeColor="background1" w:themeShade="80"/>
          <w:sz w:val="16"/>
          <w:szCs w:val="16"/>
          <w:lang w:val="sk-SK"/>
        </w:rPr>
      </w:pPr>
    </w:p>
    <w:p w14:paraId="178C7D9D" w14:textId="0137B573" w:rsidR="00933207" w:rsidRPr="00A937F5" w:rsidRDefault="00933207" w:rsidP="00D1023A">
      <w:pPr>
        <w:jc w:val="both"/>
        <w:rPr>
          <w:rFonts w:ascii="Tahoma" w:hAnsi="Tahoma" w:cs="Tahoma"/>
          <w:b/>
          <w:i/>
          <w:color w:val="808080" w:themeColor="background1" w:themeShade="80"/>
          <w:sz w:val="16"/>
          <w:szCs w:val="16"/>
          <w:lang w:val="sk-SK"/>
        </w:rPr>
      </w:pPr>
      <w:r w:rsidRPr="00A937F5">
        <w:rPr>
          <w:rFonts w:ascii="Tahoma" w:hAnsi="Tahoma" w:cs="Tahoma"/>
          <w:b/>
          <w:i/>
          <w:color w:val="808080" w:themeColor="background1" w:themeShade="80"/>
          <w:sz w:val="16"/>
          <w:szCs w:val="16"/>
          <w:lang w:val="sk-SK"/>
        </w:rPr>
        <w:t>TEXT pre inšpiráciu – vyberte si pre vás potrebné:</w:t>
      </w:r>
    </w:p>
    <w:p w14:paraId="03BBA6E3" w14:textId="188FD647" w:rsidR="00933207" w:rsidRPr="000B3397" w:rsidRDefault="00933207" w:rsidP="000B3397">
      <w:pPr>
        <w:pStyle w:val="Nadpis3"/>
        <w:rPr>
          <w:lang w:val="sk-SK"/>
        </w:rPr>
      </w:pPr>
      <w:bookmarkStart w:id="74" w:name="_Toc34423614"/>
      <w:bookmarkStart w:id="75" w:name="_Toc50032458"/>
      <w:r w:rsidRPr="000B3397">
        <w:rPr>
          <w:lang w:val="sk-SK"/>
        </w:rPr>
        <w:t>Dostupnosť (</w:t>
      </w:r>
      <w:proofErr w:type="spellStart"/>
      <w:r w:rsidRPr="000B3397">
        <w:rPr>
          <w:lang w:val="sk-SK"/>
        </w:rPr>
        <w:t>Availability</w:t>
      </w:r>
      <w:proofErr w:type="spellEnd"/>
      <w:r w:rsidRPr="000B3397">
        <w:rPr>
          <w:lang w:val="sk-SK"/>
        </w:rPr>
        <w:t>)</w:t>
      </w:r>
      <w:bookmarkEnd w:id="74"/>
      <w:bookmarkEnd w:id="75"/>
    </w:p>
    <w:p w14:paraId="4EE404AF" w14:textId="77777777" w:rsidR="00420F3F" w:rsidRPr="00A937F5" w:rsidRDefault="00420F3F" w:rsidP="00D1023A">
      <w:pPr>
        <w:shd w:val="clear" w:color="auto" w:fill="FFFFFF"/>
        <w:jc w:val="both"/>
        <w:rPr>
          <w:rFonts w:ascii="Tahoma" w:hAnsi="Tahoma" w:cs="Tahoma"/>
          <w:i/>
          <w:color w:val="808080" w:themeColor="background1" w:themeShade="80"/>
          <w:sz w:val="16"/>
          <w:szCs w:val="16"/>
          <w:lang w:val="sk-SK" w:eastAsia="sk-SK"/>
        </w:rPr>
      </w:pPr>
    </w:p>
    <w:p w14:paraId="50FE0471" w14:textId="77777777" w:rsidR="00933207" w:rsidRPr="00A937F5" w:rsidRDefault="00933207" w:rsidP="00D1023A">
      <w:pPr>
        <w:shd w:val="clear" w:color="auto" w:fill="FFFFFF"/>
        <w:jc w:val="both"/>
        <w:rPr>
          <w:rFonts w:ascii="Tahoma" w:hAnsi="Tahoma" w:cs="Tahoma"/>
          <w:i/>
          <w:color w:val="808080" w:themeColor="background1" w:themeShade="80"/>
          <w:sz w:val="16"/>
          <w:szCs w:val="16"/>
          <w:lang w:val="sk-SK" w:eastAsia="sk-SK"/>
        </w:rPr>
      </w:pPr>
      <w:r w:rsidRPr="00A937F5">
        <w:rPr>
          <w:rFonts w:ascii="Tahoma" w:hAnsi="Tahoma" w:cs="Tahoma"/>
          <w:i/>
          <w:color w:val="808080" w:themeColor="background1" w:themeShade="80"/>
          <w:sz w:val="16"/>
          <w:szCs w:val="16"/>
          <w:lang w:val="sk-SK" w:eastAsia="sk-SK"/>
        </w:rPr>
        <w:t>Čo je Dostupnosť (</w:t>
      </w:r>
      <w:proofErr w:type="spellStart"/>
      <w:r w:rsidRPr="00A937F5">
        <w:rPr>
          <w:rFonts w:ascii="Tahoma" w:hAnsi="Tahoma" w:cs="Tahoma"/>
          <w:i/>
          <w:color w:val="808080" w:themeColor="background1" w:themeShade="80"/>
          <w:sz w:val="16"/>
          <w:szCs w:val="16"/>
          <w:lang w:val="sk-SK" w:eastAsia="sk-SK"/>
        </w:rPr>
        <w:t>Availability</w:t>
      </w:r>
      <w:proofErr w:type="spellEnd"/>
      <w:r w:rsidRPr="00A937F5">
        <w:rPr>
          <w:rFonts w:ascii="Tahoma" w:hAnsi="Tahoma" w:cs="Tahoma"/>
          <w:i/>
          <w:color w:val="808080" w:themeColor="background1" w:themeShade="80"/>
          <w:sz w:val="16"/>
          <w:szCs w:val="16"/>
          <w:lang w:val="sk-SK" w:eastAsia="sk-SK"/>
        </w:rPr>
        <w:t>)</w:t>
      </w:r>
    </w:p>
    <w:p w14:paraId="3BFD42CF" w14:textId="77777777" w:rsidR="00933207" w:rsidRPr="00A937F5" w:rsidRDefault="00933207" w:rsidP="00D1023A">
      <w:pPr>
        <w:shd w:val="clear" w:color="auto" w:fill="FFFFFF"/>
        <w:jc w:val="both"/>
        <w:rPr>
          <w:rFonts w:ascii="Tahoma" w:hAnsi="Tahoma" w:cs="Tahoma"/>
          <w:i/>
          <w:color w:val="808080" w:themeColor="background1" w:themeShade="80"/>
          <w:sz w:val="16"/>
          <w:szCs w:val="16"/>
          <w:lang w:val="sk-SK" w:eastAsia="sk-SK"/>
        </w:rPr>
      </w:pPr>
      <w:r w:rsidRPr="00A937F5">
        <w:rPr>
          <w:rFonts w:ascii="Tahoma" w:hAnsi="Tahoma" w:cs="Tahoma"/>
          <w:i/>
          <w:color w:val="808080" w:themeColor="background1" w:themeShade="80"/>
          <w:sz w:val="16"/>
          <w:szCs w:val="16"/>
          <w:lang w:val="sk-SK" w:eastAsia="sk-SK"/>
        </w:rPr>
        <w:t>Dostupnosť (</w:t>
      </w:r>
      <w:proofErr w:type="spellStart"/>
      <w:r w:rsidRPr="00A937F5">
        <w:rPr>
          <w:rFonts w:ascii="Tahoma" w:hAnsi="Tahoma" w:cs="Tahoma"/>
          <w:i/>
          <w:color w:val="808080" w:themeColor="background1" w:themeShade="80"/>
          <w:sz w:val="16"/>
          <w:szCs w:val="16"/>
          <w:lang w:val="sk-SK" w:eastAsia="sk-SK"/>
        </w:rPr>
        <w:t>Availability</w:t>
      </w:r>
      <w:proofErr w:type="spellEnd"/>
      <w:r w:rsidRPr="00A937F5">
        <w:rPr>
          <w:rFonts w:ascii="Tahoma" w:hAnsi="Tahoma" w:cs="Tahoma"/>
          <w:i/>
          <w:color w:val="808080" w:themeColor="background1" w:themeShade="80"/>
          <w:sz w:val="16"/>
          <w:szCs w:val="16"/>
          <w:lang w:val="sk-SK" w:eastAsia="sk-SK"/>
        </w:rPr>
        <w:t>) znamená, že dáta alebo iné zariadenie sú prístupné v okamihu jej potreby. Vyjadruje sa v percentách dostupného času.</w:t>
      </w:r>
    </w:p>
    <w:p w14:paraId="146852A8" w14:textId="77777777" w:rsidR="00F2426E" w:rsidRPr="00A937F5" w:rsidRDefault="00F2426E" w:rsidP="00D1023A">
      <w:pPr>
        <w:shd w:val="clear" w:color="auto" w:fill="FFFFFF"/>
        <w:jc w:val="both"/>
        <w:rPr>
          <w:rFonts w:ascii="Tahoma" w:hAnsi="Tahoma" w:cs="Tahoma"/>
          <w:i/>
          <w:color w:val="808080" w:themeColor="background1" w:themeShade="80"/>
          <w:sz w:val="16"/>
          <w:szCs w:val="16"/>
          <w:lang w:val="sk-SK" w:eastAsia="sk-SK"/>
        </w:rPr>
      </w:pPr>
    </w:p>
    <w:p w14:paraId="7DF8DE48" w14:textId="77777777" w:rsidR="00933207" w:rsidRPr="00A937F5" w:rsidRDefault="00933207" w:rsidP="00D1023A">
      <w:pPr>
        <w:shd w:val="clear" w:color="auto" w:fill="FFFFFF"/>
        <w:jc w:val="both"/>
        <w:rPr>
          <w:rFonts w:ascii="Tahoma" w:hAnsi="Tahoma" w:cs="Tahoma"/>
          <w:i/>
          <w:color w:val="808080" w:themeColor="background1" w:themeShade="80"/>
          <w:sz w:val="16"/>
          <w:szCs w:val="16"/>
          <w:lang w:val="sk-SK" w:eastAsia="sk-SK"/>
        </w:rPr>
      </w:pPr>
      <w:r w:rsidRPr="00A937F5">
        <w:rPr>
          <w:rFonts w:ascii="Tahoma" w:hAnsi="Tahoma" w:cs="Tahoma"/>
          <w:b/>
          <w:bCs/>
          <w:i/>
          <w:color w:val="808080" w:themeColor="background1" w:themeShade="80"/>
          <w:sz w:val="16"/>
          <w:szCs w:val="16"/>
          <w:lang w:val="sk-SK" w:eastAsia="sk-SK"/>
        </w:rPr>
        <w:lastRenderedPageBreak/>
        <w:t>Dostupnosť</w:t>
      </w:r>
      <w:r w:rsidRPr="00A937F5">
        <w:rPr>
          <w:rFonts w:ascii="Tahoma" w:hAnsi="Tahoma" w:cs="Tahoma"/>
          <w:i/>
          <w:color w:val="808080" w:themeColor="background1" w:themeShade="80"/>
          <w:sz w:val="16"/>
          <w:szCs w:val="16"/>
          <w:lang w:val="sk-SK" w:eastAsia="sk-SK"/>
        </w:rPr>
        <w:t> (</w:t>
      </w:r>
      <w:proofErr w:type="spellStart"/>
      <w:r w:rsidRPr="00A937F5">
        <w:rPr>
          <w:rFonts w:ascii="Tahoma" w:hAnsi="Tahoma" w:cs="Tahoma"/>
          <w:b/>
          <w:bCs/>
          <w:i/>
          <w:color w:val="808080" w:themeColor="background1" w:themeShade="80"/>
          <w:sz w:val="16"/>
          <w:szCs w:val="16"/>
          <w:lang w:val="sk-SK" w:eastAsia="sk-SK"/>
        </w:rPr>
        <w:t>Availability</w:t>
      </w:r>
      <w:proofErr w:type="spellEnd"/>
      <w:r w:rsidRPr="00A937F5">
        <w:rPr>
          <w:rFonts w:ascii="Tahoma" w:hAnsi="Tahoma" w:cs="Tahoma"/>
          <w:i/>
          <w:color w:val="808080" w:themeColor="background1" w:themeShade="80"/>
          <w:sz w:val="16"/>
          <w:szCs w:val="16"/>
          <w:lang w:val="sk-SK" w:eastAsia="sk-SK"/>
        </w:rPr>
        <w:t>) je pojem z oblasti riadenia bezpečnosti v organizácii. Dostupnosť znamená, že dáta sú prístupné v okamihu jej potreby. Narušenie dostupnosti sa označuje ako nežiaduce zničenie (</w:t>
      </w:r>
      <w:proofErr w:type="spellStart"/>
      <w:r w:rsidRPr="00A937F5">
        <w:rPr>
          <w:rFonts w:ascii="Tahoma" w:hAnsi="Tahoma" w:cs="Tahoma"/>
          <w:i/>
          <w:color w:val="808080" w:themeColor="background1" w:themeShade="80"/>
          <w:sz w:val="16"/>
          <w:szCs w:val="16"/>
          <w:lang w:val="sk-SK" w:eastAsia="sk-SK"/>
        </w:rPr>
        <w:t>destruction</w:t>
      </w:r>
      <w:proofErr w:type="spellEnd"/>
      <w:r w:rsidRPr="00A937F5">
        <w:rPr>
          <w:rFonts w:ascii="Tahoma" w:hAnsi="Tahoma" w:cs="Tahoma"/>
          <w:i/>
          <w:color w:val="808080" w:themeColor="background1" w:themeShade="80"/>
          <w:sz w:val="16"/>
          <w:szCs w:val="16"/>
          <w:lang w:val="sk-SK" w:eastAsia="sk-SK"/>
        </w:rPr>
        <w:t>) alebo nedostupnosť. Dostupnosť je zvyčajne vyjadrená ako percento času v danom období, obvykle za rok. Orientačný zoznam dostupnosti je uvedený v tabuľke:</w:t>
      </w:r>
    </w:p>
    <w:p w14:paraId="4F745D40" w14:textId="77777777" w:rsidR="00933207" w:rsidRPr="00A937F5" w:rsidRDefault="00933207" w:rsidP="00D1023A">
      <w:pPr>
        <w:numPr>
          <w:ilvl w:val="0"/>
          <w:numId w:val="24"/>
        </w:numPr>
        <w:shd w:val="clear" w:color="auto" w:fill="FFFFFF"/>
        <w:jc w:val="both"/>
        <w:rPr>
          <w:rFonts w:ascii="Tahoma" w:hAnsi="Tahoma" w:cs="Tahoma"/>
          <w:i/>
          <w:color w:val="808080" w:themeColor="background1" w:themeShade="80"/>
          <w:sz w:val="16"/>
          <w:szCs w:val="16"/>
          <w:lang w:val="sk-SK" w:eastAsia="sk-SK"/>
        </w:rPr>
      </w:pPr>
      <w:r w:rsidRPr="00A937F5">
        <w:rPr>
          <w:rFonts w:ascii="Tahoma" w:hAnsi="Tahoma" w:cs="Tahoma"/>
          <w:b/>
          <w:bCs/>
          <w:i/>
          <w:color w:val="808080" w:themeColor="background1" w:themeShade="80"/>
          <w:sz w:val="16"/>
          <w:szCs w:val="16"/>
          <w:lang w:val="sk-SK" w:eastAsia="sk-SK"/>
        </w:rPr>
        <w:t>90% dostupnosť</w:t>
      </w:r>
      <w:r w:rsidRPr="00A937F5">
        <w:rPr>
          <w:rFonts w:ascii="Tahoma" w:hAnsi="Tahoma" w:cs="Tahoma"/>
          <w:i/>
          <w:color w:val="808080" w:themeColor="background1" w:themeShade="80"/>
          <w:sz w:val="16"/>
          <w:szCs w:val="16"/>
          <w:lang w:val="sk-SK" w:eastAsia="sk-SK"/>
        </w:rPr>
        <w:t> znamená výpadok 36,5 dňa</w:t>
      </w:r>
    </w:p>
    <w:p w14:paraId="3E2A4C12" w14:textId="77777777" w:rsidR="00933207" w:rsidRPr="00A937F5" w:rsidRDefault="00933207" w:rsidP="00D1023A">
      <w:pPr>
        <w:numPr>
          <w:ilvl w:val="0"/>
          <w:numId w:val="24"/>
        </w:numPr>
        <w:shd w:val="clear" w:color="auto" w:fill="FFFFFF"/>
        <w:jc w:val="both"/>
        <w:rPr>
          <w:rFonts w:ascii="Tahoma" w:hAnsi="Tahoma" w:cs="Tahoma"/>
          <w:i/>
          <w:color w:val="808080" w:themeColor="background1" w:themeShade="80"/>
          <w:sz w:val="16"/>
          <w:szCs w:val="16"/>
          <w:lang w:val="sk-SK" w:eastAsia="sk-SK"/>
        </w:rPr>
      </w:pPr>
      <w:r w:rsidRPr="00A937F5">
        <w:rPr>
          <w:rFonts w:ascii="Tahoma" w:hAnsi="Tahoma" w:cs="Tahoma"/>
          <w:b/>
          <w:bCs/>
          <w:i/>
          <w:color w:val="808080" w:themeColor="background1" w:themeShade="80"/>
          <w:sz w:val="16"/>
          <w:szCs w:val="16"/>
          <w:lang w:val="sk-SK" w:eastAsia="sk-SK"/>
        </w:rPr>
        <w:t>95% dostupnosť</w:t>
      </w:r>
      <w:r w:rsidRPr="00A937F5">
        <w:rPr>
          <w:rFonts w:ascii="Tahoma" w:hAnsi="Tahoma" w:cs="Tahoma"/>
          <w:i/>
          <w:color w:val="808080" w:themeColor="background1" w:themeShade="80"/>
          <w:sz w:val="16"/>
          <w:szCs w:val="16"/>
          <w:lang w:val="sk-SK" w:eastAsia="sk-SK"/>
        </w:rPr>
        <w:t> znamená výpadok 18,25 dňa</w:t>
      </w:r>
    </w:p>
    <w:p w14:paraId="77B536FC" w14:textId="77777777" w:rsidR="00933207" w:rsidRPr="00A937F5" w:rsidRDefault="00933207" w:rsidP="00D1023A">
      <w:pPr>
        <w:numPr>
          <w:ilvl w:val="0"/>
          <w:numId w:val="24"/>
        </w:numPr>
        <w:shd w:val="clear" w:color="auto" w:fill="FFFFFF"/>
        <w:jc w:val="both"/>
        <w:rPr>
          <w:rFonts w:ascii="Tahoma" w:hAnsi="Tahoma" w:cs="Tahoma"/>
          <w:i/>
          <w:color w:val="808080" w:themeColor="background1" w:themeShade="80"/>
          <w:sz w:val="16"/>
          <w:szCs w:val="16"/>
          <w:lang w:val="sk-SK" w:eastAsia="sk-SK"/>
        </w:rPr>
      </w:pPr>
      <w:r w:rsidRPr="00A937F5">
        <w:rPr>
          <w:rFonts w:ascii="Tahoma" w:hAnsi="Tahoma" w:cs="Tahoma"/>
          <w:b/>
          <w:bCs/>
          <w:i/>
          <w:color w:val="808080" w:themeColor="background1" w:themeShade="80"/>
          <w:sz w:val="16"/>
          <w:szCs w:val="16"/>
          <w:lang w:val="sk-SK" w:eastAsia="sk-SK"/>
        </w:rPr>
        <w:t>98% dostupnosť</w:t>
      </w:r>
      <w:r w:rsidRPr="00A937F5">
        <w:rPr>
          <w:rFonts w:ascii="Tahoma" w:hAnsi="Tahoma" w:cs="Tahoma"/>
          <w:i/>
          <w:color w:val="808080" w:themeColor="background1" w:themeShade="80"/>
          <w:sz w:val="16"/>
          <w:szCs w:val="16"/>
          <w:lang w:val="sk-SK" w:eastAsia="sk-SK"/>
        </w:rPr>
        <w:t> znamená výpadok 7,30 dňa</w:t>
      </w:r>
    </w:p>
    <w:p w14:paraId="7E0B69B0" w14:textId="77777777" w:rsidR="00933207" w:rsidRPr="00A937F5" w:rsidRDefault="00933207" w:rsidP="00D1023A">
      <w:pPr>
        <w:numPr>
          <w:ilvl w:val="0"/>
          <w:numId w:val="24"/>
        </w:numPr>
        <w:shd w:val="clear" w:color="auto" w:fill="FFFFFF"/>
        <w:jc w:val="both"/>
        <w:rPr>
          <w:rFonts w:ascii="Tahoma" w:hAnsi="Tahoma" w:cs="Tahoma"/>
          <w:i/>
          <w:color w:val="808080" w:themeColor="background1" w:themeShade="80"/>
          <w:sz w:val="16"/>
          <w:szCs w:val="16"/>
          <w:lang w:val="sk-SK" w:eastAsia="sk-SK"/>
        </w:rPr>
      </w:pPr>
      <w:r w:rsidRPr="00A937F5">
        <w:rPr>
          <w:rFonts w:ascii="Tahoma" w:hAnsi="Tahoma" w:cs="Tahoma"/>
          <w:b/>
          <w:bCs/>
          <w:i/>
          <w:color w:val="808080" w:themeColor="background1" w:themeShade="80"/>
          <w:sz w:val="16"/>
          <w:szCs w:val="16"/>
          <w:lang w:val="sk-SK" w:eastAsia="sk-SK"/>
        </w:rPr>
        <w:t>99% dostupnosť</w:t>
      </w:r>
      <w:r w:rsidRPr="00A937F5">
        <w:rPr>
          <w:rFonts w:ascii="Tahoma" w:hAnsi="Tahoma" w:cs="Tahoma"/>
          <w:i/>
          <w:color w:val="808080" w:themeColor="background1" w:themeShade="80"/>
          <w:sz w:val="16"/>
          <w:szCs w:val="16"/>
          <w:lang w:val="sk-SK" w:eastAsia="sk-SK"/>
        </w:rPr>
        <w:t> znamená výpadok 3,65 dňa</w:t>
      </w:r>
    </w:p>
    <w:p w14:paraId="16E286CB" w14:textId="77777777" w:rsidR="00933207" w:rsidRPr="00A937F5" w:rsidRDefault="00933207" w:rsidP="00D1023A">
      <w:pPr>
        <w:numPr>
          <w:ilvl w:val="0"/>
          <w:numId w:val="24"/>
        </w:numPr>
        <w:shd w:val="clear" w:color="auto" w:fill="FFFFFF"/>
        <w:jc w:val="both"/>
        <w:rPr>
          <w:rFonts w:ascii="Tahoma" w:hAnsi="Tahoma" w:cs="Tahoma"/>
          <w:i/>
          <w:color w:val="808080" w:themeColor="background1" w:themeShade="80"/>
          <w:sz w:val="16"/>
          <w:szCs w:val="16"/>
          <w:lang w:val="sk-SK" w:eastAsia="sk-SK"/>
        </w:rPr>
      </w:pPr>
      <w:r w:rsidRPr="00A937F5">
        <w:rPr>
          <w:rFonts w:ascii="Tahoma" w:hAnsi="Tahoma" w:cs="Tahoma"/>
          <w:b/>
          <w:bCs/>
          <w:i/>
          <w:color w:val="808080" w:themeColor="background1" w:themeShade="80"/>
          <w:sz w:val="16"/>
          <w:szCs w:val="16"/>
          <w:lang w:val="sk-SK" w:eastAsia="sk-SK"/>
        </w:rPr>
        <w:t>99,5% dostupnosť</w:t>
      </w:r>
      <w:r w:rsidRPr="00A937F5">
        <w:rPr>
          <w:rFonts w:ascii="Tahoma" w:hAnsi="Tahoma" w:cs="Tahoma"/>
          <w:i/>
          <w:color w:val="808080" w:themeColor="background1" w:themeShade="80"/>
          <w:sz w:val="16"/>
          <w:szCs w:val="16"/>
          <w:lang w:val="sk-SK" w:eastAsia="sk-SK"/>
        </w:rPr>
        <w:t> znamená výpadok 1,83 dňa</w:t>
      </w:r>
    </w:p>
    <w:p w14:paraId="0B59C4FC" w14:textId="77777777" w:rsidR="00933207" w:rsidRPr="00A937F5" w:rsidRDefault="00933207" w:rsidP="00D1023A">
      <w:pPr>
        <w:numPr>
          <w:ilvl w:val="0"/>
          <w:numId w:val="24"/>
        </w:numPr>
        <w:shd w:val="clear" w:color="auto" w:fill="FFFFFF"/>
        <w:jc w:val="both"/>
        <w:rPr>
          <w:rFonts w:ascii="Tahoma" w:hAnsi="Tahoma" w:cs="Tahoma"/>
          <w:i/>
          <w:color w:val="808080" w:themeColor="background1" w:themeShade="80"/>
          <w:sz w:val="16"/>
          <w:szCs w:val="16"/>
          <w:lang w:val="sk-SK" w:eastAsia="sk-SK"/>
        </w:rPr>
      </w:pPr>
      <w:r w:rsidRPr="00A937F5">
        <w:rPr>
          <w:rFonts w:ascii="Tahoma" w:hAnsi="Tahoma" w:cs="Tahoma"/>
          <w:b/>
          <w:bCs/>
          <w:i/>
          <w:color w:val="808080" w:themeColor="background1" w:themeShade="80"/>
          <w:sz w:val="16"/>
          <w:szCs w:val="16"/>
          <w:lang w:val="sk-SK" w:eastAsia="sk-SK"/>
        </w:rPr>
        <w:t>99,8% dostupnosť</w:t>
      </w:r>
      <w:r w:rsidRPr="00A937F5">
        <w:rPr>
          <w:rFonts w:ascii="Tahoma" w:hAnsi="Tahoma" w:cs="Tahoma"/>
          <w:i/>
          <w:color w:val="808080" w:themeColor="background1" w:themeShade="80"/>
          <w:sz w:val="16"/>
          <w:szCs w:val="16"/>
          <w:lang w:val="sk-SK" w:eastAsia="sk-SK"/>
        </w:rPr>
        <w:t> znamená výpadok 17,52 hodín</w:t>
      </w:r>
    </w:p>
    <w:p w14:paraId="0DE6A39C" w14:textId="77777777" w:rsidR="00933207" w:rsidRPr="00A937F5" w:rsidRDefault="00933207" w:rsidP="00D1023A">
      <w:pPr>
        <w:numPr>
          <w:ilvl w:val="0"/>
          <w:numId w:val="24"/>
        </w:numPr>
        <w:shd w:val="clear" w:color="auto" w:fill="FFFFFF"/>
        <w:jc w:val="both"/>
        <w:rPr>
          <w:rFonts w:ascii="Tahoma" w:hAnsi="Tahoma" w:cs="Tahoma"/>
          <w:i/>
          <w:color w:val="808080" w:themeColor="background1" w:themeShade="80"/>
          <w:sz w:val="16"/>
          <w:szCs w:val="16"/>
          <w:lang w:val="sk-SK" w:eastAsia="sk-SK"/>
        </w:rPr>
      </w:pPr>
      <w:r w:rsidRPr="00A937F5">
        <w:rPr>
          <w:rFonts w:ascii="Tahoma" w:hAnsi="Tahoma" w:cs="Tahoma"/>
          <w:b/>
          <w:bCs/>
          <w:i/>
          <w:color w:val="808080" w:themeColor="background1" w:themeShade="80"/>
          <w:sz w:val="16"/>
          <w:szCs w:val="16"/>
          <w:lang w:val="sk-SK" w:eastAsia="sk-SK"/>
        </w:rPr>
        <w:t>99,9%</w:t>
      </w:r>
      <w:r w:rsidRPr="00A937F5">
        <w:rPr>
          <w:rFonts w:ascii="Tahoma" w:hAnsi="Tahoma" w:cs="Tahoma"/>
          <w:i/>
          <w:color w:val="808080" w:themeColor="background1" w:themeShade="80"/>
          <w:sz w:val="16"/>
          <w:szCs w:val="16"/>
          <w:lang w:val="sk-SK" w:eastAsia="sk-SK"/>
        </w:rPr>
        <w:t> (“</w:t>
      </w:r>
      <w:r w:rsidRPr="00A937F5">
        <w:rPr>
          <w:rFonts w:ascii="Tahoma" w:hAnsi="Tahoma" w:cs="Tahoma"/>
          <w:b/>
          <w:bCs/>
          <w:i/>
          <w:color w:val="808080" w:themeColor="background1" w:themeShade="80"/>
          <w:sz w:val="16"/>
          <w:szCs w:val="16"/>
          <w:lang w:val="sk-SK" w:eastAsia="sk-SK"/>
        </w:rPr>
        <w:t>tri deviatky</w:t>
      </w:r>
      <w:r w:rsidRPr="00A937F5">
        <w:rPr>
          <w:rFonts w:ascii="Tahoma" w:hAnsi="Tahoma" w:cs="Tahoma"/>
          <w:i/>
          <w:color w:val="808080" w:themeColor="background1" w:themeShade="80"/>
          <w:sz w:val="16"/>
          <w:szCs w:val="16"/>
          <w:lang w:val="sk-SK" w:eastAsia="sk-SK"/>
        </w:rPr>
        <w:t>”) </w:t>
      </w:r>
      <w:r w:rsidRPr="00A937F5">
        <w:rPr>
          <w:rFonts w:ascii="Tahoma" w:hAnsi="Tahoma" w:cs="Tahoma"/>
          <w:b/>
          <w:bCs/>
          <w:i/>
          <w:color w:val="808080" w:themeColor="background1" w:themeShade="80"/>
          <w:sz w:val="16"/>
          <w:szCs w:val="16"/>
          <w:lang w:val="sk-SK" w:eastAsia="sk-SK"/>
        </w:rPr>
        <w:t>dostupnosť</w:t>
      </w:r>
      <w:r w:rsidRPr="00A937F5">
        <w:rPr>
          <w:rFonts w:ascii="Tahoma" w:hAnsi="Tahoma" w:cs="Tahoma"/>
          <w:i/>
          <w:color w:val="808080" w:themeColor="background1" w:themeShade="80"/>
          <w:sz w:val="16"/>
          <w:szCs w:val="16"/>
          <w:lang w:val="sk-SK" w:eastAsia="sk-SK"/>
        </w:rPr>
        <w:t> znamená výpadok 8,76 hodín</w:t>
      </w:r>
    </w:p>
    <w:p w14:paraId="641F43A7" w14:textId="77777777" w:rsidR="00933207" w:rsidRPr="00A937F5" w:rsidRDefault="00933207" w:rsidP="00D1023A">
      <w:pPr>
        <w:numPr>
          <w:ilvl w:val="0"/>
          <w:numId w:val="24"/>
        </w:numPr>
        <w:shd w:val="clear" w:color="auto" w:fill="FFFFFF"/>
        <w:jc w:val="both"/>
        <w:rPr>
          <w:rFonts w:ascii="Tahoma" w:hAnsi="Tahoma" w:cs="Tahoma"/>
          <w:i/>
          <w:color w:val="808080" w:themeColor="background1" w:themeShade="80"/>
          <w:sz w:val="16"/>
          <w:szCs w:val="16"/>
          <w:lang w:val="sk-SK" w:eastAsia="sk-SK"/>
        </w:rPr>
      </w:pPr>
      <w:r w:rsidRPr="00A937F5">
        <w:rPr>
          <w:rFonts w:ascii="Tahoma" w:hAnsi="Tahoma" w:cs="Tahoma"/>
          <w:b/>
          <w:bCs/>
          <w:i/>
          <w:color w:val="808080" w:themeColor="background1" w:themeShade="80"/>
          <w:sz w:val="16"/>
          <w:szCs w:val="16"/>
          <w:lang w:val="sk-SK" w:eastAsia="sk-SK"/>
        </w:rPr>
        <w:t>99,99%</w:t>
      </w:r>
      <w:r w:rsidRPr="00A937F5">
        <w:rPr>
          <w:rFonts w:ascii="Tahoma" w:hAnsi="Tahoma" w:cs="Tahoma"/>
          <w:i/>
          <w:color w:val="808080" w:themeColor="background1" w:themeShade="80"/>
          <w:sz w:val="16"/>
          <w:szCs w:val="16"/>
          <w:lang w:val="sk-SK" w:eastAsia="sk-SK"/>
        </w:rPr>
        <w:t> (“</w:t>
      </w:r>
      <w:r w:rsidRPr="00A937F5">
        <w:rPr>
          <w:rFonts w:ascii="Tahoma" w:hAnsi="Tahoma" w:cs="Tahoma"/>
          <w:b/>
          <w:bCs/>
          <w:i/>
          <w:color w:val="808080" w:themeColor="background1" w:themeShade="80"/>
          <w:sz w:val="16"/>
          <w:szCs w:val="16"/>
          <w:lang w:val="sk-SK" w:eastAsia="sk-SK"/>
        </w:rPr>
        <w:t>štyri deviatky</w:t>
      </w:r>
      <w:r w:rsidRPr="00A937F5">
        <w:rPr>
          <w:rFonts w:ascii="Tahoma" w:hAnsi="Tahoma" w:cs="Tahoma"/>
          <w:i/>
          <w:color w:val="808080" w:themeColor="background1" w:themeShade="80"/>
          <w:sz w:val="16"/>
          <w:szCs w:val="16"/>
          <w:lang w:val="sk-SK" w:eastAsia="sk-SK"/>
        </w:rPr>
        <w:t>”) </w:t>
      </w:r>
      <w:r w:rsidRPr="00A937F5">
        <w:rPr>
          <w:rFonts w:ascii="Tahoma" w:hAnsi="Tahoma" w:cs="Tahoma"/>
          <w:b/>
          <w:bCs/>
          <w:i/>
          <w:color w:val="808080" w:themeColor="background1" w:themeShade="80"/>
          <w:sz w:val="16"/>
          <w:szCs w:val="16"/>
          <w:lang w:val="sk-SK" w:eastAsia="sk-SK"/>
        </w:rPr>
        <w:t>dostupnosť</w:t>
      </w:r>
      <w:r w:rsidRPr="00A937F5">
        <w:rPr>
          <w:rFonts w:ascii="Tahoma" w:hAnsi="Tahoma" w:cs="Tahoma"/>
          <w:i/>
          <w:color w:val="808080" w:themeColor="background1" w:themeShade="80"/>
          <w:sz w:val="16"/>
          <w:szCs w:val="16"/>
          <w:lang w:val="sk-SK" w:eastAsia="sk-SK"/>
        </w:rPr>
        <w:t> znamená výpadok 52,6 minút</w:t>
      </w:r>
    </w:p>
    <w:p w14:paraId="1E734F69" w14:textId="77777777" w:rsidR="00933207" w:rsidRPr="00A937F5" w:rsidRDefault="00933207" w:rsidP="00D1023A">
      <w:pPr>
        <w:numPr>
          <w:ilvl w:val="0"/>
          <w:numId w:val="24"/>
        </w:numPr>
        <w:shd w:val="clear" w:color="auto" w:fill="FFFFFF"/>
        <w:jc w:val="both"/>
        <w:rPr>
          <w:rFonts w:ascii="Tahoma" w:hAnsi="Tahoma" w:cs="Tahoma"/>
          <w:i/>
          <w:color w:val="808080" w:themeColor="background1" w:themeShade="80"/>
          <w:sz w:val="16"/>
          <w:szCs w:val="16"/>
          <w:lang w:val="sk-SK" w:eastAsia="sk-SK"/>
        </w:rPr>
      </w:pPr>
      <w:r w:rsidRPr="00A937F5">
        <w:rPr>
          <w:rFonts w:ascii="Tahoma" w:hAnsi="Tahoma" w:cs="Tahoma"/>
          <w:b/>
          <w:bCs/>
          <w:i/>
          <w:color w:val="808080" w:themeColor="background1" w:themeShade="80"/>
          <w:sz w:val="16"/>
          <w:szCs w:val="16"/>
          <w:lang w:val="sk-SK" w:eastAsia="sk-SK"/>
        </w:rPr>
        <w:t>99,999%</w:t>
      </w:r>
      <w:r w:rsidRPr="00A937F5">
        <w:rPr>
          <w:rFonts w:ascii="Tahoma" w:hAnsi="Tahoma" w:cs="Tahoma"/>
          <w:i/>
          <w:color w:val="808080" w:themeColor="background1" w:themeShade="80"/>
          <w:sz w:val="16"/>
          <w:szCs w:val="16"/>
          <w:lang w:val="sk-SK" w:eastAsia="sk-SK"/>
        </w:rPr>
        <w:t> (“</w:t>
      </w:r>
      <w:r w:rsidRPr="00A937F5">
        <w:rPr>
          <w:rFonts w:ascii="Tahoma" w:hAnsi="Tahoma" w:cs="Tahoma"/>
          <w:b/>
          <w:bCs/>
          <w:i/>
          <w:color w:val="808080" w:themeColor="background1" w:themeShade="80"/>
          <w:sz w:val="16"/>
          <w:szCs w:val="16"/>
          <w:lang w:val="sk-SK" w:eastAsia="sk-SK"/>
        </w:rPr>
        <w:t>päť deviatok</w:t>
      </w:r>
      <w:r w:rsidRPr="00A937F5">
        <w:rPr>
          <w:rFonts w:ascii="Tahoma" w:hAnsi="Tahoma" w:cs="Tahoma"/>
          <w:i/>
          <w:color w:val="808080" w:themeColor="background1" w:themeShade="80"/>
          <w:sz w:val="16"/>
          <w:szCs w:val="16"/>
          <w:lang w:val="sk-SK" w:eastAsia="sk-SK"/>
        </w:rPr>
        <w:t>”) </w:t>
      </w:r>
      <w:r w:rsidRPr="00A937F5">
        <w:rPr>
          <w:rFonts w:ascii="Tahoma" w:hAnsi="Tahoma" w:cs="Tahoma"/>
          <w:b/>
          <w:bCs/>
          <w:i/>
          <w:color w:val="808080" w:themeColor="background1" w:themeShade="80"/>
          <w:sz w:val="16"/>
          <w:szCs w:val="16"/>
          <w:lang w:val="sk-SK" w:eastAsia="sk-SK"/>
        </w:rPr>
        <w:t>dostupnosť</w:t>
      </w:r>
      <w:r w:rsidRPr="00A937F5">
        <w:rPr>
          <w:rFonts w:ascii="Tahoma" w:hAnsi="Tahoma" w:cs="Tahoma"/>
          <w:i/>
          <w:color w:val="808080" w:themeColor="background1" w:themeShade="80"/>
          <w:sz w:val="16"/>
          <w:szCs w:val="16"/>
          <w:lang w:val="sk-SK" w:eastAsia="sk-SK"/>
        </w:rPr>
        <w:t> znamená výpadok 5,26 minút</w:t>
      </w:r>
    </w:p>
    <w:p w14:paraId="48BA3EA5" w14:textId="77777777" w:rsidR="00933207" w:rsidRPr="00A937F5" w:rsidRDefault="00933207" w:rsidP="00D1023A">
      <w:pPr>
        <w:numPr>
          <w:ilvl w:val="0"/>
          <w:numId w:val="24"/>
        </w:numPr>
        <w:shd w:val="clear" w:color="auto" w:fill="FFFFFF"/>
        <w:jc w:val="both"/>
        <w:rPr>
          <w:rFonts w:ascii="Tahoma" w:hAnsi="Tahoma" w:cs="Tahoma"/>
          <w:i/>
          <w:color w:val="808080" w:themeColor="background1" w:themeShade="80"/>
          <w:sz w:val="16"/>
          <w:szCs w:val="16"/>
          <w:lang w:val="sk-SK" w:eastAsia="sk-SK"/>
        </w:rPr>
      </w:pPr>
      <w:r w:rsidRPr="00A937F5">
        <w:rPr>
          <w:rFonts w:ascii="Tahoma" w:hAnsi="Tahoma" w:cs="Tahoma"/>
          <w:b/>
          <w:bCs/>
          <w:i/>
          <w:color w:val="808080" w:themeColor="background1" w:themeShade="80"/>
          <w:sz w:val="16"/>
          <w:szCs w:val="16"/>
          <w:lang w:val="sk-SK" w:eastAsia="sk-SK"/>
        </w:rPr>
        <w:t>99,9999%</w:t>
      </w:r>
      <w:r w:rsidRPr="00A937F5">
        <w:rPr>
          <w:rFonts w:ascii="Tahoma" w:hAnsi="Tahoma" w:cs="Tahoma"/>
          <w:i/>
          <w:color w:val="808080" w:themeColor="background1" w:themeShade="80"/>
          <w:sz w:val="16"/>
          <w:szCs w:val="16"/>
          <w:lang w:val="sk-SK" w:eastAsia="sk-SK"/>
        </w:rPr>
        <w:t> (“</w:t>
      </w:r>
      <w:r w:rsidRPr="00A937F5">
        <w:rPr>
          <w:rFonts w:ascii="Tahoma" w:hAnsi="Tahoma" w:cs="Tahoma"/>
          <w:b/>
          <w:bCs/>
          <w:i/>
          <w:color w:val="808080" w:themeColor="background1" w:themeShade="80"/>
          <w:sz w:val="16"/>
          <w:szCs w:val="16"/>
          <w:lang w:val="sk-SK" w:eastAsia="sk-SK"/>
        </w:rPr>
        <w:t>šesť deviatok</w:t>
      </w:r>
      <w:r w:rsidRPr="00A937F5">
        <w:rPr>
          <w:rFonts w:ascii="Tahoma" w:hAnsi="Tahoma" w:cs="Tahoma"/>
          <w:i/>
          <w:color w:val="808080" w:themeColor="background1" w:themeShade="80"/>
          <w:sz w:val="16"/>
          <w:szCs w:val="16"/>
          <w:lang w:val="sk-SK" w:eastAsia="sk-SK"/>
        </w:rPr>
        <w:t>”) </w:t>
      </w:r>
      <w:r w:rsidRPr="00A937F5">
        <w:rPr>
          <w:rFonts w:ascii="Tahoma" w:hAnsi="Tahoma" w:cs="Tahoma"/>
          <w:b/>
          <w:bCs/>
          <w:i/>
          <w:color w:val="808080" w:themeColor="background1" w:themeShade="80"/>
          <w:sz w:val="16"/>
          <w:szCs w:val="16"/>
          <w:lang w:val="sk-SK" w:eastAsia="sk-SK"/>
        </w:rPr>
        <w:t>dostupnosť</w:t>
      </w:r>
      <w:r w:rsidRPr="00A937F5">
        <w:rPr>
          <w:rFonts w:ascii="Tahoma" w:hAnsi="Tahoma" w:cs="Tahoma"/>
          <w:i/>
          <w:color w:val="808080" w:themeColor="background1" w:themeShade="80"/>
          <w:sz w:val="16"/>
          <w:szCs w:val="16"/>
          <w:lang w:val="sk-SK" w:eastAsia="sk-SK"/>
        </w:rPr>
        <w:t> znamená výpadok 31,5 sekúnd</w:t>
      </w:r>
    </w:p>
    <w:p w14:paraId="6AA424DA" w14:textId="77777777" w:rsidR="00933207" w:rsidRPr="00A937F5" w:rsidRDefault="00933207" w:rsidP="00D1023A">
      <w:pPr>
        <w:shd w:val="clear" w:color="auto" w:fill="FFFFFF"/>
        <w:jc w:val="both"/>
        <w:rPr>
          <w:rFonts w:ascii="Tahoma" w:hAnsi="Tahoma" w:cs="Tahoma"/>
          <w:i/>
          <w:color w:val="808080" w:themeColor="background1" w:themeShade="80"/>
          <w:sz w:val="16"/>
          <w:szCs w:val="16"/>
          <w:lang w:val="sk-SK" w:eastAsia="sk-SK"/>
        </w:rPr>
      </w:pPr>
    </w:p>
    <w:p w14:paraId="2C020F11" w14:textId="77777777" w:rsidR="00933207" w:rsidRPr="00A937F5" w:rsidRDefault="00933207" w:rsidP="00D1023A">
      <w:pPr>
        <w:shd w:val="clear" w:color="auto" w:fill="FFFFFF"/>
        <w:jc w:val="both"/>
        <w:rPr>
          <w:rFonts w:ascii="Tahoma" w:hAnsi="Tahoma" w:cs="Tahoma"/>
          <w:i/>
          <w:color w:val="808080" w:themeColor="background1" w:themeShade="80"/>
          <w:sz w:val="16"/>
          <w:szCs w:val="16"/>
          <w:lang w:val="sk-SK" w:eastAsia="sk-SK"/>
        </w:rPr>
      </w:pPr>
      <w:r w:rsidRPr="00A937F5">
        <w:rPr>
          <w:rFonts w:ascii="Tahoma" w:hAnsi="Tahoma" w:cs="Tahoma"/>
          <w:i/>
          <w:color w:val="808080" w:themeColor="background1" w:themeShade="80"/>
          <w:sz w:val="16"/>
          <w:szCs w:val="16"/>
          <w:lang w:val="sk-SK" w:eastAsia="sk-SK"/>
        </w:rPr>
        <w:t>Hoci je obvyklé uvádzať dostupnosť v percentách, presnejšie ukazovatele sú vyjadrením doby obnovenia systému a na množstvo dát, o ktoré môžeme prísť:</w:t>
      </w:r>
    </w:p>
    <w:p w14:paraId="272B2831" w14:textId="77777777" w:rsidR="005743CC" w:rsidRPr="00A937F5" w:rsidRDefault="005743CC" w:rsidP="00D1023A">
      <w:pPr>
        <w:shd w:val="clear" w:color="auto" w:fill="FFFFFF"/>
        <w:jc w:val="both"/>
        <w:rPr>
          <w:rFonts w:ascii="Tahoma" w:hAnsi="Tahoma" w:cs="Tahoma"/>
          <w:i/>
          <w:color w:val="808080" w:themeColor="background1" w:themeShade="80"/>
          <w:sz w:val="16"/>
          <w:szCs w:val="16"/>
          <w:lang w:val="sk-SK" w:eastAsia="sk-SK"/>
        </w:rPr>
      </w:pPr>
    </w:p>
    <w:p w14:paraId="6608D1D2" w14:textId="77777777" w:rsidR="00933207" w:rsidRPr="00A937F5" w:rsidRDefault="00876046" w:rsidP="00D1023A">
      <w:pPr>
        <w:numPr>
          <w:ilvl w:val="0"/>
          <w:numId w:val="25"/>
        </w:numPr>
        <w:shd w:val="clear" w:color="auto" w:fill="FFFFFF"/>
        <w:jc w:val="both"/>
        <w:rPr>
          <w:rFonts w:ascii="Tahoma" w:hAnsi="Tahoma" w:cs="Tahoma"/>
          <w:i/>
          <w:color w:val="808080" w:themeColor="background1" w:themeShade="80"/>
          <w:sz w:val="16"/>
          <w:szCs w:val="16"/>
          <w:lang w:val="sk-SK" w:eastAsia="sk-SK"/>
        </w:rPr>
      </w:pPr>
      <w:hyperlink w:anchor="_RTO_(Recovery_Time" w:history="1">
        <w:r w:rsidR="00933207" w:rsidRPr="00A937F5">
          <w:rPr>
            <w:rStyle w:val="Hypertextovprepojenie"/>
            <w:rFonts w:ascii="Tahoma" w:hAnsi="Tahoma" w:cs="Tahoma"/>
            <w:i/>
            <w:color w:val="808080" w:themeColor="background1" w:themeShade="80"/>
            <w:sz w:val="16"/>
            <w:szCs w:val="16"/>
            <w:u w:val="none"/>
            <w:lang w:val="sk-SK" w:eastAsia="sk-SK"/>
          </w:rPr>
          <w:t>RTO (</w:t>
        </w:r>
        <w:proofErr w:type="spellStart"/>
        <w:r w:rsidR="00933207" w:rsidRPr="00A937F5">
          <w:rPr>
            <w:rStyle w:val="Hypertextovprepojenie"/>
            <w:rFonts w:ascii="Tahoma" w:hAnsi="Tahoma" w:cs="Tahoma"/>
            <w:i/>
            <w:color w:val="808080" w:themeColor="background1" w:themeShade="80"/>
            <w:sz w:val="16"/>
            <w:szCs w:val="16"/>
            <w:u w:val="none"/>
            <w:lang w:val="sk-SK" w:eastAsia="sk-SK"/>
          </w:rPr>
          <w:t>Recovery</w:t>
        </w:r>
        <w:proofErr w:type="spellEnd"/>
        <w:r w:rsidR="00933207" w:rsidRPr="00A937F5">
          <w:rPr>
            <w:rStyle w:val="Hypertextovprepojenie"/>
            <w:rFonts w:ascii="Tahoma" w:hAnsi="Tahoma" w:cs="Tahoma"/>
            <w:i/>
            <w:color w:val="808080" w:themeColor="background1" w:themeShade="80"/>
            <w:sz w:val="16"/>
            <w:szCs w:val="16"/>
            <w:u w:val="none"/>
            <w:lang w:val="sk-SK" w:eastAsia="sk-SK"/>
          </w:rPr>
          <w:t xml:space="preserve"> </w:t>
        </w:r>
        <w:proofErr w:type="spellStart"/>
        <w:r w:rsidR="00933207" w:rsidRPr="00A937F5">
          <w:rPr>
            <w:rStyle w:val="Hypertextovprepojenie"/>
            <w:rFonts w:ascii="Tahoma" w:hAnsi="Tahoma" w:cs="Tahoma"/>
            <w:i/>
            <w:color w:val="808080" w:themeColor="background1" w:themeShade="80"/>
            <w:sz w:val="16"/>
            <w:szCs w:val="16"/>
            <w:u w:val="none"/>
            <w:lang w:val="sk-SK" w:eastAsia="sk-SK"/>
          </w:rPr>
          <w:t>Time</w:t>
        </w:r>
        <w:proofErr w:type="spellEnd"/>
        <w:r w:rsidR="00933207" w:rsidRPr="00A937F5">
          <w:rPr>
            <w:rStyle w:val="Hypertextovprepojenie"/>
            <w:rFonts w:ascii="Tahoma" w:hAnsi="Tahoma" w:cs="Tahoma"/>
            <w:i/>
            <w:color w:val="808080" w:themeColor="background1" w:themeShade="80"/>
            <w:sz w:val="16"/>
            <w:szCs w:val="16"/>
            <w:u w:val="none"/>
            <w:lang w:val="sk-SK" w:eastAsia="sk-SK"/>
          </w:rPr>
          <w:t xml:space="preserve"> </w:t>
        </w:r>
        <w:proofErr w:type="spellStart"/>
        <w:r w:rsidR="00933207" w:rsidRPr="00A937F5">
          <w:rPr>
            <w:rStyle w:val="Hypertextovprepojenie"/>
            <w:rFonts w:ascii="Tahoma" w:hAnsi="Tahoma" w:cs="Tahoma"/>
            <w:i/>
            <w:color w:val="808080" w:themeColor="background1" w:themeShade="80"/>
            <w:sz w:val="16"/>
            <w:szCs w:val="16"/>
            <w:u w:val="none"/>
            <w:lang w:val="sk-SK" w:eastAsia="sk-SK"/>
          </w:rPr>
          <w:t>Objective</w:t>
        </w:r>
        <w:proofErr w:type="spellEnd"/>
        <w:r w:rsidR="00933207" w:rsidRPr="00A937F5">
          <w:rPr>
            <w:rStyle w:val="Hypertextovprepojenie"/>
            <w:rFonts w:ascii="Tahoma" w:hAnsi="Tahoma" w:cs="Tahoma"/>
            <w:i/>
            <w:color w:val="808080" w:themeColor="background1" w:themeShade="80"/>
            <w:sz w:val="16"/>
            <w:szCs w:val="16"/>
            <w:u w:val="none"/>
            <w:lang w:val="sk-SK" w:eastAsia="sk-SK"/>
          </w:rPr>
          <w:t>)</w:t>
        </w:r>
      </w:hyperlink>
      <w:r w:rsidR="00933207" w:rsidRPr="00A937F5">
        <w:rPr>
          <w:rFonts w:ascii="Tahoma" w:hAnsi="Tahoma" w:cs="Tahoma"/>
          <w:i/>
          <w:color w:val="808080" w:themeColor="background1" w:themeShade="80"/>
          <w:sz w:val="16"/>
          <w:szCs w:val="16"/>
          <w:lang w:val="sk-SK" w:eastAsia="sk-SK"/>
        </w:rPr>
        <w:t xml:space="preserve"> - doba obnovenia systému, </w:t>
      </w:r>
      <w:proofErr w:type="spellStart"/>
      <w:r w:rsidR="00933207" w:rsidRPr="00A937F5">
        <w:rPr>
          <w:rFonts w:ascii="Tahoma" w:hAnsi="Tahoma" w:cs="Tahoma"/>
          <w:i/>
          <w:color w:val="808080" w:themeColor="background1" w:themeShade="80"/>
          <w:sz w:val="16"/>
          <w:szCs w:val="16"/>
          <w:lang w:val="sk-SK" w:eastAsia="sk-SK"/>
        </w:rPr>
        <w:t>t.j</w:t>
      </w:r>
      <w:proofErr w:type="spellEnd"/>
      <w:r w:rsidR="00933207" w:rsidRPr="00A937F5">
        <w:rPr>
          <w:rFonts w:ascii="Tahoma" w:hAnsi="Tahoma" w:cs="Tahoma"/>
          <w:i/>
          <w:color w:val="808080" w:themeColor="background1" w:themeShade="80"/>
          <w:sz w:val="16"/>
          <w:szCs w:val="16"/>
          <w:lang w:val="sk-SK" w:eastAsia="sk-SK"/>
        </w:rPr>
        <w:t xml:space="preserve">. za ako dlho po výpadku musí byť systém funkčný (pre bližšie </w:t>
      </w:r>
      <w:proofErr w:type="spellStart"/>
      <w:r w:rsidR="00933207" w:rsidRPr="00A937F5">
        <w:rPr>
          <w:rFonts w:ascii="Tahoma" w:hAnsi="Tahoma" w:cs="Tahoma"/>
          <w:i/>
          <w:color w:val="808080" w:themeColor="background1" w:themeShade="80"/>
          <w:sz w:val="16"/>
          <w:szCs w:val="16"/>
          <w:lang w:val="sk-SK" w:eastAsia="sk-SK"/>
        </w:rPr>
        <w:t>info</w:t>
      </w:r>
      <w:proofErr w:type="spellEnd"/>
      <w:r w:rsidR="00933207" w:rsidRPr="00A937F5">
        <w:rPr>
          <w:rFonts w:ascii="Tahoma" w:hAnsi="Tahoma" w:cs="Tahoma"/>
          <w:i/>
          <w:color w:val="808080" w:themeColor="background1" w:themeShade="80"/>
          <w:sz w:val="16"/>
          <w:szCs w:val="16"/>
          <w:lang w:val="sk-SK" w:eastAsia="sk-SK"/>
        </w:rPr>
        <w:t xml:space="preserve"> klik na nadpis)</w:t>
      </w:r>
    </w:p>
    <w:p w14:paraId="7B664C89" w14:textId="77777777" w:rsidR="00933207" w:rsidRPr="00A937F5" w:rsidRDefault="00876046" w:rsidP="00D1023A">
      <w:pPr>
        <w:numPr>
          <w:ilvl w:val="0"/>
          <w:numId w:val="25"/>
        </w:numPr>
        <w:shd w:val="clear" w:color="auto" w:fill="FFFFFF"/>
        <w:jc w:val="both"/>
        <w:rPr>
          <w:rFonts w:ascii="Tahoma" w:hAnsi="Tahoma" w:cs="Tahoma"/>
          <w:i/>
          <w:color w:val="808080" w:themeColor="background1" w:themeShade="80"/>
          <w:sz w:val="16"/>
          <w:szCs w:val="16"/>
          <w:lang w:val="sk-SK" w:eastAsia="sk-SK"/>
        </w:rPr>
      </w:pPr>
      <w:hyperlink w:anchor="_RPO_(Recovery_Point" w:history="1">
        <w:r w:rsidR="00933207" w:rsidRPr="00A937F5">
          <w:rPr>
            <w:rStyle w:val="Hypertextovprepojenie"/>
            <w:rFonts w:ascii="Tahoma" w:hAnsi="Tahoma" w:cs="Tahoma"/>
            <w:i/>
            <w:color w:val="808080" w:themeColor="background1" w:themeShade="80"/>
            <w:sz w:val="16"/>
            <w:szCs w:val="16"/>
            <w:u w:val="none"/>
            <w:lang w:val="sk-SK" w:eastAsia="sk-SK"/>
          </w:rPr>
          <w:t>RPO (</w:t>
        </w:r>
        <w:proofErr w:type="spellStart"/>
        <w:r w:rsidR="00933207" w:rsidRPr="00A937F5">
          <w:rPr>
            <w:rStyle w:val="Hypertextovprepojenie"/>
            <w:rFonts w:ascii="Tahoma" w:hAnsi="Tahoma" w:cs="Tahoma"/>
            <w:i/>
            <w:color w:val="808080" w:themeColor="background1" w:themeShade="80"/>
            <w:sz w:val="16"/>
            <w:szCs w:val="16"/>
            <w:u w:val="none"/>
            <w:lang w:val="sk-SK" w:eastAsia="sk-SK"/>
          </w:rPr>
          <w:t>Recovery</w:t>
        </w:r>
        <w:proofErr w:type="spellEnd"/>
        <w:r w:rsidR="00933207" w:rsidRPr="00A937F5">
          <w:rPr>
            <w:rStyle w:val="Hypertextovprepojenie"/>
            <w:rFonts w:ascii="Tahoma" w:hAnsi="Tahoma" w:cs="Tahoma"/>
            <w:i/>
            <w:color w:val="808080" w:themeColor="background1" w:themeShade="80"/>
            <w:sz w:val="16"/>
            <w:szCs w:val="16"/>
            <w:u w:val="none"/>
            <w:lang w:val="sk-SK" w:eastAsia="sk-SK"/>
          </w:rPr>
          <w:t xml:space="preserve"> Point </w:t>
        </w:r>
        <w:proofErr w:type="spellStart"/>
        <w:r w:rsidR="00933207" w:rsidRPr="00A937F5">
          <w:rPr>
            <w:rStyle w:val="Hypertextovprepojenie"/>
            <w:rFonts w:ascii="Tahoma" w:hAnsi="Tahoma" w:cs="Tahoma"/>
            <w:i/>
            <w:color w:val="808080" w:themeColor="background1" w:themeShade="80"/>
            <w:sz w:val="16"/>
            <w:szCs w:val="16"/>
            <w:u w:val="none"/>
            <w:lang w:val="sk-SK" w:eastAsia="sk-SK"/>
          </w:rPr>
          <w:t>Objective</w:t>
        </w:r>
        <w:proofErr w:type="spellEnd"/>
        <w:r w:rsidR="00933207" w:rsidRPr="00A937F5">
          <w:rPr>
            <w:rStyle w:val="Hypertextovprepojenie"/>
            <w:rFonts w:ascii="Tahoma" w:hAnsi="Tahoma" w:cs="Tahoma"/>
            <w:i/>
            <w:color w:val="808080" w:themeColor="background1" w:themeShade="80"/>
            <w:sz w:val="16"/>
            <w:szCs w:val="16"/>
            <w:u w:val="none"/>
            <w:lang w:val="sk-SK" w:eastAsia="sk-SK"/>
          </w:rPr>
          <w:t>) </w:t>
        </w:r>
      </w:hyperlink>
      <w:r w:rsidR="00933207" w:rsidRPr="00A937F5">
        <w:rPr>
          <w:rFonts w:ascii="Tahoma" w:hAnsi="Tahoma" w:cs="Tahoma"/>
          <w:i/>
          <w:color w:val="808080" w:themeColor="background1" w:themeShade="80"/>
          <w:sz w:val="16"/>
          <w:szCs w:val="16"/>
          <w:lang w:val="sk-SK" w:eastAsia="sk-SK"/>
        </w:rPr>
        <w:t>- aké množstvo dát môže byť stratené od vymedzeného okamihu</w:t>
      </w:r>
    </w:p>
    <w:p w14:paraId="1E932F83" w14:textId="77777777" w:rsidR="00933207" w:rsidRPr="00A937F5" w:rsidRDefault="00933207" w:rsidP="00D1023A">
      <w:pPr>
        <w:numPr>
          <w:ilvl w:val="0"/>
          <w:numId w:val="25"/>
        </w:numPr>
        <w:shd w:val="clear" w:color="auto" w:fill="FFFFFF"/>
        <w:jc w:val="both"/>
        <w:rPr>
          <w:rFonts w:ascii="Tahoma" w:hAnsi="Tahoma" w:cs="Tahoma"/>
          <w:i/>
          <w:color w:val="808080" w:themeColor="background1" w:themeShade="80"/>
          <w:sz w:val="16"/>
          <w:szCs w:val="16"/>
          <w:lang w:val="sk-SK" w:eastAsia="sk-SK"/>
        </w:rPr>
      </w:pPr>
      <w:proofErr w:type="spellStart"/>
      <w:r w:rsidRPr="00A937F5">
        <w:rPr>
          <w:rFonts w:ascii="Tahoma" w:hAnsi="Tahoma" w:cs="Tahoma"/>
          <w:i/>
          <w:color w:val="808080" w:themeColor="background1" w:themeShade="80"/>
          <w:sz w:val="16"/>
          <w:szCs w:val="16"/>
          <w:lang w:val="sk-SK" w:eastAsia="sk-SK"/>
        </w:rPr>
        <w:t>Recovery</w:t>
      </w:r>
      <w:proofErr w:type="spellEnd"/>
      <w:r w:rsidRPr="00A937F5">
        <w:rPr>
          <w:rFonts w:ascii="Tahoma" w:hAnsi="Tahoma" w:cs="Tahoma"/>
          <w:i/>
          <w:color w:val="808080" w:themeColor="background1" w:themeShade="80"/>
          <w:sz w:val="16"/>
          <w:szCs w:val="16"/>
          <w:lang w:val="sk-SK" w:eastAsia="sk-SK"/>
        </w:rPr>
        <w:t xml:space="preserve"> </w:t>
      </w:r>
      <w:proofErr w:type="spellStart"/>
      <w:r w:rsidRPr="00A937F5">
        <w:rPr>
          <w:rFonts w:ascii="Tahoma" w:hAnsi="Tahoma" w:cs="Tahoma"/>
          <w:i/>
          <w:color w:val="808080" w:themeColor="background1" w:themeShade="80"/>
          <w:sz w:val="16"/>
          <w:szCs w:val="16"/>
          <w:lang w:val="sk-SK" w:eastAsia="sk-SK"/>
        </w:rPr>
        <w:t>Time</w:t>
      </w:r>
      <w:proofErr w:type="spellEnd"/>
      <w:r w:rsidRPr="00A937F5">
        <w:rPr>
          <w:rFonts w:ascii="Tahoma" w:hAnsi="Tahoma" w:cs="Tahoma"/>
          <w:i/>
          <w:color w:val="808080" w:themeColor="background1" w:themeShade="80"/>
          <w:sz w:val="16"/>
          <w:szCs w:val="16"/>
          <w:lang w:val="sk-SK" w:eastAsia="sk-SK"/>
        </w:rPr>
        <w:t xml:space="preserve"> - čas potrebný k obnove</w:t>
      </w:r>
    </w:p>
    <w:p w14:paraId="3626B2E3" w14:textId="77777777" w:rsidR="00933207" w:rsidRPr="00A937F5" w:rsidRDefault="00933207" w:rsidP="00D1023A">
      <w:pPr>
        <w:shd w:val="clear" w:color="auto" w:fill="FFFFFF"/>
        <w:jc w:val="both"/>
        <w:rPr>
          <w:rFonts w:ascii="Tahoma" w:hAnsi="Tahoma" w:cs="Tahoma"/>
          <w:b/>
          <w:bCs/>
          <w:i/>
          <w:color w:val="808080" w:themeColor="background1" w:themeShade="80"/>
          <w:sz w:val="16"/>
          <w:szCs w:val="16"/>
          <w:lang w:val="sk-SK" w:eastAsia="sk-SK"/>
        </w:rPr>
      </w:pPr>
    </w:p>
    <w:p w14:paraId="0F92854A" w14:textId="77777777" w:rsidR="00933207" w:rsidRPr="00A937F5" w:rsidRDefault="00933207" w:rsidP="00D1023A">
      <w:pPr>
        <w:shd w:val="clear" w:color="auto" w:fill="FFFFFF"/>
        <w:jc w:val="both"/>
        <w:rPr>
          <w:rFonts w:ascii="Tahoma" w:hAnsi="Tahoma" w:cs="Tahoma"/>
          <w:i/>
          <w:color w:val="808080" w:themeColor="background1" w:themeShade="80"/>
          <w:sz w:val="16"/>
          <w:szCs w:val="16"/>
          <w:lang w:val="sk-SK" w:eastAsia="sk-SK"/>
        </w:rPr>
      </w:pPr>
      <w:r w:rsidRPr="00A937F5">
        <w:rPr>
          <w:rFonts w:ascii="Tahoma" w:hAnsi="Tahoma" w:cs="Tahoma"/>
          <w:b/>
          <w:bCs/>
          <w:i/>
          <w:color w:val="808080" w:themeColor="background1" w:themeShade="80"/>
          <w:sz w:val="16"/>
          <w:szCs w:val="16"/>
          <w:lang w:val="sk-SK" w:eastAsia="sk-SK"/>
        </w:rPr>
        <w:t>Riešenie dostupnosti v praxi</w:t>
      </w:r>
      <w:r w:rsidRPr="00A937F5">
        <w:rPr>
          <w:rFonts w:ascii="Tahoma" w:hAnsi="Tahoma" w:cs="Tahoma"/>
          <w:i/>
          <w:color w:val="808080" w:themeColor="background1" w:themeShade="80"/>
          <w:sz w:val="16"/>
          <w:szCs w:val="16"/>
          <w:lang w:val="sk-SK" w:eastAsia="sk-SK"/>
        </w:rPr>
        <w:t>: Nedostupnosť </w:t>
      </w:r>
      <w:hyperlink r:id="rId29" w:tooltip="Dáta" w:history="1">
        <w:r w:rsidRPr="00A937F5">
          <w:rPr>
            <w:rFonts w:ascii="Tahoma" w:hAnsi="Tahoma" w:cs="Tahoma"/>
            <w:i/>
            <w:color w:val="808080" w:themeColor="background1" w:themeShade="80"/>
            <w:sz w:val="16"/>
            <w:szCs w:val="16"/>
            <w:lang w:val="sk-SK" w:eastAsia="sk-SK"/>
          </w:rPr>
          <w:t>dát</w:t>
        </w:r>
      </w:hyperlink>
      <w:r w:rsidRPr="00A937F5">
        <w:rPr>
          <w:rFonts w:ascii="Tahoma" w:hAnsi="Tahoma" w:cs="Tahoma"/>
          <w:i/>
          <w:color w:val="808080" w:themeColor="background1" w:themeShade="80"/>
          <w:sz w:val="16"/>
          <w:szCs w:val="16"/>
          <w:lang w:val="sk-SK" w:eastAsia="sk-SK"/>
        </w:rPr>
        <w:t> je jedným z </w:t>
      </w:r>
      <w:hyperlink r:id="rId30" w:tooltip="Riziká" w:history="1">
        <w:r w:rsidRPr="00A937F5">
          <w:rPr>
            <w:rFonts w:ascii="Tahoma" w:hAnsi="Tahoma" w:cs="Tahoma"/>
            <w:i/>
            <w:color w:val="808080" w:themeColor="background1" w:themeShade="80"/>
            <w:sz w:val="16"/>
            <w:szCs w:val="16"/>
            <w:lang w:val="sk-SK" w:eastAsia="sk-SK"/>
          </w:rPr>
          <w:t>rizík</w:t>
        </w:r>
      </w:hyperlink>
      <w:r w:rsidRPr="00A937F5">
        <w:rPr>
          <w:rFonts w:ascii="Tahoma" w:hAnsi="Tahoma" w:cs="Tahoma"/>
          <w:i/>
          <w:color w:val="808080" w:themeColor="background1" w:themeShade="80"/>
          <w:sz w:val="16"/>
          <w:szCs w:val="16"/>
          <w:lang w:val="sk-SK" w:eastAsia="sk-SK"/>
        </w:rPr>
        <w:t>, ktorý môže postihnúť každú </w:t>
      </w:r>
      <w:hyperlink r:id="rId31" w:tooltip="Organizácia" w:history="1">
        <w:r w:rsidRPr="00A937F5">
          <w:rPr>
            <w:rFonts w:ascii="Tahoma" w:hAnsi="Tahoma" w:cs="Tahoma"/>
            <w:i/>
            <w:color w:val="808080" w:themeColor="background1" w:themeShade="80"/>
            <w:sz w:val="16"/>
            <w:szCs w:val="16"/>
            <w:lang w:val="sk-SK" w:eastAsia="sk-SK"/>
          </w:rPr>
          <w:t>organizáciu</w:t>
        </w:r>
      </w:hyperlink>
      <w:r w:rsidRPr="00A937F5">
        <w:rPr>
          <w:rFonts w:ascii="Tahoma" w:hAnsi="Tahoma" w:cs="Tahoma"/>
          <w:i/>
          <w:color w:val="808080" w:themeColor="background1" w:themeShade="80"/>
          <w:sz w:val="16"/>
          <w:szCs w:val="16"/>
          <w:lang w:val="sk-SK" w:eastAsia="sk-SK"/>
        </w:rPr>
        <w:t>. Dostupnosť je jedným s kľúčových požiadaviek na každý dôležitý </w:t>
      </w:r>
      <w:hyperlink r:id="rId32" w:tooltip="Informačný systém (Information System)" w:history="1">
        <w:r w:rsidRPr="00A937F5">
          <w:rPr>
            <w:rFonts w:ascii="Tahoma" w:hAnsi="Tahoma" w:cs="Tahoma"/>
            <w:i/>
            <w:color w:val="808080" w:themeColor="background1" w:themeShade="80"/>
            <w:sz w:val="16"/>
            <w:szCs w:val="16"/>
            <w:lang w:val="sk-SK" w:eastAsia="sk-SK"/>
          </w:rPr>
          <w:t>informačný systém</w:t>
        </w:r>
      </w:hyperlink>
      <w:r w:rsidRPr="00A937F5">
        <w:rPr>
          <w:rFonts w:ascii="Tahoma" w:hAnsi="Tahoma" w:cs="Tahoma"/>
          <w:i/>
          <w:color w:val="808080" w:themeColor="background1" w:themeShade="80"/>
          <w:sz w:val="16"/>
          <w:szCs w:val="16"/>
          <w:lang w:val="sk-SK" w:eastAsia="sk-SK"/>
        </w:rPr>
        <w:t> a vplyv na dostupnosť má mnoho faktorov, napríklad:</w:t>
      </w:r>
    </w:p>
    <w:p w14:paraId="0310336A" w14:textId="77777777" w:rsidR="00933207" w:rsidRPr="00A937F5" w:rsidRDefault="00933207" w:rsidP="00D1023A">
      <w:pPr>
        <w:numPr>
          <w:ilvl w:val="0"/>
          <w:numId w:val="26"/>
        </w:numPr>
        <w:shd w:val="clear" w:color="auto" w:fill="FFFFFF"/>
        <w:jc w:val="both"/>
        <w:rPr>
          <w:rFonts w:ascii="Tahoma" w:hAnsi="Tahoma" w:cs="Tahoma"/>
          <w:i/>
          <w:color w:val="808080" w:themeColor="background1" w:themeShade="80"/>
          <w:sz w:val="16"/>
          <w:szCs w:val="16"/>
          <w:lang w:val="sk-SK" w:eastAsia="sk-SK"/>
        </w:rPr>
      </w:pPr>
      <w:r w:rsidRPr="00A937F5">
        <w:rPr>
          <w:rFonts w:ascii="Tahoma" w:hAnsi="Tahoma" w:cs="Tahoma"/>
          <w:i/>
          <w:color w:val="808080" w:themeColor="background1" w:themeShade="80"/>
          <w:sz w:val="16"/>
          <w:szCs w:val="16"/>
          <w:lang w:val="sk-SK" w:eastAsia="sk-SK"/>
        </w:rPr>
        <w:t>Dostupnosť </w:t>
      </w:r>
      <w:hyperlink r:id="rId33" w:tooltip="Server" w:history="1">
        <w:r w:rsidRPr="00A937F5">
          <w:rPr>
            <w:rFonts w:ascii="Tahoma" w:hAnsi="Tahoma" w:cs="Tahoma"/>
            <w:i/>
            <w:color w:val="808080" w:themeColor="background1" w:themeShade="80"/>
            <w:sz w:val="16"/>
            <w:szCs w:val="16"/>
            <w:lang w:val="sk-SK" w:eastAsia="sk-SK"/>
          </w:rPr>
          <w:t>servera</w:t>
        </w:r>
      </w:hyperlink>
    </w:p>
    <w:p w14:paraId="1F912095" w14:textId="77777777" w:rsidR="00933207" w:rsidRPr="00A937F5" w:rsidRDefault="00933207" w:rsidP="00D1023A">
      <w:pPr>
        <w:numPr>
          <w:ilvl w:val="0"/>
          <w:numId w:val="26"/>
        </w:numPr>
        <w:shd w:val="clear" w:color="auto" w:fill="FFFFFF"/>
        <w:jc w:val="both"/>
        <w:rPr>
          <w:rFonts w:ascii="Tahoma" w:hAnsi="Tahoma" w:cs="Tahoma"/>
          <w:i/>
          <w:color w:val="808080" w:themeColor="background1" w:themeShade="80"/>
          <w:sz w:val="16"/>
          <w:szCs w:val="16"/>
          <w:lang w:val="sk-SK" w:eastAsia="sk-SK"/>
        </w:rPr>
      </w:pPr>
      <w:r w:rsidRPr="00A937F5">
        <w:rPr>
          <w:rFonts w:ascii="Tahoma" w:hAnsi="Tahoma" w:cs="Tahoma"/>
          <w:i/>
          <w:color w:val="808080" w:themeColor="background1" w:themeShade="80"/>
          <w:sz w:val="16"/>
          <w:szCs w:val="16"/>
          <w:lang w:val="sk-SK" w:eastAsia="sk-SK"/>
        </w:rPr>
        <w:t>Dostupnosť pripojenie k internetu</w:t>
      </w:r>
    </w:p>
    <w:p w14:paraId="1D9BBB04" w14:textId="77777777" w:rsidR="00933207" w:rsidRPr="00A937F5" w:rsidRDefault="00933207" w:rsidP="00D1023A">
      <w:pPr>
        <w:numPr>
          <w:ilvl w:val="0"/>
          <w:numId w:val="26"/>
        </w:numPr>
        <w:shd w:val="clear" w:color="auto" w:fill="FFFFFF"/>
        <w:jc w:val="both"/>
        <w:rPr>
          <w:rFonts w:ascii="Tahoma" w:hAnsi="Tahoma" w:cs="Tahoma"/>
          <w:i/>
          <w:color w:val="808080" w:themeColor="background1" w:themeShade="80"/>
          <w:sz w:val="16"/>
          <w:szCs w:val="16"/>
          <w:lang w:val="sk-SK" w:eastAsia="sk-SK"/>
        </w:rPr>
      </w:pPr>
      <w:r w:rsidRPr="00A937F5">
        <w:rPr>
          <w:rFonts w:ascii="Tahoma" w:hAnsi="Tahoma" w:cs="Tahoma"/>
          <w:i/>
          <w:color w:val="808080" w:themeColor="background1" w:themeShade="80"/>
          <w:sz w:val="16"/>
          <w:szCs w:val="16"/>
          <w:lang w:val="sk-SK" w:eastAsia="sk-SK"/>
        </w:rPr>
        <w:t>Dostupnosť </w:t>
      </w:r>
      <w:hyperlink r:id="rId34" w:tooltip="Databáza (Database)" w:history="1">
        <w:r w:rsidRPr="00A937F5">
          <w:rPr>
            <w:rFonts w:ascii="Tahoma" w:hAnsi="Tahoma" w:cs="Tahoma"/>
            <w:i/>
            <w:color w:val="808080" w:themeColor="background1" w:themeShade="80"/>
            <w:sz w:val="16"/>
            <w:szCs w:val="16"/>
            <w:lang w:val="sk-SK" w:eastAsia="sk-SK"/>
          </w:rPr>
          <w:t>databázy</w:t>
        </w:r>
      </w:hyperlink>
    </w:p>
    <w:p w14:paraId="7A624C7C" w14:textId="77777777" w:rsidR="00933207" w:rsidRPr="00A937F5" w:rsidRDefault="00933207" w:rsidP="00D1023A">
      <w:pPr>
        <w:numPr>
          <w:ilvl w:val="0"/>
          <w:numId w:val="26"/>
        </w:numPr>
        <w:shd w:val="clear" w:color="auto" w:fill="FFFFFF"/>
        <w:jc w:val="both"/>
        <w:rPr>
          <w:rFonts w:ascii="Tahoma" w:hAnsi="Tahoma" w:cs="Tahoma"/>
          <w:i/>
          <w:color w:val="808080" w:themeColor="background1" w:themeShade="80"/>
          <w:sz w:val="16"/>
          <w:szCs w:val="16"/>
          <w:lang w:val="sk-SK" w:eastAsia="sk-SK"/>
        </w:rPr>
      </w:pPr>
      <w:r w:rsidRPr="00A937F5">
        <w:rPr>
          <w:rFonts w:ascii="Tahoma" w:hAnsi="Tahoma" w:cs="Tahoma"/>
          <w:i/>
          <w:color w:val="808080" w:themeColor="background1" w:themeShade="80"/>
          <w:sz w:val="16"/>
          <w:szCs w:val="16"/>
          <w:lang w:val="sk-SK" w:eastAsia="sk-SK"/>
        </w:rPr>
        <w:t>Dostupnosť </w:t>
      </w:r>
      <w:hyperlink r:id="rId35" w:tooltip="Webová stránka (Internetová stránka)" w:history="1">
        <w:r w:rsidRPr="00A937F5">
          <w:rPr>
            <w:rFonts w:ascii="Tahoma" w:hAnsi="Tahoma" w:cs="Tahoma"/>
            <w:i/>
            <w:color w:val="808080" w:themeColor="background1" w:themeShade="80"/>
            <w:sz w:val="16"/>
            <w:szCs w:val="16"/>
            <w:lang w:val="sk-SK" w:eastAsia="sk-SK"/>
          </w:rPr>
          <w:t>webových stránok</w:t>
        </w:r>
      </w:hyperlink>
    </w:p>
    <w:p w14:paraId="3DB1B8D1" w14:textId="77777777" w:rsidR="005743CC" w:rsidRPr="00A937F5" w:rsidRDefault="005743CC" w:rsidP="00D1023A">
      <w:pPr>
        <w:shd w:val="clear" w:color="auto" w:fill="FFFFFF"/>
        <w:jc w:val="both"/>
        <w:rPr>
          <w:rFonts w:ascii="Tahoma" w:hAnsi="Tahoma" w:cs="Tahoma"/>
          <w:i/>
          <w:color w:val="808080" w:themeColor="background1" w:themeShade="80"/>
          <w:sz w:val="16"/>
          <w:szCs w:val="16"/>
          <w:lang w:val="sk-SK" w:eastAsia="sk-SK"/>
        </w:rPr>
      </w:pPr>
    </w:p>
    <w:p w14:paraId="281D2E8E" w14:textId="77777777" w:rsidR="00933207" w:rsidRPr="00A937F5" w:rsidRDefault="00933207" w:rsidP="00D1023A">
      <w:pPr>
        <w:shd w:val="clear" w:color="auto" w:fill="FFFFFF"/>
        <w:jc w:val="both"/>
        <w:rPr>
          <w:rFonts w:ascii="Tahoma" w:hAnsi="Tahoma" w:cs="Tahoma"/>
          <w:i/>
          <w:color w:val="808080" w:themeColor="background1" w:themeShade="80"/>
          <w:sz w:val="16"/>
          <w:szCs w:val="16"/>
          <w:lang w:val="sk-SK" w:eastAsia="sk-SK"/>
        </w:rPr>
      </w:pPr>
      <w:r w:rsidRPr="00A937F5">
        <w:rPr>
          <w:rFonts w:ascii="Tahoma" w:hAnsi="Tahoma" w:cs="Tahoma"/>
          <w:i/>
          <w:color w:val="808080" w:themeColor="background1" w:themeShade="80"/>
          <w:sz w:val="16"/>
          <w:szCs w:val="16"/>
          <w:lang w:val="sk-SK" w:eastAsia="sk-SK"/>
        </w:rPr>
        <w:t xml:space="preserve">V prípade, že je časť softvér alebo infraštruktúra zabezpečovaná externe (napr. </w:t>
      </w:r>
      <w:proofErr w:type="spellStart"/>
      <w:r w:rsidRPr="00A937F5">
        <w:rPr>
          <w:rFonts w:ascii="Tahoma" w:hAnsi="Tahoma" w:cs="Tahoma"/>
          <w:i/>
          <w:color w:val="808080" w:themeColor="background1" w:themeShade="80"/>
          <w:sz w:val="16"/>
          <w:szCs w:val="16"/>
          <w:lang w:val="sk-SK" w:eastAsia="sk-SK"/>
        </w:rPr>
        <w:t>hosting</w:t>
      </w:r>
      <w:proofErr w:type="spellEnd"/>
      <w:r w:rsidRPr="00A937F5">
        <w:rPr>
          <w:rFonts w:ascii="Tahoma" w:hAnsi="Tahoma" w:cs="Tahoma"/>
          <w:i/>
          <w:color w:val="808080" w:themeColor="background1" w:themeShade="80"/>
          <w:sz w:val="16"/>
          <w:szCs w:val="16"/>
          <w:lang w:val="sk-SK" w:eastAsia="sk-SK"/>
        </w:rPr>
        <w:t>, webhosting), prenáša sa zodpovednosť za dostupnosť týchto komponentov na dodávateľa. Potom je potrebné mať vhodným spôsobom ošetrenú úroveň dostupnosti, ktorú musí dodávateľ dodržať. Zvyčajne je dostupnosť súčasťou </w:t>
      </w:r>
      <w:hyperlink r:id="rId36" w:tooltip="SLA (Service Level Agreement)" w:history="1">
        <w:r w:rsidRPr="00A937F5">
          <w:rPr>
            <w:rFonts w:ascii="Tahoma" w:hAnsi="Tahoma" w:cs="Tahoma"/>
            <w:i/>
            <w:color w:val="808080" w:themeColor="background1" w:themeShade="80"/>
            <w:sz w:val="16"/>
            <w:szCs w:val="16"/>
            <w:lang w:val="sk-SK" w:eastAsia="sk-SK"/>
          </w:rPr>
          <w:t>dohody o úrovni poskytovaných služieb (SLA)</w:t>
        </w:r>
      </w:hyperlink>
      <w:r w:rsidRPr="00A937F5">
        <w:rPr>
          <w:rFonts w:ascii="Tahoma" w:hAnsi="Tahoma" w:cs="Tahoma"/>
          <w:i/>
          <w:color w:val="808080" w:themeColor="background1" w:themeShade="80"/>
          <w:sz w:val="16"/>
          <w:szCs w:val="16"/>
          <w:lang w:val="sk-SK" w:eastAsia="sk-SK"/>
        </w:rPr>
        <w:t>.</w:t>
      </w:r>
    </w:p>
    <w:p w14:paraId="5EF873EE" w14:textId="06B267A7" w:rsidR="00933207" w:rsidRPr="000B3397" w:rsidRDefault="00933207" w:rsidP="000B3397">
      <w:pPr>
        <w:pStyle w:val="Nadpis3"/>
      </w:pPr>
      <w:bookmarkStart w:id="76" w:name="_RTO_(Recovery_Time"/>
      <w:bookmarkStart w:id="77" w:name="_Toc34423615"/>
      <w:bookmarkStart w:id="78" w:name="_Toc50032459"/>
      <w:bookmarkEnd w:id="76"/>
      <w:r w:rsidRPr="000B3397">
        <w:t>RTO (Recovery Time Objective)</w:t>
      </w:r>
      <w:bookmarkEnd w:id="77"/>
      <w:bookmarkEnd w:id="78"/>
    </w:p>
    <w:p w14:paraId="416D2D1C" w14:textId="77777777" w:rsidR="00F2426E" w:rsidRPr="00A937F5" w:rsidRDefault="00F2426E" w:rsidP="00D1023A">
      <w:pPr>
        <w:jc w:val="both"/>
        <w:rPr>
          <w:lang w:val="sk-SK"/>
        </w:rPr>
      </w:pPr>
    </w:p>
    <w:p w14:paraId="7C845471" w14:textId="77777777" w:rsidR="00933207" w:rsidRPr="00A937F5" w:rsidRDefault="00933207" w:rsidP="00D1023A">
      <w:pPr>
        <w:shd w:val="clear" w:color="auto" w:fill="FFFFFF"/>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RTO (</w:t>
      </w:r>
      <w:proofErr w:type="spellStart"/>
      <w:r w:rsidRPr="00A937F5">
        <w:rPr>
          <w:rFonts w:ascii="Tahoma" w:hAnsi="Tahoma" w:cs="Tahoma"/>
          <w:i/>
          <w:color w:val="808080" w:themeColor="background1" w:themeShade="80"/>
          <w:sz w:val="16"/>
          <w:szCs w:val="16"/>
          <w:lang w:val="sk-SK"/>
        </w:rPr>
        <w:t>Recovery</w:t>
      </w:r>
      <w:proofErr w:type="spellEnd"/>
      <w:r w:rsidRPr="00A937F5">
        <w:rPr>
          <w:rFonts w:ascii="Tahoma" w:hAnsi="Tahoma" w:cs="Tahoma"/>
          <w:i/>
          <w:color w:val="808080" w:themeColor="background1" w:themeShade="80"/>
          <w:sz w:val="16"/>
          <w:szCs w:val="16"/>
          <w:lang w:val="sk-SK"/>
        </w:rPr>
        <w:t xml:space="preserve"> </w:t>
      </w:r>
      <w:proofErr w:type="spellStart"/>
      <w:r w:rsidRPr="00A937F5">
        <w:rPr>
          <w:rFonts w:ascii="Tahoma" w:hAnsi="Tahoma" w:cs="Tahoma"/>
          <w:i/>
          <w:color w:val="808080" w:themeColor="background1" w:themeShade="80"/>
          <w:sz w:val="16"/>
          <w:szCs w:val="16"/>
          <w:lang w:val="sk-SK"/>
        </w:rPr>
        <w:t>Time</w:t>
      </w:r>
      <w:proofErr w:type="spellEnd"/>
      <w:r w:rsidRPr="00A937F5">
        <w:rPr>
          <w:rFonts w:ascii="Tahoma" w:hAnsi="Tahoma" w:cs="Tahoma"/>
          <w:i/>
          <w:color w:val="808080" w:themeColor="background1" w:themeShade="80"/>
          <w:sz w:val="16"/>
          <w:szCs w:val="16"/>
          <w:lang w:val="sk-SK"/>
        </w:rPr>
        <w:t xml:space="preserve"> </w:t>
      </w:r>
      <w:proofErr w:type="spellStart"/>
      <w:r w:rsidRPr="00A937F5">
        <w:rPr>
          <w:rFonts w:ascii="Tahoma" w:hAnsi="Tahoma" w:cs="Tahoma"/>
          <w:i/>
          <w:color w:val="808080" w:themeColor="background1" w:themeShade="80"/>
          <w:sz w:val="16"/>
          <w:szCs w:val="16"/>
          <w:lang w:val="sk-SK"/>
        </w:rPr>
        <w:t>Objective</w:t>
      </w:r>
      <w:proofErr w:type="spellEnd"/>
      <w:r w:rsidRPr="00A937F5">
        <w:rPr>
          <w:rFonts w:ascii="Tahoma" w:hAnsi="Tahoma" w:cs="Tahoma"/>
          <w:i/>
          <w:color w:val="808080" w:themeColor="background1" w:themeShade="80"/>
          <w:sz w:val="16"/>
          <w:szCs w:val="16"/>
          <w:lang w:val="sk-SK"/>
        </w:rPr>
        <w:t>) je jeden z ukazovateľov dostupnosti dát. RTO vyjadruje množstvo času potrebné pre obnovenie dát a celého prevádzky nedostupného systému (softvér).</w:t>
      </w:r>
    </w:p>
    <w:p w14:paraId="74C2D5D7" w14:textId="77777777" w:rsidR="005743CC" w:rsidRPr="00A937F5" w:rsidRDefault="005743CC" w:rsidP="00D1023A">
      <w:pPr>
        <w:shd w:val="clear" w:color="auto" w:fill="FFFFFF"/>
        <w:jc w:val="both"/>
        <w:rPr>
          <w:rFonts w:ascii="Tahoma" w:hAnsi="Tahoma" w:cs="Tahoma"/>
          <w:i/>
          <w:color w:val="808080" w:themeColor="background1" w:themeShade="80"/>
          <w:sz w:val="16"/>
          <w:szCs w:val="16"/>
          <w:lang w:val="sk-SK"/>
        </w:rPr>
      </w:pPr>
    </w:p>
    <w:p w14:paraId="7BA861DE" w14:textId="77777777" w:rsidR="00933207" w:rsidRPr="00A937F5" w:rsidRDefault="00933207" w:rsidP="00D1023A">
      <w:pPr>
        <w:pStyle w:val="Normlnywebov"/>
        <w:shd w:val="clear" w:color="auto" w:fill="FFFFFF"/>
        <w:spacing w:before="0" w:beforeAutospacing="0" w:after="0" w:afterAutospacing="0"/>
        <w:jc w:val="both"/>
        <w:rPr>
          <w:rFonts w:ascii="Tahoma" w:hAnsi="Tahoma" w:cs="Tahoma"/>
          <w:i/>
          <w:color w:val="808080" w:themeColor="background1" w:themeShade="80"/>
          <w:sz w:val="16"/>
          <w:szCs w:val="16"/>
        </w:rPr>
      </w:pPr>
      <w:proofErr w:type="spellStart"/>
      <w:r w:rsidRPr="00A937F5">
        <w:rPr>
          <w:rStyle w:val="Siln"/>
          <w:rFonts w:ascii="Tahoma" w:eastAsiaTheme="majorEastAsia" w:hAnsi="Tahoma" w:cs="Tahoma"/>
          <w:i/>
          <w:color w:val="808080" w:themeColor="background1" w:themeShade="80"/>
          <w:sz w:val="16"/>
          <w:szCs w:val="16"/>
        </w:rPr>
        <w:t>Recovery</w:t>
      </w:r>
      <w:proofErr w:type="spellEnd"/>
      <w:r w:rsidRPr="00A937F5">
        <w:rPr>
          <w:rStyle w:val="Siln"/>
          <w:rFonts w:ascii="Tahoma" w:eastAsiaTheme="majorEastAsia" w:hAnsi="Tahoma" w:cs="Tahoma"/>
          <w:i/>
          <w:color w:val="808080" w:themeColor="background1" w:themeShade="80"/>
          <w:sz w:val="16"/>
          <w:szCs w:val="16"/>
        </w:rPr>
        <w:t xml:space="preserve"> </w:t>
      </w:r>
      <w:proofErr w:type="spellStart"/>
      <w:r w:rsidRPr="00A937F5">
        <w:rPr>
          <w:rStyle w:val="Siln"/>
          <w:rFonts w:ascii="Tahoma" w:eastAsiaTheme="majorEastAsia" w:hAnsi="Tahoma" w:cs="Tahoma"/>
          <w:i/>
          <w:color w:val="808080" w:themeColor="background1" w:themeShade="80"/>
          <w:sz w:val="16"/>
          <w:szCs w:val="16"/>
        </w:rPr>
        <w:t>Time</w:t>
      </w:r>
      <w:proofErr w:type="spellEnd"/>
      <w:r w:rsidRPr="00A937F5">
        <w:rPr>
          <w:rStyle w:val="Siln"/>
          <w:rFonts w:ascii="Tahoma" w:eastAsiaTheme="majorEastAsia" w:hAnsi="Tahoma" w:cs="Tahoma"/>
          <w:i/>
          <w:color w:val="808080" w:themeColor="background1" w:themeShade="80"/>
          <w:sz w:val="16"/>
          <w:szCs w:val="16"/>
        </w:rPr>
        <w:t xml:space="preserve"> </w:t>
      </w:r>
      <w:proofErr w:type="spellStart"/>
      <w:r w:rsidRPr="00A937F5">
        <w:rPr>
          <w:rStyle w:val="Siln"/>
          <w:rFonts w:ascii="Tahoma" w:eastAsiaTheme="majorEastAsia" w:hAnsi="Tahoma" w:cs="Tahoma"/>
          <w:i/>
          <w:color w:val="808080" w:themeColor="background1" w:themeShade="80"/>
          <w:sz w:val="16"/>
          <w:szCs w:val="16"/>
        </w:rPr>
        <w:t>Objective</w:t>
      </w:r>
      <w:proofErr w:type="spellEnd"/>
      <w:r w:rsidRPr="00A937F5">
        <w:rPr>
          <w:rFonts w:ascii="Tahoma" w:hAnsi="Tahoma" w:cs="Tahoma"/>
          <w:i/>
          <w:color w:val="808080" w:themeColor="background1" w:themeShade="80"/>
          <w:sz w:val="16"/>
          <w:szCs w:val="16"/>
        </w:rPr>
        <w:t> (zvyčajne sa požíva skratka RTO) je jeden z ukazovateľov </w:t>
      </w:r>
      <w:hyperlink r:id="rId37" w:tooltip="Dostupnosť (Availability)" w:history="1">
        <w:r w:rsidRPr="00A937F5">
          <w:rPr>
            <w:rStyle w:val="Hypertextovprepojenie"/>
            <w:rFonts w:ascii="Tahoma" w:hAnsi="Tahoma" w:cs="Tahoma"/>
            <w:i/>
            <w:color w:val="808080" w:themeColor="background1" w:themeShade="80"/>
            <w:sz w:val="16"/>
            <w:szCs w:val="16"/>
          </w:rPr>
          <w:t>dostupnosti</w:t>
        </w:r>
      </w:hyperlink>
      <w:r w:rsidRPr="00A937F5">
        <w:rPr>
          <w:rFonts w:ascii="Tahoma" w:hAnsi="Tahoma" w:cs="Tahoma"/>
          <w:i/>
          <w:color w:val="808080" w:themeColor="background1" w:themeShade="80"/>
          <w:sz w:val="16"/>
          <w:szCs w:val="16"/>
        </w:rPr>
        <w:t> dát. RTO vyjadruje množstvo času potrebné pre obnovenie </w:t>
      </w:r>
      <w:hyperlink r:id="rId38" w:tooltip="Dáta" w:history="1">
        <w:r w:rsidRPr="00A937F5">
          <w:rPr>
            <w:rStyle w:val="Hypertextovprepojenie"/>
            <w:rFonts w:ascii="Tahoma" w:hAnsi="Tahoma" w:cs="Tahoma"/>
            <w:i/>
            <w:color w:val="808080" w:themeColor="background1" w:themeShade="80"/>
            <w:sz w:val="16"/>
            <w:szCs w:val="16"/>
          </w:rPr>
          <w:t>dát</w:t>
        </w:r>
      </w:hyperlink>
      <w:r w:rsidRPr="00A937F5">
        <w:rPr>
          <w:rFonts w:ascii="Tahoma" w:hAnsi="Tahoma" w:cs="Tahoma"/>
          <w:i/>
          <w:color w:val="808080" w:themeColor="background1" w:themeShade="80"/>
          <w:sz w:val="16"/>
          <w:szCs w:val="16"/>
        </w:rPr>
        <w:t> a celej prevádzky nedostupného systému (</w:t>
      </w:r>
      <w:hyperlink r:id="rId39" w:tooltip="Software" w:history="1">
        <w:r w:rsidRPr="00A937F5">
          <w:rPr>
            <w:rStyle w:val="Hypertextovprepojenie"/>
            <w:rFonts w:ascii="Tahoma" w:hAnsi="Tahoma" w:cs="Tahoma"/>
            <w:i/>
            <w:color w:val="808080" w:themeColor="background1" w:themeShade="80"/>
            <w:sz w:val="16"/>
            <w:szCs w:val="16"/>
          </w:rPr>
          <w:t>softvér</w:t>
        </w:r>
      </w:hyperlink>
      <w:r w:rsidRPr="00A937F5">
        <w:rPr>
          <w:rFonts w:ascii="Tahoma" w:hAnsi="Tahoma" w:cs="Tahoma"/>
          <w:i/>
          <w:color w:val="808080" w:themeColor="background1" w:themeShade="80"/>
          <w:sz w:val="16"/>
          <w:szCs w:val="16"/>
        </w:rPr>
        <w:t>). Môže byť, v závislosti na použitej technológii, vyjadrené v sekundách, hodinách či dňoch.</w:t>
      </w:r>
    </w:p>
    <w:p w14:paraId="71928992" w14:textId="77777777" w:rsidR="005743CC" w:rsidRPr="00A937F5" w:rsidRDefault="005743CC" w:rsidP="00D1023A">
      <w:pPr>
        <w:pStyle w:val="Normlnywebov"/>
        <w:shd w:val="clear" w:color="auto" w:fill="FFFFFF"/>
        <w:spacing w:before="0" w:beforeAutospacing="0" w:after="0" w:afterAutospacing="0"/>
        <w:jc w:val="both"/>
        <w:rPr>
          <w:rStyle w:val="Siln"/>
          <w:rFonts w:ascii="Tahoma" w:eastAsiaTheme="majorEastAsia" w:hAnsi="Tahoma" w:cs="Tahoma"/>
          <w:i/>
          <w:color w:val="808080" w:themeColor="background1" w:themeShade="80"/>
          <w:sz w:val="16"/>
          <w:szCs w:val="16"/>
        </w:rPr>
      </w:pPr>
    </w:p>
    <w:p w14:paraId="05BF745E" w14:textId="77777777" w:rsidR="00933207" w:rsidRPr="00A937F5" w:rsidRDefault="00933207" w:rsidP="00D1023A">
      <w:pPr>
        <w:pStyle w:val="Normlnywebov"/>
        <w:shd w:val="clear" w:color="auto" w:fill="FFFFFF"/>
        <w:spacing w:before="0" w:beforeAutospacing="0" w:after="0" w:afterAutospacing="0"/>
        <w:jc w:val="both"/>
        <w:rPr>
          <w:rFonts w:ascii="Tahoma" w:hAnsi="Tahoma" w:cs="Tahoma"/>
          <w:i/>
          <w:color w:val="808080" w:themeColor="background1" w:themeShade="80"/>
          <w:sz w:val="16"/>
          <w:szCs w:val="16"/>
        </w:rPr>
      </w:pPr>
      <w:r w:rsidRPr="00A937F5">
        <w:rPr>
          <w:rStyle w:val="Siln"/>
          <w:rFonts w:ascii="Tahoma" w:eastAsiaTheme="majorEastAsia" w:hAnsi="Tahoma" w:cs="Tahoma"/>
          <w:i/>
          <w:color w:val="808080" w:themeColor="background1" w:themeShade="80"/>
          <w:sz w:val="16"/>
          <w:szCs w:val="16"/>
        </w:rPr>
        <w:t>Využitie RTO v praxi</w:t>
      </w:r>
      <w:r w:rsidRPr="00A937F5">
        <w:rPr>
          <w:rFonts w:ascii="Tahoma" w:hAnsi="Tahoma" w:cs="Tahoma"/>
          <w:i/>
          <w:color w:val="808080" w:themeColor="background1" w:themeShade="80"/>
          <w:sz w:val="16"/>
          <w:szCs w:val="16"/>
        </w:rPr>
        <w:t>: Ukazovateľ RTO sa z pohľadu zákazníka využíva pre vyjadrenie doby pre obnovu dát. (napr. formou </w:t>
      </w:r>
      <w:hyperlink r:id="rId40" w:tooltip="SLA (Service Level Agreement)" w:history="1">
        <w:r w:rsidRPr="00A937F5">
          <w:rPr>
            <w:rStyle w:val="Hypertextovprepojenie"/>
            <w:rFonts w:ascii="Tahoma" w:hAnsi="Tahoma" w:cs="Tahoma"/>
            <w:i/>
            <w:color w:val="808080" w:themeColor="background1" w:themeShade="80"/>
            <w:sz w:val="16"/>
            <w:szCs w:val="16"/>
          </w:rPr>
          <w:t>SLA</w:t>
        </w:r>
      </w:hyperlink>
      <w:r w:rsidRPr="00A937F5">
        <w:rPr>
          <w:rFonts w:ascii="Tahoma" w:hAnsi="Tahoma" w:cs="Tahoma"/>
          <w:i/>
          <w:color w:val="808080" w:themeColor="background1" w:themeShade="80"/>
          <w:sz w:val="16"/>
          <w:szCs w:val="16"/>
        </w:rPr>
        <w:t>). Na druhú stranu poskytovatelia dnes môžu voliť rôzne technológie zálohovanie, respektíve replikovanie dát a dobu obnovy dát znížiť až k nulovému výpadku. Existujúce technológie sa delia zhruba nasledovne:</w:t>
      </w:r>
    </w:p>
    <w:p w14:paraId="2C576932" w14:textId="77777777" w:rsidR="00A958A6" w:rsidRPr="00A937F5" w:rsidRDefault="00A958A6" w:rsidP="00D1023A">
      <w:pPr>
        <w:pStyle w:val="Normlnywebov"/>
        <w:shd w:val="clear" w:color="auto" w:fill="FFFFFF"/>
        <w:spacing w:before="0" w:beforeAutospacing="0" w:after="0" w:afterAutospacing="0"/>
        <w:jc w:val="both"/>
        <w:rPr>
          <w:rFonts w:ascii="Tahoma" w:hAnsi="Tahoma" w:cs="Tahoma"/>
          <w:i/>
          <w:color w:val="808080" w:themeColor="background1" w:themeShade="80"/>
          <w:sz w:val="16"/>
          <w:szCs w:val="16"/>
        </w:rPr>
      </w:pPr>
    </w:p>
    <w:p w14:paraId="1CDFF139" w14:textId="77777777" w:rsidR="00933207" w:rsidRPr="00A937F5" w:rsidRDefault="00933207" w:rsidP="00D1023A">
      <w:pPr>
        <w:numPr>
          <w:ilvl w:val="0"/>
          <w:numId w:val="27"/>
        </w:numPr>
        <w:shd w:val="clear" w:color="auto" w:fill="FFFFFF"/>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Tradičné zálohovanie - výpadok a obnova trvá cca hodiny až dni</w:t>
      </w:r>
    </w:p>
    <w:p w14:paraId="5635DE97" w14:textId="77777777" w:rsidR="00933207" w:rsidRPr="00A937F5" w:rsidRDefault="00933207" w:rsidP="00D1023A">
      <w:pPr>
        <w:numPr>
          <w:ilvl w:val="0"/>
          <w:numId w:val="27"/>
        </w:numPr>
        <w:shd w:val="clear" w:color="auto" w:fill="FFFFFF"/>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Asynchrónne replikácie dát - výpadok a obnova v poriadku sekúnd až minút</w:t>
      </w:r>
    </w:p>
    <w:p w14:paraId="6BA91A40" w14:textId="77777777" w:rsidR="00933207" w:rsidRPr="00A937F5" w:rsidRDefault="00933207" w:rsidP="00D1023A">
      <w:pPr>
        <w:numPr>
          <w:ilvl w:val="0"/>
          <w:numId w:val="27"/>
        </w:numPr>
        <w:shd w:val="clear" w:color="auto" w:fill="FFFFFF"/>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Synchrónny replikácie dát - nulový výpadok</w:t>
      </w:r>
    </w:p>
    <w:p w14:paraId="5160E975" w14:textId="068C210D" w:rsidR="00933207" w:rsidRPr="000B3397" w:rsidRDefault="00A958A6" w:rsidP="000B3397">
      <w:pPr>
        <w:pStyle w:val="Nadpis3"/>
      </w:pPr>
      <w:bookmarkStart w:id="79" w:name="_RPO_(Recovery_Point"/>
      <w:bookmarkStart w:id="80" w:name="_Toc34423616"/>
      <w:bookmarkStart w:id="81" w:name="_Toc50032460"/>
      <w:bookmarkEnd w:id="79"/>
      <w:r w:rsidRPr="000B3397">
        <w:t>RP</w:t>
      </w:r>
      <w:r w:rsidR="00933207" w:rsidRPr="000B3397">
        <w:t>O (Recovery Point Objective)</w:t>
      </w:r>
      <w:bookmarkEnd w:id="80"/>
      <w:bookmarkEnd w:id="81"/>
    </w:p>
    <w:p w14:paraId="418EAA17" w14:textId="77777777" w:rsidR="00933207" w:rsidRPr="00A937F5" w:rsidRDefault="00933207" w:rsidP="00D1023A">
      <w:pPr>
        <w:jc w:val="both"/>
        <w:rPr>
          <w:lang w:val="sk-SK"/>
        </w:rPr>
      </w:pPr>
    </w:p>
    <w:p w14:paraId="0DE9100A" w14:textId="77777777" w:rsidR="00933207" w:rsidRPr="00A937F5" w:rsidRDefault="00933207" w:rsidP="00D1023A">
      <w:pPr>
        <w:shd w:val="clear" w:color="auto" w:fill="FFFFFF"/>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RPO (</w:t>
      </w:r>
      <w:proofErr w:type="spellStart"/>
      <w:r w:rsidRPr="00A937F5">
        <w:rPr>
          <w:rFonts w:ascii="Tahoma" w:hAnsi="Tahoma" w:cs="Tahoma"/>
          <w:i/>
          <w:color w:val="808080" w:themeColor="background1" w:themeShade="80"/>
          <w:sz w:val="16"/>
          <w:szCs w:val="16"/>
          <w:lang w:val="sk-SK"/>
        </w:rPr>
        <w:t>Recovery</w:t>
      </w:r>
      <w:proofErr w:type="spellEnd"/>
      <w:r w:rsidRPr="00A937F5">
        <w:rPr>
          <w:rFonts w:ascii="Tahoma" w:hAnsi="Tahoma" w:cs="Tahoma"/>
          <w:i/>
          <w:color w:val="808080" w:themeColor="background1" w:themeShade="80"/>
          <w:sz w:val="16"/>
          <w:szCs w:val="16"/>
          <w:lang w:val="sk-SK"/>
        </w:rPr>
        <w:t xml:space="preserve"> Point </w:t>
      </w:r>
      <w:proofErr w:type="spellStart"/>
      <w:r w:rsidRPr="00A937F5">
        <w:rPr>
          <w:rFonts w:ascii="Tahoma" w:hAnsi="Tahoma" w:cs="Tahoma"/>
          <w:i/>
          <w:color w:val="808080" w:themeColor="background1" w:themeShade="80"/>
          <w:sz w:val="16"/>
          <w:szCs w:val="16"/>
          <w:lang w:val="sk-SK"/>
        </w:rPr>
        <w:t>Objective</w:t>
      </w:r>
      <w:proofErr w:type="spellEnd"/>
      <w:r w:rsidRPr="00A937F5">
        <w:rPr>
          <w:rFonts w:ascii="Tahoma" w:hAnsi="Tahoma" w:cs="Tahoma"/>
          <w:i/>
          <w:color w:val="808080" w:themeColor="background1" w:themeShade="80"/>
          <w:sz w:val="16"/>
          <w:szCs w:val="16"/>
          <w:lang w:val="sk-SK"/>
        </w:rPr>
        <w:t>) je jeden z ukazovateľov dostupnosti dát. RPO vyjadruje, do akého stavu (bodu) v minulosti možno obnoviť dáta.</w:t>
      </w:r>
    </w:p>
    <w:p w14:paraId="660BFBAC" w14:textId="77777777" w:rsidR="005743CC" w:rsidRPr="00A937F5" w:rsidRDefault="005743CC" w:rsidP="00D1023A">
      <w:pPr>
        <w:shd w:val="clear" w:color="auto" w:fill="FFFFFF"/>
        <w:jc w:val="both"/>
        <w:rPr>
          <w:rFonts w:ascii="Tahoma" w:hAnsi="Tahoma" w:cs="Tahoma"/>
          <w:i/>
          <w:color w:val="808080" w:themeColor="background1" w:themeShade="80"/>
          <w:sz w:val="16"/>
          <w:szCs w:val="16"/>
          <w:lang w:val="sk-SK"/>
        </w:rPr>
      </w:pPr>
    </w:p>
    <w:p w14:paraId="4118FDA4" w14:textId="77777777" w:rsidR="00933207" w:rsidRPr="00A937F5" w:rsidRDefault="00933207" w:rsidP="00D1023A">
      <w:pPr>
        <w:pStyle w:val="Normlnywebov"/>
        <w:shd w:val="clear" w:color="auto" w:fill="FFFFFF"/>
        <w:spacing w:before="0" w:beforeAutospacing="0" w:after="0" w:afterAutospacing="0"/>
        <w:jc w:val="both"/>
        <w:rPr>
          <w:rFonts w:ascii="Tahoma" w:hAnsi="Tahoma" w:cs="Tahoma"/>
          <w:i/>
          <w:color w:val="808080" w:themeColor="background1" w:themeShade="80"/>
          <w:sz w:val="16"/>
          <w:szCs w:val="16"/>
        </w:rPr>
      </w:pPr>
      <w:proofErr w:type="spellStart"/>
      <w:r w:rsidRPr="00A937F5">
        <w:rPr>
          <w:rStyle w:val="Siln"/>
          <w:rFonts w:ascii="Tahoma" w:eastAsiaTheme="majorEastAsia" w:hAnsi="Tahoma" w:cs="Tahoma"/>
          <w:i/>
          <w:color w:val="808080" w:themeColor="background1" w:themeShade="80"/>
          <w:sz w:val="16"/>
          <w:szCs w:val="16"/>
        </w:rPr>
        <w:t>Recovery</w:t>
      </w:r>
      <w:proofErr w:type="spellEnd"/>
      <w:r w:rsidRPr="00A937F5">
        <w:rPr>
          <w:rStyle w:val="Siln"/>
          <w:rFonts w:ascii="Tahoma" w:eastAsiaTheme="majorEastAsia" w:hAnsi="Tahoma" w:cs="Tahoma"/>
          <w:i/>
          <w:color w:val="808080" w:themeColor="background1" w:themeShade="80"/>
          <w:sz w:val="16"/>
          <w:szCs w:val="16"/>
        </w:rPr>
        <w:t xml:space="preserve"> Point </w:t>
      </w:r>
      <w:proofErr w:type="spellStart"/>
      <w:r w:rsidRPr="00A937F5">
        <w:rPr>
          <w:rStyle w:val="Siln"/>
          <w:rFonts w:ascii="Tahoma" w:eastAsiaTheme="majorEastAsia" w:hAnsi="Tahoma" w:cs="Tahoma"/>
          <w:i/>
          <w:color w:val="808080" w:themeColor="background1" w:themeShade="80"/>
          <w:sz w:val="16"/>
          <w:szCs w:val="16"/>
        </w:rPr>
        <w:t>Objective</w:t>
      </w:r>
      <w:proofErr w:type="spellEnd"/>
      <w:r w:rsidRPr="00A937F5">
        <w:rPr>
          <w:rFonts w:ascii="Tahoma" w:hAnsi="Tahoma" w:cs="Tahoma"/>
          <w:i/>
          <w:color w:val="808080" w:themeColor="background1" w:themeShade="80"/>
          <w:sz w:val="16"/>
          <w:szCs w:val="16"/>
        </w:rPr>
        <w:t> (zvyčajne sa požíva skratka RPO) je jeden z ukazovateľov </w:t>
      </w:r>
      <w:hyperlink r:id="rId41" w:tooltip="Dostupnosť (Availability)" w:history="1">
        <w:r w:rsidRPr="00A937F5">
          <w:rPr>
            <w:rStyle w:val="Hypertextovprepojenie"/>
            <w:rFonts w:ascii="Tahoma" w:hAnsi="Tahoma" w:cs="Tahoma"/>
            <w:i/>
            <w:color w:val="808080" w:themeColor="background1" w:themeShade="80"/>
            <w:sz w:val="16"/>
            <w:szCs w:val="16"/>
          </w:rPr>
          <w:t>dostupnosti</w:t>
        </w:r>
      </w:hyperlink>
      <w:r w:rsidRPr="00A937F5">
        <w:rPr>
          <w:rFonts w:ascii="Tahoma" w:hAnsi="Tahoma" w:cs="Tahoma"/>
          <w:i/>
          <w:color w:val="808080" w:themeColor="background1" w:themeShade="80"/>
          <w:sz w:val="16"/>
          <w:szCs w:val="16"/>
        </w:rPr>
        <w:t> dát. RPO vyjadruje, do akého stavu (bodu) v minulosti možno obnoviť </w:t>
      </w:r>
      <w:hyperlink r:id="rId42" w:tooltip="Dáta" w:history="1">
        <w:r w:rsidRPr="00A937F5">
          <w:rPr>
            <w:rStyle w:val="Hypertextovprepojenie"/>
            <w:rFonts w:ascii="Tahoma" w:hAnsi="Tahoma" w:cs="Tahoma"/>
            <w:i/>
            <w:color w:val="808080" w:themeColor="background1" w:themeShade="80"/>
            <w:sz w:val="16"/>
            <w:szCs w:val="16"/>
          </w:rPr>
          <w:t>dáta</w:t>
        </w:r>
      </w:hyperlink>
      <w:r w:rsidRPr="00A937F5">
        <w:rPr>
          <w:rFonts w:ascii="Tahoma" w:hAnsi="Tahoma" w:cs="Tahoma"/>
          <w:i/>
          <w:color w:val="808080" w:themeColor="background1" w:themeShade="80"/>
          <w:sz w:val="16"/>
          <w:szCs w:val="16"/>
        </w:rPr>
        <w:t>. Inými slovami množstvo dát, o ktoré môže organizácia prísť.</w:t>
      </w:r>
    </w:p>
    <w:p w14:paraId="1DB4989B" w14:textId="77777777" w:rsidR="005743CC" w:rsidRPr="00A937F5" w:rsidRDefault="005743CC" w:rsidP="00D1023A">
      <w:pPr>
        <w:pStyle w:val="Normlnywebov"/>
        <w:shd w:val="clear" w:color="auto" w:fill="FFFFFF"/>
        <w:spacing w:before="0" w:beforeAutospacing="0" w:after="0" w:afterAutospacing="0"/>
        <w:jc w:val="both"/>
        <w:rPr>
          <w:rStyle w:val="Siln"/>
          <w:rFonts w:ascii="Tahoma" w:eastAsiaTheme="majorEastAsia" w:hAnsi="Tahoma" w:cs="Tahoma"/>
          <w:i/>
          <w:color w:val="808080" w:themeColor="background1" w:themeShade="80"/>
          <w:sz w:val="16"/>
          <w:szCs w:val="16"/>
        </w:rPr>
      </w:pPr>
    </w:p>
    <w:p w14:paraId="76C74448" w14:textId="77777777" w:rsidR="00933207" w:rsidRPr="00A937F5" w:rsidRDefault="00933207" w:rsidP="00D1023A">
      <w:pPr>
        <w:pStyle w:val="Normlnywebov"/>
        <w:shd w:val="clear" w:color="auto" w:fill="FFFFFF"/>
        <w:spacing w:before="0" w:beforeAutospacing="0" w:after="0" w:afterAutospacing="0"/>
        <w:jc w:val="both"/>
        <w:rPr>
          <w:rFonts w:ascii="Tahoma" w:hAnsi="Tahoma" w:cs="Tahoma"/>
          <w:i/>
          <w:color w:val="808080" w:themeColor="background1" w:themeShade="80"/>
          <w:sz w:val="16"/>
          <w:szCs w:val="16"/>
        </w:rPr>
      </w:pPr>
      <w:r w:rsidRPr="00A937F5">
        <w:rPr>
          <w:rStyle w:val="Siln"/>
          <w:rFonts w:ascii="Tahoma" w:eastAsiaTheme="majorEastAsia" w:hAnsi="Tahoma" w:cs="Tahoma"/>
          <w:i/>
          <w:color w:val="808080" w:themeColor="background1" w:themeShade="80"/>
          <w:sz w:val="16"/>
          <w:szCs w:val="16"/>
        </w:rPr>
        <w:t>Využitie RPO v praxi</w:t>
      </w:r>
      <w:r w:rsidRPr="00A937F5">
        <w:rPr>
          <w:rFonts w:ascii="Tahoma" w:hAnsi="Tahoma" w:cs="Tahoma"/>
          <w:i/>
          <w:color w:val="808080" w:themeColor="background1" w:themeShade="80"/>
          <w:sz w:val="16"/>
          <w:szCs w:val="16"/>
        </w:rPr>
        <w:t>: Ukazovateľ RPO sa z pohľadu zákazníka využíva pre vyjadrenie množstva obnoviteľných dát. (napr. formou </w:t>
      </w:r>
      <w:hyperlink r:id="rId43" w:tooltip="SLA (Service Level Agreement)" w:history="1">
        <w:r w:rsidRPr="00A937F5">
          <w:rPr>
            <w:rStyle w:val="Hypertextovprepojenie"/>
            <w:rFonts w:ascii="Tahoma" w:hAnsi="Tahoma" w:cs="Tahoma"/>
            <w:i/>
            <w:color w:val="808080" w:themeColor="background1" w:themeShade="80"/>
            <w:sz w:val="16"/>
            <w:szCs w:val="16"/>
          </w:rPr>
          <w:t>SLA</w:t>
        </w:r>
      </w:hyperlink>
      <w:r w:rsidRPr="00A937F5">
        <w:rPr>
          <w:rFonts w:ascii="Tahoma" w:hAnsi="Tahoma" w:cs="Tahoma"/>
          <w:i/>
          <w:color w:val="808080" w:themeColor="background1" w:themeShade="80"/>
          <w:sz w:val="16"/>
          <w:szCs w:val="16"/>
        </w:rPr>
        <w:t>). Na druhú stranu poskytovatelia dnes môžu voliť rôzne technológie </w:t>
      </w:r>
      <w:hyperlink r:id="rId44" w:tooltip="Zálohovanie (Backup)" w:history="1">
        <w:r w:rsidRPr="00A937F5">
          <w:rPr>
            <w:rStyle w:val="Hypertextovprepojenie"/>
            <w:rFonts w:ascii="Tahoma" w:hAnsi="Tahoma" w:cs="Tahoma"/>
            <w:i/>
            <w:color w:val="808080" w:themeColor="background1" w:themeShade="80"/>
            <w:sz w:val="16"/>
            <w:szCs w:val="16"/>
          </w:rPr>
          <w:t>zálohovanie</w:t>
        </w:r>
      </w:hyperlink>
      <w:r w:rsidRPr="00A937F5">
        <w:rPr>
          <w:rFonts w:ascii="Tahoma" w:hAnsi="Tahoma" w:cs="Tahoma"/>
          <w:i/>
          <w:color w:val="808080" w:themeColor="background1" w:themeShade="80"/>
          <w:sz w:val="16"/>
          <w:szCs w:val="16"/>
        </w:rPr>
        <w:t>, respektíve replikovanie dát a bod obnovy dát znížiť až k nulovej strate. Existujúce technológie sa delia zhruba nasledovne:</w:t>
      </w:r>
    </w:p>
    <w:p w14:paraId="1B2D1A52" w14:textId="77777777" w:rsidR="00A958A6" w:rsidRPr="00A937F5" w:rsidRDefault="00A958A6" w:rsidP="00D1023A">
      <w:pPr>
        <w:pStyle w:val="Normlnywebov"/>
        <w:shd w:val="clear" w:color="auto" w:fill="FFFFFF"/>
        <w:spacing w:before="0" w:beforeAutospacing="0" w:after="0" w:afterAutospacing="0"/>
        <w:jc w:val="both"/>
        <w:rPr>
          <w:rFonts w:ascii="Tahoma" w:hAnsi="Tahoma" w:cs="Tahoma"/>
          <w:i/>
          <w:color w:val="808080" w:themeColor="background1" w:themeShade="80"/>
          <w:sz w:val="16"/>
          <w:szCs w:val="16"/>
        </w:rPr>
      </w:pPr>
    </w:p>
    <w:p w14:paraId="559377D7" w14:textId="77777777" w:rsidR="00933207" w:rsidRPr="00A937F5" w:rsidRDefault="00933207" w:rsidP="00D1023A">
      <w:pPr>
        <w:numPr>
          <w:ilvl w:val="0"/>
          <w:numId w:val="28"/>
        </w:numPr>
        <w:shd w:val="clear" w:color="auto" w:fill="FFFFFF"/>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Tradičné zálohovanie - výpadok a obnova trvá cca hodiny až dni</w:t>
      </w:r>
    </w:p>
    <w:p w14:paraId="15694C59" w14:textId="77777777" w:rsidR="00933207" w:rsidRPr="00A937F5" w:rsidRDefault="00933207" w:rsidP="00D1023A">
      <w:pPr>
        <w:numPr>
          <w:ilvl w:val="0"/>
          <w:numId w:val="28"/>
        </w:numPr>
        <w:shd w:val="clear" w:color="auto" w:fill="FFFFFF"/>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Asynchrónne replikácie dát - výpadok a obnova v poriadku sekúnd až minút, strata sa blíži k nule</w:t>
      </w:r>
    </w:p>
    <w:p w14:paraId="03A2B2A0" w14:textId="77777777" w:rsidR="00933207" w:rsidRPr="00A937F5" w:rsidRDefault="00933207" w:rsidP="00D1023A">
      <w:pPr>
        <w:numPr>
          <w:ilvl w:val="0"/>
          <w:numId w:val="28"/>
        </w:numPr>
        <w:shd w:val="clear" w:color="auto" w:fill="FFFFFF"/>
        <w:jc w:val="both"/>
        <w:rPr>
          <w:rFonts w:ascii="Tahoma" w:hAnsi="Tahoma" w:cs="Tahoma"/>
          <w:i/>
          <w:color w:val="808080" w:themeColor="background1" w:themeShade="80"/>
          <w:sz w:val="16"/>
          <w:szCs w:val="16"/>
          <w:lang w:val="sk-SK"/>
        </w:rPr>
      </w:pPr>
      <w:r w:rsidRPr="00A937F5">
        <w:rPr>
          <w:rFonts w:ascii="Tahoma" w:hAnsi="Tahoma" w:cs="Tahoma"/>
          <w:i/>
          <w:color w:val="808080" w:themeColor="background1" w:themeShade="80"/>
          <w:sz w:val="16"/>
          <w:szCs w:val="16"/>
          <w:lang w:val="sk-SK"/>
        </w:rPr>
        <w:t>Synchrónny replikácie dát - nulová strata</w:t>
      </w:r>
    </w:p>
    <w:p w14:paraId="0C6BDE4E" w14:textId="77777777" w:rsidR="00933207" w:rsidRPr="00A937F5" w:rsidRDefault="00933207" w:rsidP="00D1023A">
      <w:pPr>
        <w:tabs>
          <w:tab w:val="left" w:pos="851"/>
          <w:tab w:val="center" w:pos="3119"/>
        </w:tabs>
        <w:jc w:val="both"/>
        <w:rPr>
          <w:rFonts w:ascii="Tahoma" w:hAnsi="Tahoma" w:cs="Tahoma"/>
          <w:color w:val="0070C0"/>
          <w:sz w:val="16"/>
          <w:szCs w:val="16"/>
          <w:lang w:val="sk-SK"/>
        </w:rPr>
      </w:pPr>
    </w:p>
    <w:p w14:paraId="528E1F0D" w14:textId="77777777" w:rsidR="00FD133D" w:rsidRPr="000B3397" w:rsidRDefault="00755244" w:rsidP="000B3397">
      <w:pPr>
        <w:pStyle w:val="Nadpis1"/>
      </w:pPr>
      <w:bookmarkStart w:id="82" w:name="_Toc15426955"/>
      <w:bookmarkStart w:id="83" w:name="_Toc15427677"/>
      <w:bookmarkStart w:id="84" w:name="_Toc15428571"/>
      <w:bookmarkStart w:id="85" w:name="_Toc50032461"/>
      <w:r w:rsidRPr="000B3397">
        <w:lastRenderedPageBreak/>
        <w:t>POŽIADAVKY NA PERSONÁL</w:t>
      </w:r>
      <w:bookmarkEnd w:id="82"/>
      <w:bookmarkEnd w:id="83"/>
      <w:bookmarkEnd w:id="84"/>
      <w:bookmarkEnd w:id="85"/>
    </w:p>
    <w:p w14:paraId="2B63AD7F" w14:textId="336622F1" w:rsidR="00A03619" w:rsidRPr="00A937F5" w:rsidRDefault="00A03619" w:rsidP="00D1023A">
      <w:pPr>
        <w:numPr>
          <w:ilvl w:val="0"/>
          <w:numId w:val="8"/>
        </w:numPr>
        <w:tabs>
          <w:tab w:val="left" w:pos="851"/>
          <w:tab w:val="center" w:pos="3119"/>
        </w:tabs>
        <w:jc w:val="both"/>
        <w:rPr>
          <w:rFonts w:ascii="Tahoma" w:hAnsi="Tahoma" w:cs="Tahoma"/>
          <w:color w:val="0070C0"/>
          <w:sz w:val="16"/>
          <w:szCs w:val="16"/>
          <w:lang w:val="sk-SK"/>
        </w:rPr>
      </w:pPr>
      <w:r w:rsidRPr="00A937F5">
        <w:rPr>
          <w:rFonts w:ascii="Tahoma" w:hAnsi="Tahoma" w:cs="Tahoma"/>
          <w:color w:val="0070C0"/>
          <w:sz w:val="16"/>
          <w:szCs w:val="16"/>
          <w:lang w:val="sk-SK"/>
        </w:rPr>
        <w:t>Doplniť požiadavky na projektové personálne zabezpečenie (projektové role a ich obsadenie)</w:t>
      </w:r>
    </w:p>
    <w:p w14:paraId="2038857F" w14:textId="7B259E5A" w:rsidR="00A03619" w:rsidRPr="00A937F5" w:rsidRDefault="00A03619" w:rsidP="00D1023A">
      <w:pPr>
        <w:numPr>
          <w:ilvl w:val="0"/>
          <w:numId w:val="8"/>
        </w:numPr>
        <w:tabs>
          <w:tab w:val="left" w:pos="851"/>
          <w:tab w:val="center" w:pos="3119"/>
        </w:tabs>
        <w:jc w:val="both"/>
        <w:rPr>
          <w:rFonts w:ascii="Tahoma" w:hAnsi="Tahoma" w:cs="Tahoma"/>
          <w:color w:val="0070C0"/>
          <w:sz w:val="16"/>
          <w:szCs w:val="16"/>
          <w:lang w:val="sk-SK"/>
        </w:rPr>
      </w:pPr>
      <w:r w:rsidRPr="00A937F5">
        <w:rPr>
          <w:rFonts w:ascii="Tahoma" w:hAnsi="Tahoma" w:cs="Tahoma"/>
          <w:color w:val="0070C0"/>
          <w:sz w:val="16"/>
          <w:szCs w:val="16"/>
          <w:lang w:val="sk-SK"/>
        </w:rPr>
        <w:t>Doplniť rámcové požiadavky na obsadenie TOBE procesu</w:t>
      </w:r>
    </w:p>
    <w:p w14:paraId="00B44162" w14:textId="1E39F64F" w:rsidR="00FD133D" w:rsidRPr="00A937F5" w:rsidRDefault="00A03619" w:rsidP="00D1023A">
      <w:pPr>
        <w:numPr>
          <w:ilvl w:val="0"/>
          <w:numId w:val="8"/>
        </w:numPr>
        <w:tabs>
          <w:tab w:val="left" w:pos="851"/>
          <w:tab w:val="center" w:pos="3119"/>
        </w:tabs>
        <w:jc w:val="both"/>
        <w:rPr>
          <w:rFonts w:ascii="Tahoma" w:hAnsi="Tahoma" w:cs="Tahoma"/>
          <w:color w:val="0070C0"/>
          <w:sz w:val="16"/>
          <w:szCs w:val="16"/>
          <w:lang w:val="sk-SK"/>
        </w:rPr>
      </w:pPr>
      <w:r w:rsidRPr="00A937F5">
        <w:rPr>
          <w:rFonts w:ascii="Tahoma" w:hAnsi="Tahoma" w:cs="Tahoma"/>
          <w:color w:val="0070C0"/>
          <w:sz w:val="16"/>
          <w:szCs w:val="16"/>
          <w:lang w:val="sk-SK"/>
        </w:rPr>
        <w:t xml:space="preserve">Doplniť požiadavky </w:t>
      </w:r>
      <w:r w:rsidR="002F75C8" w:rsidRPr="00A937F5">
        <w:rPr>
          <w:rFonts w:ascii="Tahoma" w:hAnsi="Tahoma" w:cs="Tahoma"/>
          <w:color w:val="0070C0"/>
          <w:sz w:val="16"/>
          <w:szCs w:val="16"/>
          <w:lang w:val="sk-SK"/>
        </w:rPr>
        <w:t>potrebných školení a certifikátov</w:t>
      </w:r>
    </w:p>
    <w:p w14:paraId="44E871BC" w14:textId="77777777" w:rsidR="00B24DF6" w:rsidRPr="00A937F5" w:rsidRDefault="00B24DF6" w:rsidP="00D1023A">
      <w:pPr>
        <w:tabs>
          <w:tab w:val="left" w:pos="851"/>
          <w:tab w:val="center" w:pos="3119"/>
        </w:tabs>
        <w:jc w:val="both"/>
        <w:rPr>
          <w:rFonts w:ascii="Tahoma" w:hAnsi="Tahoma" w:cs="Tahoma"/>
          <w:sz w:val="16"/>
          <w:szCs w:val="16"/>
          <w:lang w:val="sk-SK"/>
        </w:rPr>
      </w:pPr>
    </w:p>
    <w:p w14:paraId="16770505" w14:textId="77777777" w:rsidR="00FD133D" w:rsidRPr="000B3397" w:rsidRDefault="00755244" w:rsidP="000B3397">
      <w:pPr>
        <w:pStyle w:val="Nadpis1"/>
      </w:pPr>
      <w:bookmarkStart w:id="86" w:name="_Toc15426956"/>
      <w:bookmarkStart w:id="87" w:name="_Toc15427678"/>
      <w:bookmarkStart w:id="88" w:name="_Toc15428572"/>
      <w:bookmarkStart w:id="89" w:name="_Toc50032462"/>
      <w:r w:rsidRPr="000B3397">
        <w:t>IMPLEMENTÁCIA A</w:t>
      </w:r>
      <w:r w:rsidR="00564D11" w:rsidRPr="000B3397">
        <w:t> </w:t>
      </w:r>
      <w:r w:rsidRPr="000B3397">
        <w:t>PREBERANIE</w:t>
      </w:r>
      <w:r w:rsidR="00564D11" w:rsidRPr="000B3397">
        <w:t xml:space="preserve"> VÝSTUPOV PROJEKTU</w:t>
      </w:r>
      <w:bookmarkEnd w:id="86"/>
      <w:bookmarkEnd w:id="87"/>
      <w:bookmarkEnd w:id="88"/>
      <w:bookmarkEnd w:id="89"/>
    </w:p>
    <w:p w14:paraId="4414EC53" w14:textId="77777777" w:rsidR="00FD133D" w:rsidRPr="00A937F5" w:rsidRDefault="00E1715C" w:rsidP="00D1023A">
      <w:pPr>
        <w:numPr>
          <w:ilvl w:val="0"/>
          <w:numId w:val="8"/>
        </w:numPr>
        <w:tabs>
          <w:tab w:val="left" w:pos="851"/>
          <w:tab w:val="center" w:pos="3119"/>
        </w:tabs>
        <w:jc w:val="both"/>
        <w:rPr>
          <w:rFonts w:ascii="Tahoma" w:hAnsi="Tahoma" w:cs="Tahoma"/>
          <w:color w:val="0070C0"/>
          <w:sz w:val="16"/>
          <w:szCs w:val="16"/>
          <w:lang w:val="sk-SK"/>
        </w:rPr>
      </w:pPr>
      <w:r w:rsidRPr="00A937F5">
        <w:rPr>
          <w:rFonts w:ascii="Tahoma" w:hAnsi="Tahoma" w:cs="Tahoma"/>
          <w:color w:val="0070C0"/>
          <w:sz w:val="16"/>
          <w:szCs w:val="16"/>
          <w:lang w:val="sk-SK"/>
        </w:rPr>
        <w:t>Posúdenie spôsobov nasadzovania jednotlivých prístupov v</w:t>
      </w:r>
      <w:r w:rsidR="00B24DF6" w:rsidRPr="00A937F5">
        <w:rPr>
          <w:rFonts w:ascii="Tahoma" w:hAnsi="Tahoma" w:cs="Tahoma"/>
          <w:color w:val="0070C0"/>
          <w:sz w:val="16"/>
          <w:szCs w:val="16"/>
          <w:lang w:val="sk-SK"/>
        </w:rPr>
        <w:t> </w:t>
      </w:r>
      <w:r w:rsidRPr="00A937F5">
        <w:rPr>
          <w:rFonts w:ascii="Tahoma" w:hAnsi="Tahoma" w:cs="Tahoma"/>
          <w:color w:val="0070C0"/>
          <w:sz w:val="16"/>
          <w:szCs w:val="16"/>
          <w:lang w:val="sk-SK"/>
        </w:rPr>
        <w:t>praxi</w:t>
      </w:r>
    </w:p>
    <w:p w14:paraId="796A3438" w14:textId="77777777" w:rsidR="00A77670" w:rsidRPr="00A937F5" w:rsidRDefault="00A77670" w:rsidP="00D1023A">
      <w:pPr>
        <w:ind w:left="360"/>
        <w:jc w:val="both"/>
        <w:rPr>
          <w:rFonts w:ascii="Tahoma" w:hAnsi="Tahoma" w:cs="Tahoma"/>
          <w:color w:val="7030A0"/>
          <w:sz w:val="16"/>
          <w:szCs w:val="16"/>
          <w:lang w:val="sk-SK"/>
        </w:rPr>
      </w:pPr>
    </w:p>
    <w:p w14:paraId="3F54426D" w14:textId="30AAE4F4" w:rsidR="2517EADC" w:rsidRPr="000B3397" w:rsidRDefault="2517EADC" w:rsidP="00D1023A">
      <w:pPr>
        <w:ind w:left="360"/>
        <w:jc w:val="both"/>
        <w:rPr>
          <w:rFonts w:ascii="Tahoma" w:hAnsi="Tahoma" w:cs="Tahoma"/>
          <w:i/>
          <w:color w:val="808080" w:themeColor="background1" w:themeShade="80"/>
          <w:sz w:val="16"/>
          <w:szCs w:val="16"/>
          <w:lang w:val="sk-SK"/>
        </w:rPr>
      </w:pPr>
      <w:r w:rsidRPr="000B3397">
        <w:rPr>
          <w:rFonts w:ascii="Tahoma" w:hAnsi="Tahoma" w:cs="Tahoma"/>
          <w:i/>
          <w:color w:val="808080" w:themeColor="background1" w:themeShade="80"/>
          <w:sz w:val="16"/>
          <w:szCs w:val="16"/>
          <w:lang w:val="sk-SK"/>
        </w:rPr>
        <w:t xml:space="preserve">V zmysle </w:t>
      </w:r>
      <w:r w:rsidR="00A77670" w:rsidRPr="00F75A6E">
        <w:rPr>
          <w:rFonts w:ascii="Tahoma" w:hAnsi="Tahoma" w:cs="Tahoma"/>
          <w:i/>
          <w:color w:val="808080" w:themeColor="background1" w:themeShade="80"/>
          <w:sz w:val="16"/>
          <w:szCs w:val="16"/>
          <w:lang w:val="sk-SK"/>
        </w:rPr>
        <w:t>V</w:t>
      </w:r>
      <w:r w:rsidR="220AAAAD" w:rsidRPr="00F75A6E">
        <w:rPr>
          <w:rFonts w:ascii="Tahoma" w:hAnsi="Tahoma" w:cs="Tahoma"/>
          <w:i/>
          <w:color w:val="808080" w:themeColor="background1" w:themeShade="80"/>
          <w:sz w:val="16"/>
          <w:szCs w:val="16"/>
          <w:lang w:val="sk-SK"/>
        </w:rPr>
        <w:t>yhlášky</w:t>
      </w:r>
      <w:r w:rsidR="00A77670" w:rsidRPr="00F75A6E">
        <w:rPr>
          <w:rFonts w:ascii="Tahoma" w:hAnsi="Tahoma" w:cs="Tahoma"/>
          <w:i/>
          <w:color w:val="808080" w:themeColor="background1" w:themeShade="80"/>
          <w:sz w:val="16"/>
          <w:szCs w:val="16"/>
          <w:lang w:val="sk-SK"/>
        </w:rPr>
        <w:t xml:space="preserve"> 85/20202</w:t>
      </w:r>
      <w:r w:rsidR="00A77670" w:rsidRPr="000B3397">
        <w:rPr>
          <w:rFonts w:ascii="Tahoma" w:hAnsi="Tahoma" w:cs="Tahoma"/>
          <w:i/>
          <w:color w:val="808080" w:themeColor="background1" w:themeShade="80"/>
          <w:sz w:val="16"/>
          <w:szCs w:val="16"/>
          <w:lang w:val="sk-SK"/>
        </w:rPr>
        <w:t xml:space="preserve"> </w:t>
      </w:r>
      <w:proofErr w:type="spellStart"/>
      <w:r w:rsidR="00A77670" w:rsidRPr="000B3397">
        <w:rPr>
          <w:rFonts w:ascii="Tahoma" w:hAnsi="Tahoma" w:cs="Tahoma"/>
          <w:i/>
          <w:color w:val="808080" w:themeColor="background1" w:themeShade="80"/>
          <w:sz w:val="16"/>
          <w:szCs w:val="16"/>
          <w:lang w:val="sk-SK"/>
        </w:rPr>
        <w:t>Zz</w:t>
      </w:r>
      <w:proofErr w:type="spellEnd"/>
      <w:r w:rsidRPr="000B3397">
        <w:rPr>
          <w:rFonts w:ascii="Tahoma" w:hAnsi="Tahoma" w:cs="Tahoma"/>
          <w:i/>
          <w:color w:val="808080" w:themeColor="background1" w:themeShade="80"/>
          <w:sz w:val="16"/>
          <w:szCs w:val="16"/>
          <w:lang w:val="sk-SK"/>
        </w:rPr>
        <w:t xml:space="preserve"> o projektovom </w:t>
      </w:r>
      <w:r w:rsidR="775CBED4" w:rsidRPr="000B3397">
        <w:rPr>
          <w:rFonts w:ascii="Tahoma" w:hAnsi="Tahoma" w:cs="Tahoma"/>
          <w:i/>
          <w:color w:val="808080" w:themeColor="background1" w:themeShade="80"/>
          <w:sz w:val="16"/>
          <w:szCs w:val="16"/>
          <w:lang w:val="sk-SK"/>
        </w:rPr>
        <w:t>riadení</w:t>
      </w:r>
      <w:r w:rsidRPr="000B3397">
        <w:rPr>
          <w:rFonts w:ascii="Tahoma" w:hAnsi="Tahoma" w:cs="Tahoma"/>
          <w:i/>
          <w:color w:val="808080" w:themeColor="background1" w:themeShade="80"/>
          <w:sz w:val="16"/>
          <w:szCs w:val="16"/>
          <w:lang w:val="sk-SK"/>
        </w:rPr>
        <w:t xml:space="preserve"> je potrebn</w:t>
      </w:r>
      <w:r w:rsidR="7543B43C" w:rsidRPr="000B3397">
        <w:rPr>
          <w:rFonts w:ascii="Tahoma" w:hAnsi="Tahoma" w:cs="Tahoma"/>
          <w:i/>
          <w:color w:val="808080" w:themeColor="background1" w:themeShade="80"/>
          <w:sz w:val="16"/>
          <w:szCs w:val="16"/>
          <w:lang w:val="sk-SK"/>
        </w:rPr>
        <w:t>é</w:t>
      </w:r>
      <w:r w:rsidRPr="000B3397">
        <w:rPr>
          <w:rFonts w:ascii="Tahoma" w:hAnsi="Tahoma" w:cs="Tahoma"/>
          <w:i/>
          <w:color w:val="808080" w:themeColor="background1" w:themeShade="80"/>
          <w:sz w:val="16"/>
          <w:szCs w:val="16"/>
          <w:lang w:val="sk-SK"/>
        </w:rPr>
        <w:t xml:space="preserve"> </w:t>
      </w:r>
      <w:r w:rsidR="4E3929B3" w:rsidRPr="000B3397">
        <w:rPr>
          <w:rFonts w:ascii="Tahoma" w:hAnsi="Tahoma" w:cs="Tahoma"/>
          <w:i/>
          <w:color w:val="808080" w:themeColor="background1" w:themeShade="80"/>
          <w:sz w:val="16"/>
          <w:szCs w:val="16"/>
          <w:lang w:val="sk-SK"/>
        </w:rPr>
        <w:t>posúdiť</w:t>
      </w:r>
      <w:r w:rsidRPr="000B3397">
        <w:rPr>
          <w:rFonts w:ascii="Tahoma" w:hAnsi="Tahoma" w:cs="Tahoma"/>
          <w:i/>
          <w:color w:val="808080" w:themeColor="background1" w:themeShade="80"/>
          <w:sz w:val="16"/>
          <w:szCs w:val="16"/>
          <w:lang w:val="sk-SK"/>
        </w:rPr>
        <w:t xml:space="preserve"> </w:t>
      </w:r>
      <w:r w:rsidR="5D07F8AC" w:rsidRPr="000B3397">
        <w:rPr>
          <w:rFonts w:ascii="Tahoma" w:hAnsi="Tahoma" w:cs="Tahoma"/>
          <w:i/>
          <w:color w:val="808080" w:themeColor="background1" w:themeShade="80"/>
          <w:sz w:val="16"/>
          <w:szCs w:val="16"/>
          <w:lang w:val="sk-SK"/>
        </w:rPr>
        <w:t>spôsob</w:t>
      </w:r>
      <w:r w:rsidRPr="000B3397">
        <w:rPr>
          <w:rFonts w:ascii="Tahoma" w:hAnsi="Tahoma" w:cs="Tahoma"/>
          <w:i/>
          <w:color w:val="808080" w:themeColor="background1" w:themeShade="80"/>
          <w:sz w:val="16"/>
          <w:szCs w:val="16"/>
          <w:lang w:val="sk-SK"/>
        </w:rPr>
        <w:t xml:space="preserve"> </w:t>
      </w:r>
      <w:r w:rsidR="4D5927B3" w:rsidRPr="000B3397">
        <w:rPr>
          <w:rFonts w:ascii="Tahoma" w:hAnsi="Tahoma" w:cs="Tahoma"/>
          <w:i/>
          <w:color w:val="808080" w:themeColor="background1" w:themeShade="80"/>
          <w:sz w:val="16"/>
          <w:szCs w:val="16"/>
          <w:lang w:val="sk-SK"/>
        </w:rPr>
        <w:t>realizácie</w:t>
      </w:r>
      <w:r w:rsidRPr="000B3397">
        <w:rPr>
          <w:rFonts w:ascii="Tahoma" w:hAnsi="Tahoma" w:cs="Tahoma"/>
          <w:i/>
          <w:color w:val="808080" w:themeColor="background1" w:themeShade="80"/>
          <w:sz w:val="16"/>
          <w:szCs w:val="16"/>
          <w:lang w:val="sk-SK"/>
        </w:rPr>
        <w:t xml:space="preserve"> projektu </w:t>
      </w:r>
      <w:r w:rsidR="2C825F72" w:rsidRPr="000B3397">
        <w:rPr>
          <w:rFonts w:ascii="Tahoma" w:hAnsi="Tahoma" w:cs="Tahoma"/>
          <w:i/>
          <w:color w:val="808080" w:themeColor="background1" w:themeShade="80"/>
          <w:sz w:val="16"/>
          <w:szCs w:val="16"/>
          <w:lang w:val="sk-SK"/>
        </w:rPr>
        <w:t>metódou</w:t>
      </w:r>
      <w:r w:rsidR="78E023B1" w:rsidRPr="000B3397">
        <w:rPr>
          <w:rFonts w:ascii="Tahoma" w:hAnsi="Tahoma" w:cs="Tahoma"/>
          <w:i/>
          <w:color w:val="808080" w:themeColor="background1" w:themeShade="80"/>
          <w:sz w:val="16"/>
          <w:szCs w:val="16"/>
          <w:lang w:val="sk-SK"/>
        </w:rPr>
        <w:t xml:space="preserve"> </w:t>
      </w:r>
      <w:proofErr w:type="spellStart"/>
      <w:r w:rsidR="78E023B1" w:rsidRPr="000B3397">
        <w:rPr>
          <w:rFonts w:ascii="Tahoma" w:hAnsi="Tahoma" w:cs="Tahoma"/>
          <w:i/>
          <w:color w:val="808080" w:themeColor="background1" w:themeShade="80"/>
          <w:sz w:val="16"/>
          <w:szCs w:val="16"/>
          <w:lang w:val="sk-SK"/>
        </w:rPr>
        <w:t>waterfall</w:t>
      </w:r>
      <w:proofErr w:type="spellEnd"/>
      <w:r w:rsidR="78E023B1" w:rsidRPr="000B3397">
        <w:rPr>
          <w:rFonts w:ascii="Tahoma" w:hAnsi="Tahoma" w:cs="Tahoma"/>
          <w:i/>
          <w:color w:val="808080" w:themeColor="background1" w:themeShade="80"/>
          <w:sz w:val="16"/>
          <w:szCs w:val="16"/>
          <w:lang w:val="sk-SK"/>
        </w:rPr>
        <w:t xml:space="preserve">, </w:t>
      </w:r>
      <w:proofErr w:type="spellStart"/>
      <w:r w:rsidR="78E023B1" w:rsidRPr="000B3397">
        <w:rPr>
          <w:rFonts w:ascii="Tahoma" w:hAnsi="Tahoma" w:cs="Tahoma"/>
          <w:i/>
          <w:color w:val="808080" w:themeColor="background1" w:themeShade="80"/>
          <w:sz w:val="16"/>
          <w:szCs w:val="16"/>
          <w:lang w:val="sk-SK"/>
        </w:rPr>
        <w:t>agile</w:t>
      </w:r>
      <w:proofErr w:type="spellEnd"/>
      <w:r w:rsidR="78E023B1" w:rsidRPr="000B3397">
        <w:rPr>
          <w:rFonts w:ascii="Tahoma" w:hAnsi="Tahoma" w:cs="Tahoma"/>
          <w:i/>
          <w:color w:val="808080" w:themeColor="background1" w:themeShade="80"/>
          <w:sz w:val="16"/>
          <w:szCs w:val="16"/>
          <w:lang w:val="sk-SK"/>
        </w:rPr>
        <w:t xml:space="preserve"> alebo ich kombináciou.</w:t>
      </w:r>
    </w:p>
    <w:p w14:paraId="666DD7FE" w14:textId="77777777" w:rsidR="00A77670" w:rsidRPr="000B3397" w:rsidRDefault="00A77670" w:rsidP="00D1023A">
      <w:pPr>
        <w:ind w:left="360"/>
        <w:jc w:val="both"/>
        <w:rPr>
          <w:rFonts w:ascii="Tahoma" w:hAnsi="Tahoma" w:cs="Tahoma"/>
          <w:i/>
          <w:color w:val="808080" w:themeColor="background1" w:themeShade="80"/>
          <w:sz w:val="16"/>
          <w:szCs w:val="16"/>
          <w:lang w:val="sk-SK"/>
        </w:rPr>
      </w:pPr>
    </w:p>
    <w:p w14:paraId="115270E5" w14:textId="180CFE00" w:rsidR="00A77670" w:rsidRPr="000B3397" w:rsidRDefault="178EFD70" w:rsidP="00D1023A">
      <w:pPr>
        <w:ind w:left="360"/>
        <w:jc w:val="both"/>
        <w:rPr>
          <w:rFonts w:ascii="Tahoma" w:hAnsi="Tahoma" w:cs="Tahoma"/>
          <w:i/>
          <w:color w:val="808080" w:themeColor="background1" w:themeShade="80"/>
          <w:sz w:val="16"/>
          <w:szCs w:val="16"/>
          <w:lang w:val="sk-SK"/>
        </w:rPr>
      </w:pPr>
      <w:r w:rsidRPr="000B3397">
        <w:rPr>
          <w:rFonts w:ascii="Tahoma" w:hAnsi="Tahoma" w:cs="Tahoma"/>
          <w:i/>
          <w:color w:val="808080" w:themeColor="background1" w:themeShade="80"/>
          <w:sz w:val="16"/>
          <w:szCs w:val="16"/>
          <w:lang w:val="sk-SK"/>
        </w:rPr>
        <w:t xml:space="preserve">V zmysle </w:t>
      </w:r>
      <w:r w:rsidR="5A2A7022" w:rsidRPr="000B3397">
        <w:rPr>
          <w:rFonts w:ascii="Tahoma" w:hAnsi="Tahoma" w:cs="Tahoma"/>
          <w:i/>
          <w:color w:val="808080" w:themeColor="background1" w:themeShade="80"/>
          <w:sz w:val="16"/>
          <w:szCs w:val="16"/>
          <w:lang w:val="sk-SK"/>
        </w:rPr>
        <w:t>vyhlášky</w:t>
      </w:r>
      <w:r w:rsidRPr="000B3397">
        <w:rPr>
          <w:rFonts w:ascii="Tahoma" w:hAnsi="Tahoma" w:cs="Tahoma"/>
          <w:i/>
          <w:color w:val="808080" w:themeColor="background1" w:themeShade="80"/>
          <w:sz w:val="16"/>
          <w:szCs w:val="16"/>
          <w:lang w:val="sk-SK"/>
        </w:rPr>
        <w:t xml:space="preserve"> </w:t>
      </w:r>
      <w:r w:rsidR="00A77670" w:rsidRPr="000B3397">
        <w:rPr>
          <w:rFonts w:ascii="Tahoma" w:hAnsi="Tahoma" w:cs="Tahoma"/>
          <w:i/>
          <w:color w:val="808080" w:themeColor="background1" w:themeShade="80"/>
          <w:sz w:val="16"/>
          <w:szCs w:val="16"/>
          <w:lang w:val="sk-SK"/>
        </w:rPr>
        <w:t xml:space="preserve">85/2020 </w:t>
      </w:r>
      <w:proofErr w:type="spellStart"/>
      <w:r w:rsidR="00A77670" w:rsidRPr="000B3397">
        <w:rPr>
          <w:rFonts w:ascii="Tahoma" w:hAnsi="Tahoma" w:cs="Tahoma"/>
          <w:i/>
          <w:color w:val="808080" w:themeColor="background1" w:themeShade="80"/>
          <w:sz w:val="16"/>
          <w:szCs w:val="16"/>
          <w:lang w:val="sk-SK"/>
        </w:rPr>
        <w:t>Zz</w:t>
      </w:r>
      <w:proofErr w:type="spellEnd"/>
      <w:r w:rsidR="00A77670" w:rsidRPr="000B3397">
        <w:rPr>
          <w:rFonts w:ascii="Tahoma" w:hAnsi="Tahoma" w:cs="Tahoma"/>
          <w:i/>
          <w:color w:val="808080" w:themeColor="background1" w:themeShade="80"/>
          <w:sz w:val="16"/>
          <w:szCs w:val="16"/>
          <w:lang w:val="sk-SK"/>
        </w:rPr>
        <w:t xml:space="preserve"> </w:t>
      </w:r>
      <w:r w:rsidRPr="000B3397">
        <w:rPr>
          <w:rFonts w:ascii="Tahoma" w:hAnsi="Tahoma" w:cs="Tahoma"/>
          <w:i/>
          <w:color w:val="808080" w:themeColor="background1" w:themeShade="80"/>
          <w:sz w:val="16"/>
          <w:szCs w:val="16"/>
          <w:lang w:val="sk-SK"/>
        </w:rPr>
        <w:t xml:space="preserve">o projektovom </w:t>
      </w:r>
      <w:r w:rsidR="32092C23" w:rsidRPr="000B3397">
        <w:rPr>
          <w:rFonts w:ascii="Tahoma" w:hAnsi="Tahoma" w:cs="Tahoma"/>
          <w:i/>
          <w:color w:val="808080" w:themeColor="background1" w:themeShade="80"/>
          <w:sz w:val="16"/>
          <w:szCs w:val="16"/>
          <w:lang w:val="sk-SK"/>
        </w:rPr>
        <w:t>riadení</w:t>
      </w:r>
      <w:r w:rsidRPr="000B3397">
        <w:rPr>
          <w:rFonts w:ascii="Tahoma" w:hAnsi="Tahoma" w:cs="Tahoma"/>
          <w:i/>
          <w:color w:val="808080" w:themeColor="background1" w:themeShade="80"/>
          <w:sz w:val="16"/>
          <w:szCs w:val="16"/>
          <w:lang w:val="sk-SK"/>
        </w:rPr>
        <w:t xml:space="preserve"> je </w:t>
      </w:r>
      <w:r w:rsidR="0E8B0E6F" w:rsidRPr="000B3397">
        <w:rPr>
          <w:rFonts w:ascii="Tahoma" w:hAnsi="Tahoma" w:cs="Tahoma"/>
          <w:i/>
          <w:color w:val="808080" w:themeColor="background1" w:themeShade="80"/>
          <w:sz w:val="16"/>
          <w:szCs w:val="16"/>
          <w:lang w:val="sk-SK"/>
        </w:rPr>
        <w:t>možné</w:t>
      </w:r>
      <w:r w:rsidRPr="000B3397">
        <w:rPr>
          <w:rFonts w:ascii="Tahoma" w:hAnsi="Tahoma" w:cs="Tahoma"/>
          <w:i/>
          <w:color w:val="808080" w:themeColor="background1" w:themeShade="80"/>
          <w:sz w:val="16"/>
          <w:szCs w:val="16"/>
          <w:lang w:val="sk-SK"/>
        </w:rPr>
        <w:t xml:space="preserve"> </w:t>
      </w:r>
      <w:r w:rsidR="790F1A1F" w:rsidRPr="000B3397">
        <w:rPr>
          <w:rFonts w:ascii="Tahoma" w:hAnsi="Tahoma" w:cs="Tahoma"/>
          <w:i/>
          <w:color w:val="808080" w:themeColor="background1" w:themeShade="80"/>
          <w:sz w:val="16"/>
          <w:szCs w:val="16"/>
          <w:lang w:val="sk-SK"/>
        </w:rPr>
        <w:t>pristupovať</w:t>
      </w:r>
      <w:r w:rsidRPr="000B3397">
        <w:rPr>
          <w:rFonts w:ascii="Tahoma" w:hAnsi="Tahoma" w:cs="Tahoma"/>
          <w:i/>
          <w:color w:val="808080" w:themeColor="background1" w:themeShade="80"/>
          <w:sz w:val="16"/>
          <w:szCs w:val="16"/>
          <w:lang w:val="sk-SK"/>
        </w:rPr>
        <w:t xml:space="preserve"> k </w:t>
      </w:r>
      <w:r w:rsidR="69F20206" w:rsidRPr="000B3397">
        <w:rPr>
          <w:rFonts w:ascii="Tahoma" w:hAnsi="Tahoma" w:cs="Tahoma"/>
          <w:i/>
          <w:color w:val="808080" w:themeColor="background1" w:themeShade="80"/>
          <w:sz w:val="16"/>
          <w:szCs w:val="16"/>
          <w:lang w:val="sk-SK"/>
        </w:rPr>
        <w:t>realizácii</w:t>
      </w:r>
      <w:r w:rsidRPr="000B3397">
        <w:rPr>
          <w:rFonts w:ascii="Tahoma" w:hAnsi="Tahoma" w:cs="Tahoma"/>
          <w:i/>
          <w:color w:val="808080" w:themeColor="background1" w:themeShade="80"/>
          <w:sz w:val="16"/>
          <w:szCs w:val="16"/>
          <w:lang w:val="sk-SK"/>
        </w:rPr>
        <w:t xml:space="preserve"> projektu </w:t>
      </w:r>
      <w:r w:rsidR="24B0768E" w:rsidRPr="000B3397">
        <w:rPr>
          <w:rFonts w:ascii="Tahoma" w:hAnsi="Tahoma" w:cs="Tahoma"/>
          <w:i/>
          <w:color w:val="808080" w:themeColor="background1" w:themeShade="80"/>
          <w:sz w:val="16"/>
          <w:szCs w:val="16"/>
          <w:lang w:val="sk-SK"/>
        </w:rPr>
        <w:t>prostredníctvom</w:t>
      </w:r>
      <w:r w:rsidRPr="000B3397">
        <w:rPr>
          <w:rFonts w:ascii="Tahoma" w:hAnsi="Tahoma" w:cs="Tahoma"/>
          <w:i/>
          <w:color w:val="808080" w:themeColor="background1" w:themeShade="80"/>
          <w:sz w:val="16"/>
          <w:szCs w:val="16"/>
          <w:lang w:val="sk-SK"/>
        </w:rPr>
        <w:t xml:space="preserve"> </w:t>
      </w:r>
      <w:r w:rsidR="64D63FC2" w:rsidRPr="000B3397">
        <w:rPr>
          <w:rFonts w:ascii="Tahoma" w:hAnsi="Tahoma" w:cs="Tahoma"/>
          <w:i/>
          <w:color w:val="808080" w:themeColor="background1" w:themeShade="80"/>
          <w:sz w:val="16"/>
          <w:szCs w:val="16"/>
          <w:lang w:val="sk-SK"/>
        </w:rPr>
        <w:t>čiastkových</w:t>
      </w:r>
      <w:r w:rsidRPr="000B3397">
        <w:rPr>
          <w:rFonts w:ascii="Tahoma" w:hAnsi="Tahoma" w:cs="Tahoma"/>
          <w:i/>
          <w:color w:val="808080" w:themeColor="background1" w:themeShade="80"/>
          <w:sz w:val="16"/>
          <w:szCs w:val="16"/>
          <w:lang w:val="sk-SK"/>
        </w:rPr>
        <w:t xml:space="preserve"> </w:t>
      </w:r>
      <w:r w:rsidR="6A0C9F0F" w:rsidRPr="000B3397">
        <w:rPr>
          <w:rFonts w:ascii="Tahoma" w:hAnsi="Tahoma" w:cs="Tahoma"/>
          <w:i/>
          <w:color w:val="808080" w:themeColor="background1" w:themeShade="80"/>
          <w:sz w:val="16"/>
          <w:szCs w:val="16"/>
          <w:lang w:val="sk-SK"/>
        </w:rPr>
        <w:t>plnení</w:t>
      </w:r>
      <w:r w:rsidRPr="000B3397">
        <w:rPr>
          <w:rFonts w:ascii="Tahoma" w:hAnsi="Tahoma" w:cs="Tahoma"/>
          <w:i/>
          <w:color w:val="808080" w:themeColor="background1" w:themeShade="80"/>
          <w:sz w:val="16"/>
          <w:szCs w:val="16"/>
          <w:lang w:val="sk-SK"/>
        </w:rPr>
        <w:t xml:space="preserve">, </w:t>
      </w:r>
      <w:proofErr w:type="spellStart"/>
      <w:r w:rsidRPr="000B3397">
        <w:rPr>
          <w:rFonts w:ascii="Tahoma" w:hAnsi="Tahoma" w:cs="Tahoma"/>
          <w:i/>
          <w:color w:val="808080" w:themeColor="background1" w:themeShade="80"/>
          <w:sz w:val="16"/>
          <w:szCs w:val="16"/>
          <w:lang w:val="sk-SK"/>
        </w:rPr>
        <w:t>t.j</w:t>
      </w:r>
      <w:proofErr w:type="spellEnd"/>
      <w:r w:rsidRPr="000B3397">
        <w:rPr>
          <w:rFonts w:ascii="Tahoma" w:hAnsi="Tahoma" w:cs="Tahoma"/>
          <w:i/>
          <w:color w:val="808080" w:themeColor="background1" w:themeShade="80"/>
          <w:sz w:val="16"/>
          <w:szCs w:val="16"/>
          <w:lang w:val="sk-SK"/>
        </w:rPr>
        <w:t xml:space="preserve">. </w:t>
      </w:r>
      <w:proofErr w:type="spellStart"/>
      <w:r w:rsidRPr="000B3397">
        <w:rPr>
          <w:rFonts w:ascii="Tahoma" w:hAnsi="Tahoma" w:cs="Tahoma"/>
          <w:i/>
          <w:color w:val="808080" w:themeColor="background1" w:themeShade="80"/>
          <w:sz w:val="16"/>
          <w:szCs w:val="16"/>
          <w:lang w:val="sk-SK"/>
        </w:rPr>
        <w:t>inkrementov</w:t>
      </w:r>
      <w:proofErr w:type="spellEnd"/>
      <w:r w:rsidR="07708321" w:rsidRPr="000B3397">
        <w:rPr>
          <w:rFonts w:ascii="Tahoma" w:hAnsi="Tahoma" w:cs="Tahoma"/>
          <w:i/>
          <w:color w:val="808080" w:themeColor="background1" w:themeShade="80"/>
          <w:sz w:val="16"/>
          <w:szCs w:val="16"/>
          <w:lang w:val="sk-SK"/>
        </w:rPr>
        <w:t xml:space="preserve">, </w:t>
      </w:r>
      <w:r w:rsidR="00A77670" w:rsidRPr="000B3397">
        <w:rPr>
          <w:rFonts w:ascii="Tahoma" w:hAnsi="Tahoma" w:cs="Tahoma"/>
          <w:i/>
          <w:color w:val="808080" w:themeColor="background1" w:themeShade="80"/>
          <w:sz w:val="16"/>
          <w:szCs w:val="16"/>
          <w:lang w:val="sk-SK"/>
        </w:rPr>
        <w:t>a to:</w:t>
      </w:r>
    </w:p>
    <w:p w14:paraId="348D845E" w14:textId="507732EB" w:rsidR="178EFD70" w:rsidRPr="000B3397" w:rsidRDefault="178EFD70" w:rsidP="00D1023A">
      <w:pPr>
        <w:ind w:left="360"/>
        <w:jc w:val="both"/>
        <w:rPr>
          <w:rFonts w:ascii="Tahoma" w:hAnsi="Tahoma" w:cs="Tahoma"/>
          <w:i/>
          <w:color w:val="808080" w:themeColor="background1" w:themeShade="80"/>
          <w:sz w:val="16"/>
          <w:szCs w:val="16"/>
          <w:lang w:val="sk-SK"/>
        </w:rPr>
      </w:pPr>
    </w:p>
    <w:p w14:paraId="370FF90F" w14:textId="61DC396C" w:rsidR="6E9CE43A" w:rsidRPr="000B3397" w:rsidRDefault="6E9CE43A" w:rsidP="00D1023A">
      <w:pPr>
        <w:pStyle w:val="Odsekzoznamu"/>
        <w:numPr>
          <w:ilvl w:val="0"/>
          <w:numId w:val="1"/>
        </w:numPr>
        <w:spacing w:line="259" w:lineRule="auto"/>
        <w:jc w:val="both"/>
        <w:rPr>
          <w:rFonts w:ascii="Tahoma" w:eastAsia="Tahoma" w:hAnsi="Tahoma" w:cs="Tahoma"/>
          <w:i/>
          <w:color w:val="808080" w:themeColor="background1" w:themeShade="80"/>
          <w:sz w:val="16"/>
          <w:szCs w:val="16"/>
          <w:lang w:val="sk-SK"/>
        </w:rPr>
      </w:pPr>
      <w:proofErr w:type="spellStart"/>
      <w:r w:rsidRPr="000B3397">
        <w:rPr>
          <w:rFonts w:ascii="Tahoma" w:hAnsi="Tahoma" w:cs="Tahoma"/>
          <w:i/>
          <w:color w:val="808080" w:themeColor="background1" w:themeShade="80"/>
          <w:sz w:val="16"/>
          <w:szCs w:val="16"/>
          <w:lang w:val="sk-SK"/>
        </w:rPr>
        <w:t>Inkrement</w:t>
      </w:r>
      <w:proofErr w:type="spellEnd"/>
      <w:r w:rsidRPr="000B3397">
        <w:rPr>
          <w:rFonts w:ascii="Tahoma" w:hAnsi="Tahoma" w:cs="Tahoma"/>
          <w:i/>
          <w:color w:val="808080" w:themeColor="background1" w:themeShade="80"/>
          <w:sz w:val="16"/>
          <w:szCs w:val="16"/>
          <w:lang w:val="sk-SK"/>
        </w:rPr>
        <w:t xml:space="preserve"> musí obsahovať z realizačnej fázy projektu aspoň etapu Implementácia a Testovanie a Nasadenia do produkcie; je možné ho realizovať  viacerými iteráciami v závislosti od charakteru projektu a každý doručený </w:t>
      </w:r>
      <w:proofErr w:type="spellStart"/>
      <w:r w:rsidRPr="000B3397">
        <w:rPr>
          <w:rFonts w:ascii="Tahoma" w:hAnsi="Tahoma" w:cs="Tahoma"/>
          <w:i/>
          <w:color w:val="808080" w:themeColor="background1" w:themeShade="80"/>
          <w:sz w:val="16"/>
          <w:szCs w:val="16"/>
          <w:lang w:val="sk-SK"/>
        </w:rPr>
        <w:t>inkrement</w:t>
      </w:r>
      <w:proofErr w:type="spellEnd"/>
      <w:r w:rsidRPr="000B3397">
        <w:rPr>
          <w:rFonts w:ascii="Tahoma" w:hAnsi="Tahoma" w:cs="Tahoma"/>
          <w:i/>
          <w:color w:val="808080" w:themeColor="background1" w:themeShade="80"/>
          <w:sz w:val="16"/>
          <w:szCs w:val="16"/>
          <w:lang w:val="sk-SK"/>
        </w:rPr>
        <w:t xml:space="preserve"> projektu je nasadený na produkčnom prostredí informačnej technológie a je možné začať s dokončovacou fázou projektu, alebo pokračovať ďalším </w:t>
      </w:r>
      <w:proofErr w:type="spellStart"/>
      <w:r w:rsidRPr="000B3397">
        <w:rPr>
          <w:rFonts w:ascii="Tahoma" w:hAnsi="Tahoma" w:cs="Tahoma"/>
          <w:i/>
          <w:color w:val="808080" w:themeColor="background1" w:themeShade="80"/>
          <w:sz w:val="16"/>
          <w:szCs w:val="16"/>
          <w:lang w:val="sk-SK"/>
        </w:rPr>
        <w:t>inkrementom</w:t>
      </w:r>
      <w:proofErr w:type="spellEnd"/>
    </w:p>
    <w:p w14:paraId="10369323" w14:textId="65388DA7" w:rsidR="7FFC5B21" w:rsidRPr="000B3397" w:rsidRDefault="7FFC5B21" w:rsidP="00D1023A">
      <w:pPr>
        <w:pStyle w:val="Odsekzoznamu"/>
        <w:numPr>
          <w:ilvl w:val="0"/>
          <w:numId w:val="1"/>
        </w:numPr>
        <w:spacing w:line="259" w:lineRule="auto"/>
        <w:jc w:val="both"/>
        <w:rPr>
          <w:rFonts w:ascii="Tahoma" w:eastAsia="Tahoma" w:hAnsi="Tahoma" w:cs="Tahoma"/>
          <w:i/>
          <w:color w:val="808080" w:themeColor="background1" w:themeShade="80"/>
          <w:sz w:val="16"/>
          <w:szCs w:val="16"/>
          <w:lang w:val="sk-SK"/>
        </w:rPr>
      </w:pPr>
      <w:r w:rsidRPr="000B3397">
        <w:rPr>
          <w:rFonts w:ascii="Tahoma" w:hAnsi="Tahoma" w:cs="Tahoma"/>
          <w:i/>
          <w:color w:val="808080" w:themeColor="background1" w:themeShade="80"/>
          <w:sz w:val="16"/>
          <w:szCs w:val="16"/>
          <w:lang w:val="sk-SK"/>
        </w:rPr>
        <w:t xml:space="preserve">Ak realizačná fáza veľkých projektov pozostáva z dodania jedného funkčného celku alebo dodania výlučne technických prostriedkov, objednávateľ v produkte P-03 Prístup k projektu - rámcový a I-03 Prístup k projektu - detailný s prílohou 1: Technická špecifikácia – rámcová, posúdi a vyhodnotí aj alternatívy rozdelenia na </w:t>
      </w:r>
      <w:proofErr w:type="spellStart"/>
      <w:r w:rsidRPr="000B3397">
        <w:rPr>
          <w:rFonts w:ascii="Tahoma" w:hAnsi="Tahoma" w:cs="Tahoma"/>
          <w:i/>
          <w:color w:val="808080" w:themeColor="background1" w:themeShade="80"/>
          <w:sz w:val="16"/>
          <w:szCs w:val="16"/>
          <w:lang w:val="sk-SK"/>
        </w:rPr>
        <w:t>inkrementy</w:t>
      </w:r>
      <w:proofErr w:type="spellEnd"/>
      <w:r w:rsidRPr="000B3397">
        <w:rPr>
          <w:rFonts w:ascii="Tahoma" w:hAnsi="Tahoma" w:cs="Tahoma"/>
          <w:i/>
          <w:color w:val="808080" w:themeColor="background1" w:themeShade="80"/>
          <w:sz w:val="16"/>
          <w:szCs w:val="16"/>
          <w:lang w:val="sk-SK"/>
        </w:rPr>
        <w:t xml:space="preserve"> na preukázanie ekonomickej nevýhodnosti alebo technických obmedzení rozdeliť projekt na </w:t>
      </w:r>
      <w:proofErr w:type="spellStart"/>
      <w:r w:rsidRPr="000B3397">
        <w:rPr>
          <w:rFonts w:ascii="Tahoma" w:hAnsi="Tahoma" w:cs="Tahoma"/>
          <w:i/>
          <w:color w:val="808080" w:themeColor="background1" w:themeShade="80"/>
          <w:sz w:val="16"/>
          <w:szCs w:val="16"/>
          <w:lang w:val="sk-SK"/>
        </w:rPr>
        <w:t>inkrementy</w:t>
      </w:r>
      <w:proofErr w:type="spellEnd"/>
      <w:r w:rsidRPr="000B3397">
        <w:rPr>
          <w:rFonts w:ascii="Tahoma" w:hAnsi="Tahoma" w:cs="Tahoma"/>
          <w:i/>
          <w:color w:val="808080" w:themeColor="background1" w:themeShade="80"/>
          <w:sz w:val="16"/>
          <w:szCs w:val="16"/>
          <w:lang w:val="sk-SK"/>
        </w:rPr>
        <w:t>.</w:t>
      </w:r>
    </w:p>
    <w:p w14:paraId="637805D2" w14:textId="75E331C8" w:rsidR="009B0D41" w:rsidRPr="00A937F5" w:rsidRDefault="009B0D41" w:rsidP="00D1023A">
      <w:pPr>
        <w:tabs>
          <w:tab w:val="left" w:pos="851"/>
          <w:tab w:val="center" w:pos="3119"/>
        </w:tabs>
        <w:jc w:val="both"/>
        <w:rPr>
          <w:rFonts w:ascii="Tahoma" w:hAnsi="Tahoma" w:cs="Tahoma"/>
          <w:color w:val="0070C0"/>
          <w:sz w:val="16"/>
          <w:szCs w:val="16"/>
          <w:lang w:val="sk-SK"/>
        </w:rPr>
      </w:pPr>
    </w:p>
    <w:p w14:paraId="38765E01" w14:textId="560498D9" w:rsidR="009B0D41" w:rsidRDefault="009B0D41" w:rsidP="00D1023A">
      <w:pPr>
        <w:tabs>
          <w:tab w:val="left" w:pos="851"/>
          <w:tab w:val="center" w:pos="3119"/>
        </w:tabs>
        <w:jc w:val="both"/>
        <w:rPr>
          <w:rFonts w:ascii="Tahoma" w:hAnsi="Tahoma" w:cs="Tahoma"/>
          <w:i/>
          <w:color w:val="808080" w:themeColor="background1" w:themeShade="80"/>
          <w:sz w:val="16"/>
          <w:szCs w:val="16"/>
          <w:lang w:val="sk-SK"/>
        </w:rPr>
      </w:pPr>
      <w:r w:rsidRPr="000B3397">
        <w:rPr>
          <w:rFonts w:ascii="Tahoma" w:hAnsi="Tahoma" w:cs="Tahoma"/>
          <w:i/>
          <w:color w:val="808080" w:themeColor="background1" w:themeShade="80"/>
          <w:sz w:val="16"/>
          <w:szCs w:val="16"/>
          <w:lang w:val="sk-SK"/>
        </w:rPr>
        <w:t xml:space="preserve">Poznámka: </w:t>
      </w:r>
      <w:r w:rsidR="000B3397">
        <w:rPr>
          <w:rFonts w:ascii="Tahoma" w:hAnsi="Tahoma" w:cs="Tahoma"/>
          <w:b/>
          <w:i/>
          <w:color w:val="808080" w:themeColor="background1" w:themeShade="80"/>
          <w:sz w:val="16"/>
          <w:szCs w:val="16"/>
          <w:lang w:val="sk-SK"/>
        </w:rPr>
        <w:t>odporúčame</w:t>
      </w:r>
      <w:r w:rsidRPr="000B3397">
        <w:rPr>
          <w:rFonts w:ascii="Tahoma" w:hAnsi="Tahoma" w:cs="Tahoma"/>
          <w:i/>
          <w:color w:val="808080" w:themeColor="background1" w:themeShade="80"/>
          <w:sz w:val="16"/>
          <w:szCs w:val="16"/>
          <w:lang w:val="sk-SK"/>
        </w:rPr>
        <w:t>, aby ste si VŠETKY TABUĽKOVÉ VSTUPY evidovali a spravovali v jednom centrálnom EXCELI – s cieľom minimalizovať budúcu prácnosť s aktualizáciou a udržiavaním obsahu.</w:t>
      </w:r>
    </w:p>
    <w:p w14:paraId="0968A68F" w14:textId="77777777" w:rsidR="000B3397" w:rsidRPr="000B3397" w:rsidRDefault="000B3397" w:rsidP="00D1023A">
      <w:pPr>
        <w:tabs>
          <w:tab w:val="left" w:pos="851"/>
          <w:tab w:val="center" w:pos="3119"/>
        </w:tabs>
        <w:jc w:val="both"/>
        <w:rPr>
          <w:rFonts w:ascii="Tahoma" w:hAnsi="Tahoma" w:cs="Tahoma"/>
          <w:i/>
          <w:color w:val="808080" w:themeColor="background1" w:themeShade="80"/>
          <w:sz w:val="16"/>
          <w:szCs w:val="16"/>
          <w:lang w:val="sk-SK"/>
        </w:rPr>
      </w:pPr>
    </w:p>
    <w:p w14:paraId="3B7B4B86" w14:textId="257267D7" w:rsidR="00C27DB3" w:rsidRPr="000B3397" w:rsidRDefault="00755244" w:rsidP="000B3397">
      <w:pPr>
        <w:pStyle w:val="Nadpis1"/>
      </w:pPr>
      <w:bookmarkStart w:id="90" w:name="_Toc510413663"/>
      <w:bookmarkStart w:id="91" w:name="_Toc15426959"/>
      <w:bookmarkStart w:id="92" w:name="_Toc15427681"/>
      <w:bookmarkStart w:id="93" w:name="_Toc15428575"/>
      <w:bookmarkStart w:id="94" w:name="_Toc50032463"/>
      <w:r w:rsidRPr="000B3397">
        <w:t>PRÍLOHY</w:t>
      </w:r>
      <w:bookmarkEnd w:id="90"/>
      <w:bookmarkEnd w:id="91"/>
      <w:bookmarkEnd w:id="92"/>
      <w:bookmarkEnd w:id="93"/>
      <w:bookmarkEnd w:id="94"/>
    </w:p>
    <w:p w14:paraId="4EE9D663" w14:textId="77777777" w:rsidR="000A2560" w:rsidRPr="000A2560" w:rsidRDefault="000A2560" w:rsidP="000A2560">
      <w:pPr>
        <w:rPr>
          <w:rFonts w:ascii="Tahoma" w:hAnsi="Tahoma" w:cs="Tahoma"/>
          <w:i/>
          <w:color w:val="A6A6A6"/>
          <w:sz w:val="16"/>
          <w:szCs w:val="16"/>
          <w:lang w:val="sk-SK"/>
        </w:rPr>
      </w:pPr>
      <w:r w:rsidRPr="000A2560">
        <w:rPr>
          <w:rFonts w:ascii="Tahoma" w:hAnsi="Tahoma" w:cs="Tahoma"/>
          <w:b/>
          <w:i/>
          <w:color w:val="A6A6A6"/>
          <w:sz w:val="16"/>
          <w:szCs w:val="16"/>
          <w:lang w:val="sk-SK"/>
        </w:rPr>
        <w:t>Príloha 1: Katalóg požiadaviek</w:t>
      </w:r>
      <w:r w:rsidRPr="000A2560">
        <w:rPr>
          <w:rFonts w:ascii="Tahoma" w:hAnsi="Tahoma" w:cs="Tahoma"/>
          <w:i/>
          <w:color w:val="A6A6A6"/>
          <w:sz w:val="16"/>
          <w:szCs w:val="16"/>
          <w:lang w:val="sk-SK"/>
        </w:rPr>
        <w:t xml:space="preserve"> (Excel) - </w:t>
      </w:r>
      <w:hyperlink r:id="rId45" w:history="1">
        <w:r w:rsidRPr="000A2560">
          <w:rPr>
            <w:rStyle w:val="Hypertextovprepojenie"/>
            <w:rFonts w:ascii="Tahoma" w:hAnsi="Tahoma" w:cs="Tahoma"/>
            <w:i/>
            <w:sz w:val="16"/>
            <w:szCs w:val="16"/>
            <w:lang w:val="sk-SK"/>
          </w:rPr>
          <w:t>https://www.mirri.gov.sk/sekcie/informatizacia/riadenie-kvality-qa/riadenie-kvality-qa/index.html</w:t>
        </w:r>
      </w:hyperlink>
      <w:r w:rsidRPr="000A2560">
        <w:rPr>
          <w:rFonts w:ascii="Tahoma" w:hAnsi="Tahoma" w:cs="Tahoma"/>
          <w:i/>
          <w:color w:val="A6A6A6"/>
          <w:sz w:val="16"/>
          <w:szCs w:val="16"/>
          <w:lang w:val="sk-SK"/>
        </w:rPr>
        <w:t xml:space="preserve"> </w:t>
      </w:r>
    </w:p>
    <w:p w14:paraId="7BD2609D" w14:textId="77777777" w:rsidR="000A2560" w:rsidRPr="000A2560" w:rsidRDefault="000A2560" w:rsidP="000A2560">
      <w:pPr>
        <w:rPr>
          <w:rFonts w:ascii="Tahoma" w:hAnsi="Tahoma" w:cs="Tahoma"/>
          <w:i/>
          <w:color w:val="A6A6A6"/>
          <w:sz w:val="16"/>
          <w:szCs w:val="16"/>
          <w:lang w:val="sk-SK"/>
        </w:rPr>
      </w:pPr>
    </w:p>
    <w:p w14:paraId="50D16045" w14:textId="77777777" w:rsidR="000A2560" w:rsidRPr="000A2560" w:rsidRDefault="000A2560" w:rsidP="000A2560">
      <w:pPr>
        <w:pStyle w:val="Odsekzoznamu"/>
        <w:numPr>
          <w:ilvl w:val="0"/>
          <w:numId w:val="15"/>
        </w:numPr>
        <w:rPr>
          <w:rFonts w:ascii="Tahoma" w:hAnsi="Tahoma" w:cs="Tahoma"/>
          <w:i/>
          <w:color w:val="A6A6A6"/>
          <w:sz w:val="16"/>
          <w:szCs w:val="16"/>
        </w:rPr>
      </w:pPr>
      <w:proofErr w:type="spellStart"/>
      <w:r w:rsidRPr="000A2560">
        <w:rPr>
          <w:rFonts w:ascii="Tahoma" w:hAnsi="Tahoma" w:cs="Tahoma"/>
          <w:i/>
          <w:color w:val="A6A6A6"/>
          <w:sz w:val="16"/>
          <w:szCs w:val="16"/>
        </w:rPr>
        <w:t>Zoznam</w:t>
      </w:r>
      <w:proofErr w:type="spellEnd"/>
      <w:r w:rsidRPr="000A2560">
        <w:rPr>
          <w:rFonts w:ascii="Tahoma" w:hAnsi="Tahoma" w:cs="Tahoma"/>
          <w:i/>
          <w:color w:val="A6A6A6"/>
          <w:sz w:val="16"/>
          <w:szCs w:val="16"/>
        </w:rPr>
        <w:t xml:space="preserve"> </w:t>
      </w:r>
      <w:proofErr w:type="spellStart"/>
      <w:r w:rsidRPr="000A2560">
        <w:rPr>
          <w:rFonts w:ascii="Tahoma" w:hAnsi="Tahoma" w:cs="Tahoma"/>
          <w:i/>
          <w:color w:val="A6A6A6"/>
          <w:sz w:val="16"/>
          <w:szCs w:val="16"/>
        </w:rPr>
        <w:t>štandardov</w:t>
      </w:r>
      <w:proofErr w:type="spellEnd"/>
      <w:r w:rsidRPr="000A2560">
        <w:rPr>
          <w:rFonts w:ascii="Tahoma" w:hAnsi="Tahoma" w:cs="Tahoma"/>
          <w:i/>
          <w:color w:val="A6A6A6"/>
          <w:sz w:val="16"/>
          <w:szCs w:val="16"/>
        </w:rPr>
        <w:t xml:space="preserve"> a </w:t>
      </w:r>
      <w:proofErr w:type="spellStart"/>
      <w:r w:rsidRPr="000A2560">
        <w:rPr>
          <w:rFonts w:ascii="Tahoma" w:hAnsi="Tahoma" w:cs="Tahoma"/>
          <w:i/>
          <w:color w:val="A6A6A6"/>
          <w:sz w:val="16"/>
          <w:szCs w:val="16"/>
        </w:rPr>
        <w:t>požiadaviek</w:t>
      </w:r>
      <w:proofErr w:type="spellEnd"/>
      <w:r w:rsidRPr="000A2560">
        <w:rPr>
          <w:rFonts w:ascii="Tahoma" w:hAnsi="Tahoma" w:cs="Tahoma"/>
          <w:i/>
          <w:color w:val="A6A6A6"/>
          <w:sz w:val="16"/>
          <w:szCs w:val="16"/>
        </w:rPr>
        <w:t xml:space="preserve"> </w:t>
      </w:r>
      <w:proofErr w:type="spellStart"/>
      <w:r w:rsidRPr="000A2560">
        <w:rPr>
          <w:rFonts w:ascii="Tahoma" w:hAnsi="Tahoma" w:cs="Tahoma"/>
          <w:i/>
          <w:color w:val="A6A6A6"/>
          <w:sz w:val="16"/>
          <w:szCs w:val="16"/>
        </w:rPr>
        <w:t>na</w:t>
      </w:r>
      <w:proofErr w:type="spellEnd"/>
      <w:r w:rsidRPr="000A2560">
        <w:rPr>
          <w:rFonts w:ascii="Tahoma" w:hAnsi="Tahoma" w:cs="Tahoma"/>
          <w:i/>
          <w:color w:val="A6A6A6"/>
          <w:sz w:val="16"/>
          <w:szCs w:val="16"/>
        </w:rPr>
        <w:t xml:space="preserve"> </w:t>
      </w:r>
      <w:proofErr w:type="spellStart"/>
      <w:r w:rsidRPr="000A2560">
        <w:rPr>
          <w:rFonts w:ascii="Tahoma" w:hAnsi="Tahoma" w:cs="Tahoma"/>
          <w:i/>
          <w:color w:val="A6A6A6"/>
          <w:sz w:val="16"/>
          <w:szCs w:val="16"/>
        </w:rPr>
        <w:t>súlad</w:t>
      </w:r>
      <w:proofErr w:type="spellEnd"/>
      <w:r w:rsidRPr="000A2560">
        <w:rPr>
          <w:rFonts w:ascii="Tahoma" w:hAnsi="Tahoma" w:cs="Tahoma"/>
          <w:i/>
          <w:color w:val="A6A6A6"/>
          <w:sz w:val="16"/>
          <w:szCs w:val="16"/>
        </w:rPr>
        <w:t xml:space="preserve"> </w:t>
      </w:r>
      <w:proofErr w:type="spellStart"/>
      <w:r w:rsidRPr="000A2560">
        <w:rPr>
          <w:rFonts w:ascii="Tahoma" w:hAnsi="Tahoma" w:cs="Tahoma"/>
          <w:i/>
          <w:color w:val="A6A6A6"/>
          <w:sz w:val="16"/>
          <w:szCs w:val="16"/>
        </w:rPr>
        <w:t>diela</w:t>
      </w:r>
      <w:proofErr w:type="spellEnd"/>
      <w:r w:rsidRPr="000A2560">
        <w:rPr>
          <w:rFonts w:ascii="Tahoma" w:hAnsi="Tahoma" w:cs="Tahoma"/>
          <w:i/>
          <w:color w:val="A6A6A6"/>
          <w:sz w:val="16"/>
          <w:szCs w:val="16"/>
        </w:rPr>
        <w:t xml:space="preserve"> s </w:t>
      </w:r>
      <w:proofErr w:type="spellStart"/>
      <w:r w:rsidRPr="000A2560">
        <w:rPr>
          <w:rFonts w:ascii="Tahoma" w:hAnsi="Tahoma" w:cs="Tahoma"/>
          <w:i/>
          <w:color w:val="A6A6A6"/>
          <w:sz w:val="16"/>
          <w:szCs w:val="16"/>
        </w:rPr>
        <w:t>legislatívou</w:t>
      </w:r>
      <w:proofErr w:type="spellEnd"/>
    </w:p>
    <w:p w14:paraId="0B670D03" w14:textId="77777777" w:rsidR="000A2560" w:rsidRPr="000A2560" w:rsidRDefault="000A2560" w:rsidP="000A2560">
      <w:pPr>
        <w:pStyle w:val="Odsekzoznamu"/>
        <w:numPr>
          <w:ilvl w:val="0"/>
          <w:numId w:val="15"/>
        </w:numPr>
        <w:rPr>
          <w:rFonts w:ascii="Tahoma" w:hAnsi="Tahoma" w:cs="Tahoma"/>
          <w:i/>
          <w:color w:val="A6A6A6"/>
          <w:sz w:val="16"/>
          <w:szCs w:val="16"/>
        </w:rPr>
      </w:pPr>
      <w:proofErr w:type="spellStart"/>
      <w:r w:rsidRPr="000A2560">
        <w:rPr>
          <w:rFonts w:ascii="Tahoma" w:hAnsi="Tahoma" w:cs="Tahoma"/>
          <w:i/>
          <w:color w:val="A6A6A6"/>
          <w:sz w:val="16"/>
          <w:szCs w:val="16"/>
        </w:rPr>
        <w:t>Zoznam</w:t>
      </w:r>
      <w:proofErr w:type="spellEnd"/>
      <w:r w:rsidRPr="000A2560">
        <w:rPr>
          <w:rFonts w:ascii="Tahoma" w:hAnsi="Tahoma" w:cs="Tahoma"/>
          <w:i/>
          <w:color w:val="A6A6A6"/>
          <w:sz w:val="16"/>
          <w:szCs w:val="16"/>
        </w:rPr>
        <w:t xml:space="preserve"> </w:t>
      </w:r>
      <w:proofErr w:type="spellStart"/>
      <w:r w:rsidRPr="000A2560">
        <w:rPr>
          <w:rFonts w:ascii="Tahoma" w:hAnsi="Tahoma" w:cs="Tahoma"/>
          <w:i/>
          <w:color w:val="A6A6A6"/>
          <w:sz w:val="16"/>
          <w:szCs w:val="16"/>
        </w:rPr>
        <w:t>funkčných</w:t>
      </w:r>
      <w:proofErr w:type="spellEnd"/>
      <w:r w:rsidRPr="000A2560">
        <w:rPr>
          <w:rFonts w:ascii="Tahoma" w:hAnsi="Tahoma" w:cs="Tahoma"/>
          <w:i/>
          <w:color w:val="A6A6A6"/>
          <w:sz w:val="16"/>
          <w:szCs w:val="16"/>
        </w:rPr>
        <w:t xml:space="preserve"> </w:t>
      </w:r>
      <w:proofErr w:type="spellStart"/>
      <w:r w:rsidRPr="000A2560">
        <w:rPr>
          <w:rFonts w:ascii="Tahoma" w:hAnsi="Tahoma" w:cs="Tahoma"/>
          <w:i/>
          <w:color w:val="A6A6A6"/>
          <w:sz w:val="16"/>
          <w:szCs w:val="16"/>
        </w:rPr>
        <w:t>požiadaviek</w:t>
      </w:r>
      <w:proofErr w:type="spellEnd"/>
    </w:p>
    <w:p w14:paraId="0B6AECAE" w14:textId="77777777" w:rsidR="000A2560" w:rsidRPr="000A2560" w:rsidRDefault="000A2560" w:rsidP="000A2560">
      <w:pPr>
        <w:pStyle w:val="Odsekzoznamu"/>
        <w:numPr>
          <w:ilvl w:val="0"/>
          <w:numId w:val="15"/>
        </w:numPr>
        <w:rPr>
          <w:rFonts w:ascii="Tahoma" w:hAnsi="Tahoma" w:cs="Tahoma"/>
          <w:i/>
          <w:color w:val="A6A6A6"/>
          <w:sz w:val="16"/>
          <w:szCs w:val="16"/>
        </w:rPr>
      </w:pPr>
      <w:proofErr w:type="spellStart"/>
      <w:r w:rsidRPr="000A2560">
        <w:rPr>
          <w:rFonts w:ascii="Tahoma" w:hAnsi="Tahoma" w:cs="Tahoma"/>
          <w:i/>
          <w:color w:val="A6A6A6"/>
          <w:sz w:val="16"/>
          <w:szCs w:val="16"/>
        </w:rPr>
        <w:t>Zoznam</w:t>
      </w:r>
      <w:proofErr w:type="spellEnd"/>
      <w:r w:rsidRPr="000A2560">
        <w:rPr>
          <w:rFonts w:ascii="Tahoma" w:hAnsi="Tahoma" w:cs="Tahoma"/>
          <w:i/>
          <w:color w:val="A6A6A6"/>
          <w:sz w:val="16"/>
          <w:szCs w:val="16"/>
        </w:rPr>
        <w:t xml:space="preserve"> </w:t>
      </w:r>
      <w:proofErr w:type="spellStart"/>
      <w:r w:rsidRPr="000A2560">
        <w:rPr>
          <w:rFonts w:ascii="Tahoma" w:hAnsi="Tahoma" w:cs="Tahoma"/>
          <w:i/>
          <w:color w:val="A6A6A6"/>
          <w:sz w:val="16"/>
          <w:szCs w:val="16"/>
        </w:rPr>
        <w:t>nefunkčných</w:t>
      </w:r>
      <w:proofErr w:type="spellEnd"/>
      <w:r w:rsidRPr="000A2560">
        <w:rPr>
          <w:rFonts w:ascii="Tahoma" w:hAnsi="Tahoma" w:cs="Tahoma"/>
          <w:i/>
          <w:color w:val="A6A6A6"/>
          <w:sz w:val="16"/>
          <w:szCs w:val="16"/>
        </w:rPr>
        <w:t xml:space="preserve"> </w:t>
      </w:r>
      <w:proofErr w:type="spellStart"/>
      <w:r w:rsidRPr="000A2560">
        <w:rPr>
          <w:rFonts w:ascii="Tahoma" w:hAnsi="Tahoma" w:cs="Tahoma"/>
          <w:i/>
          <w:color w:val="A6A6A6"/>
          <w:sz w:val="16"/>
          <w:szCs w:val="16"/>
        </w:rPr>
        <w:t>požiadaviek</w:t>
      </w:r>
      <w:proofErr w:type="spellEnd"/>
    </w:p>
    <w:p w14:paraId="200698B8" w14:textId="77777777" w:rsidR="000A2560" w:rsidRPr="000A2560" w:rsidRDefault="000A2560" w:rsidP="000A2560">
      <w:pPr>
        <w:pStyle w:val="Odsekzoznamu"/>
        <w:numPr>
          <w:ilvl w:val="0"/>
          <w:numId w:val="15"/>
        </w:numPr>
        <w:rPr>
          <w:rFonts w:ascii="Tahoma" w:hAnsi="Tahoma" w:cs="Tahoma"/>
          <w:i/>
          <w:color w:val="A6A6A6"/>
          <w:sz w:val="16"/>
          <w:szCs w:val="16"/>
        </w:rPr>
      </w:pPr>
      <w:proofErr w:type="spellStart"/>
      <w:r w:rsidRPr="000A2560">
        <w:rPr>
          <w:rFonts w:ascii="Tahoma" w:hAnsi="Tahoma" w:cs="Tahoma"/>
          <w:i/>
          <w:color w:val="A6A6A6"/>
          <w:sz w:val="16"/>
          <w:szCs w:val="16"/>
        </w:rPr>
        <w:t>Zoznam</w:t>
      </w:r>
      <w:proofErr w:type="spellEnd"/>
      <w:r w:rsidRPr="000A2560">
        <w:rPr>
          <w:rFonts w:ascii="Tahoma" w:hAnsi="Tahoma" w:cs="Tahoma"/>
          <w:i/>
          <w:color w:val="A6A6A6"/>
          <w:sz w:val="16"/>
          <w:szCs w:val="16"/>
        </w:rPr>
        <w:t xml:space="preserve"> </w:t>
      </w:r>
      <w:proofErr w:type="spellStart"/>
      <w:r w:rsidRPr="000A2560">
        <w:rPr>
          <w:rFonts w:ascii="Tahoma" w:hAnsi="Tahoma" w:cs="Tahoma"/>
          <w:i/>
          <w:color w:val="A6A6A6"/>
          <w:sz w:val="16"/>
          <w:szCs w:val="16"/>
        </w:rPr>
        <w:t>technických</w:t>
      </w:r>
      <w:proofErr w:type="spellEnd"/>
      <w:r w:rsidRPr="000A2560">
        <w:rPr>
          <w:rFonts w:ascii="Tahoma" w:hAnsi="Tahoma" w:cs="Tahoma"/>
          <w:i/>
          <w:color w:val="A6A6A6"/>
          <w:sz w:val="16"/>
          <w:szCs w:val="16"/>
        </w:rPr>
        <w:t xml:space="preserve"> </w:t>
      </w:r>
      <w:proofErr w:type="spellStart"/>
      <w:r w:rsidRPr="000A2560">
        <w:rPr>
          <w:rFonts w:ascii="Tahoma" w:hAnsi="Tahoma" w:cs="Tahoma"/>
          <w:i/>
          <w:color w:val="A6A6A6"/>
          <w:sz w:val="16"/>
          <w:szCs w:val="16"/>
        </w:rPr>
        <w:t>požiadaviek</w:t>
      </w:r>
      <w:proofErr w:type="spellEnd"/>
    </w:p>
    <w:p w14:paraId="61BF1564" w14:textId="77777777" w:rsidR="00463757" w:rsidRPr="000A2560" w:rsidRDefault="00463757" w:rsidP="00463757">
      <w:pPr>
        <w:rPr>
          <w:rFonts w:ascii="Tahoma" w:hAnsi="Tahoma" w:cs="Tahoma"/>
          <w:i/>
          <w:color w:val="A6A6A6" w:themeColor="background1" w:themeShade="A6"/>
          <w:sz w:val="16"/>
          <w:szCs w:val="16"/>
          <w:lang w:val="sk-SK"/>
        </w:rPr>
      </w:pPr>
    </w:p>
    <w:p w14:paraId="746D086F" w14:textId="77777777" w:rsidR="000A2560" w:rsidRPr="000A2560" w:rsidRDefault="000A2560" w:rsidP="000A2560">
      <w:pPr>
        <w:rPr>
          <w:rFonts w:ascii="Tahoma" w:hAnsi="Tahoma" w:cs="Tahoma"/>
          <w:i/>
          <w:color w:val="A6A6A6"/>
          <w:sz w:val="16"/>
          <w:szCs w:val="16"/>
          <w:lang w:val="sk-SK"/>
        </w:rPr>
      </w:pPr>
      <w:r w:rsidRPr="000A2560">
        <w:rPr>
          <w:rFonts w:ascii="Tahoma" w:hAnsi="Tahoma" w:cs="Tahoma"/>
          <w:b/>
          <w:i/>
          <w:color w:val="A6A6A6"/>
          <w:sz w:val="16"/>
          <w:szCs w:val="16"/>
          <w:lang w:val="sk-SK"/>
        </w:rPr>
        <w:t>Príloha 2: Zoznam rizík a závislostí</w:t>
      </w:r>
      <w:r w:rsidRPr="000A2560">
        <w:rPr>
          <w:rFonts w:ascii="Tahoma" w:hAnsi="Tahoma" w:cs="Tahoma"/>
          <w:i/>
          <w:color w:val="A6A6A6"/>
          <w:sz w:val="16"/>
          <w:szCs w:val="16"/>
          <w:lang w:val="sk-SK"/>
        </w:rPr>
        <w:t xml:space="preserve"> (Excel) - </w:t>
      </w:r>
      <w:hyperlink r:id="rId46" w:history="1">
        <w:r w:rsidRPr="000A2560">
          <w:rPr>
            <w:rStyle w:val="Hypertextovprepojenie"/>
            <w:rFonts w:ascii="Tahoma" w:hAnsi="Tahoma" w:cs="Tahoma"/>
            <w:i/>
            <w:sz w:val="16"/>
            <w:szCs w:val="16"/>
            <w:lang w:val="sk-SK"/>
          </w:rPr>
          <w:t>https://www.mirri.gov.sk/sekcie/informatizacia/riadenie-kvality-qa/riadenie-kvality-qa/index.html</w:t>
        </w:r>
      </w:hyperlink>
    </w:p>
    <w:p w14:paraId="15E978D9" w14:textId="77777777" w:rsidR="000A2560" w:rsidRPr="000A2560" w:rsidRDefault="000A2560" w:rsidP="000A2560">
      <w:pPr>
        <w:rPr>
          <w:rFonts w:ascii="Tahoma" w:hAnsi="Tahoma" w:cs="Tahoma"/>
          <w:i/>
          <w:color w:val="A6A6A6"/>
          <w:sz w:val="16"/>
          <w:szCs w:val="16"/>
          <w:lang w:val="sk-SK"/>
        </w:rPr>
      </w:pPr>
    </w:p>
    <w:p w14:paraId="38CDCD50" w14:textId="77777777" w:rsidR="000A2560" w:rsidRPr="000A2560" w:rsidRDefault="000A2560" w:rsidP="000A2560">
      <w:pPr>
        <w:pStyle w:val="Odsekzoznamu"/>
        <w:numPr>
          <w:ilvl w:val="0"/>
          <w:numId w:val="53"/>
        </w:numPr>
        <w:pBdr>
          <w:top w:val="nil"/>
          <w:left w:val="nil"/>
          <w:bottom w:val="nil"/>
          <w:right w:val="nil"/>
          <w:between w:val="nil"/>
        </w:pBdr>
        <w:ind w:left="568" w:hanging="357"/>
        <w:jc w:val="both"/>
        <w:rPr>
          <w:rFonts w:ascii="Tahoma" w:hAnsi="Tahoma" w:cs="Tahoma"/>
          <w:i/>
          <w:color w:val="A6A6A6"/>
          <w:sz w:val="16"/>
          <w:szCs w:val="16"/>
        </w:rPr>
      </w:pPr>
      <w:proofErr w:type="spellStart"/>
      <w:r w:rsidRPr="000A2560">
        <w:rPr>
          <w:rFonts w:ascii="Tahoma" w:hAnsi="Tahoma" w:cs="Tahoma"/>
          <w:i/>
          <w:color w:val="A6A6A6"/>
          <w:sz w:val="16"/>
          <w:szCs w:val="16"/>
        </w:rPr>
        <w:t>Rámcový</w:t>
      </w:r>
      <w:proofErr w:type="spellEnd"/>
      <w:r w:rsidRPr="000A2560">
        <w:rPr>
          <w:rFonts w:ascii="Tahoma" w:hAnsi="Tahoma" w:cs="Tahoma"/>
          <w:i/>
          <w:color w:val="A6A6A6"/>
          <w:sz w:val="16"/>
          <w:szCs w:val="16"/>
        </w:rPr>
        <w:t xml:space="preserve"> - </w:t>
      </w:r>
      <w:proofErr w:type="spellStart"/>
      <w:r w:rsidRPr="000A2560">
        <w:rPr>
          <w:rFonts w:ascii="Tahoma" w:hAnsi="Tahoma" w:cs="Tahoma"/>
          <w:i/>
          <w:color w:val="A6A6A6"/>
          <w:sz w:val="16"/>
          <w:szCs w:val="16"/>
        </w:rPr>
        <w:t>vytvára</w:t>
      </w:r>
      <w:proofErr w:type="spellEnd"/>
      <w:r w:rsidRPr="000A2560">
        <w:rPr>
          <w:rFonts w:ascii="Tahoma" w:hAnsi="Tahoma" w:cs="Tahoma"/>
          <w:i/>
          <w:color w:val="A6A6A6"/>
          <w:sz w:val="16"/>
          <w:szCs w:val="16"/>
        </w:rPr>
        <w:t xml:space="preserve"> </w:t>
      </w:r>
      <w:proofErr w:type="spellStart"/>
      <w:r w:rsidRPr="000A2560">
        <w:rPr>
          <w:rFonts w:ascii="Tahoma" w:hAnsi="Tahoma" w:cs="Tahoma"/>
          <w:i/>
          <w:color w:val="A6A6A6"/>
          <w:sz w:val="16"/>
          <w:szCs w:val="16"/>
        </w:rPr>
        <w:t>sa</w:t>
      </w:r>
      <w:proofErr w:type="spellEnd"/>
      <w:r w:rsidRPr="000A2560">
        <w:rPr>
          <w:rFonts w:ascii="Tahoma" w:hAnsi="Tahoma" w:cs="Tahoma"/>
          <w:i/>
          <w:color w:val="A6A6A6"/>
          <w:sz w:val="16"/>
          <w:szCs w:val="16"/>
        </w:rPr>
        <w:t xml:space="preserve"> v </w:t>
      </w:r>
      <w:proofErr w:type="spellStart"/>
      <w:r w:rsidRPr="000A2560">
        <w:rPr>
          <w:rFonts w:ascii="Tahoma" w:hAnsi="Tahoma" w:cs="Tahoma"/>
          <w:i/>
          <w:color w:val="A6A6A6"/>
          <w:sz w:val="16"/>
          <w:szCs w:val="16"/>
        </w:rPr>
        <w:t>prípravnej</w:t>
      </w:r>
      <w:proofErr w:type="spellEnd"/>
      <w:r w:rsidRPr="000A2560">
        <w:rPr>
          <w:rFonts w:ascii="Tahoma" w:hAnsi="Tahoma" w:cs="Tahoma"/>
          <w:i/>
          <w:color w:val="A6A6A6"/>
          <w:sz w:val="16"/>
          <w:szCs w:val="16"/>
        </w:rPr>
        <w:t xml:space="preserve"> </w:t>
      </w:r>
      <w:proofErr w:type="spellStart"/>
      <w:r w:rsidRPr="000A2560">
        <w:rPr>
          <w:rFonts w:ascii="Tahoma" w:hAnsi="Tahoma" w:cs="Tahoma"/>
          <w:i/>
          <w:color w:val="A6A6A6"/>
          <w:sz w:val="16"/>
          <w:szCs w:val="16"/>
        </w:rPr>
        <w:t>fáze</w:t>
      </w:r>
      <w:proofErr w:type="spellEnd"/>
    </w:p>
    <w:p w14:paraId="4A4A3D8B" w14:textId="77777777" w:rsidR="000A2560" w:rsidRPr="000A2560" w:rsidRDefault="000A2560" w:rsidP="000A2560">
      <w:pPr>
        <w:pStyle w:val="Odsekzoznamu"/>
        <w:numPr>
          <w:ilvl w:val="0"/>
          <w:numId w:val="53"/>
        </w:numPr>
        <w:pBdr>
          <w:top w:val="nil"/>
          <w:left w:val="nil"/>
          <w:bottom w:val="nil"/>
          <w:right w:val="nil"/>
          <w:between w:val="nil"/>
        </w:pBdr>
        <w:ind w:left="568" w:hanging="357"/>
        <w:jc w:val="both"/>
        <w:rPr>
          <w:rFonts w:ascii="Tahoma" w:hAnsi="Tahoma" w:cs="Tahoma"/>
          <w:i/>
          <w:color w:val="A6A6A6"/>
          <w:sz w:val="16"/>
          <w:szCs w:val="16"/>
        </w:rPr>
      </w:pPr>
      <w:proofErr w:type="spellStart"/>
      <w:r w:rsidRPr="000A2560">
        <w:rPr>
          <w:rFonts w:ascii="Tahoma" w:hAnsi="Tahoma" w:cs="Tahoma"/>
          <w:i/>
          <w:color w:val="A6A6A6"/>
          <w:sz w:val="16"/>
          <w:szCs w:val="16"/>
        </w:rPr>
        <w:t>Detailný</w:t>
      </w:r>
      <w:proofErr w:type="spellEnd"/>
      <w:r w:rsidRPr="000A2560">
        <w:rPr>
          <w:rFonts w:ascii="Tahoma" w:hAnsi="Tahoma" w:cs="Tahoma"/>
          <w:i/>
          <w:color w:val="A6A6A6"/>
          <w:sz w:val="16"/>
          <w:szCs w:val="16"/>
        </w:rPr>
        <w:t xml:space="preserve"> - </w:t>
      </w:r>
      <w:proofErr w:type="spellStart"/>
      <w:r w:rsidRPr="000A2560">
        <w:rPr>
          <w:rFonts w:ascii="Tahoma" w:hAnsi="Tahoma" w:cs="Tahoma"/>
          <w:i/>
          <w:color w:val="A6A6A6"/>
          <w:sz w:val="16"/>
          <w:szCs w:val="16"/>
        </w:rPr>
        <w:t>vytvára</w:t>
      </w:r>
      <w:proofErr w:type="spellEnd"/>
      <w:r w:rsidRPr="000A2560">
        <w:rPr>
          <w:rFonts w:ascii="Tahoma" w:hAnsi="Tahoma" w:cs="Tahoma"/>
          <w:i/>
          <w:color w:val="A6A6A6"/>
          <w:sz w:val="16"/>
          <w:szCs w:val="16"/>
        </w:rPr>
        <w:t xml:space="preserve"> </w:t>
      </w:r>
      <w:proofErr w:type="spellStart"/>
      <w:r w:rsidRPr="000A2560">
        <w:rPr>
          <w:rFonts w:ascii="Tahoma" w:hAnsi="Tahoma" w:cs="Tahoma"/>
          <w:i/>
          <w:color w:val="A6A6A6"/>
          <w:sz w:val="16"/>
          <w:szCs w:val="16"/>
        </w:rPr>
        <w:t>sa</w:t>
      </w:r>
      <w:proofErr w:type="spellEnd"/>
      <w:r w:rsidRPr="000A2560">
        <w:rPr>
          <w:rFonts w:ascii="Tahoma" w:hAnsi="Tahoma" w:cs="Tahoma"/>
          <w:i/>
          <w:color w:val="A6A6A6"/>
          <w:sz w:val="16"/>
          <w:szCs w:val="16"/>
        </w:rPr>
        <w:t xml:space="preserve"> v </w:t>
      </w:r>
      <w:proofErr w:type="spellStart"/>
      <w:r w:rsidRPr="000A2560">
        <w:rPr>
          <w:rFonts w:ascii="Tahoma" w:hAnsi="Tahoma" w:cs="Tahoma"/>
          <w:i/>
          <w:color w:val="A6A6A6"/>
          <w:sz w:val="16"/>
          <w:szCs w:val="16"/>
        </w:rPr>
        <w:t>iniciačnej</w:t>
      </w:r>
      <w:proofErr w:type="spellEnd"/>
      <w:r w:rsidRPr="000A2560">
        <w:rPr>
          <w:rFonts w:ascii="Tahoma" w:hAnsi="Tahoma" w:cs="Tahoma"/>
          <w:i/>
          <w:color w:val="A6A6A6"/>
          <w:sz w:val="16"/>
          <w:szCs w:val="16"/>
        </w:rPr>
        <w:t xml:space="preserve"> </w:t>
      </w:r>
      <w:proofErr w:type="spellStart"/>
      <w:r w:rsidRPr="000A2560">
        <w:rPr>
          <w:rFonts w:ascii="Tahoma" w:hAnsi="Tahoma" w:cs="Tahoma"/>
          <w:i/>
          <w:color w:val="A6A6A6"/>
          <w:sz w:val="16"/>
          <w:szCs w:val="16"/>
        </w:rPr>
        <w:t>fáze</w:t>
      </w:r>
      <w:proofErr w:type="spellEnd"/>
    </w:p>
    <w:p w14:paraId="0D47A88D" w14:textId="77777777" w:rsidR="00463757" w:rsidRPr="000A2560" w:rsidRDefault="00463757" w:rsidP="00463757">
      <w:pPr>
        <w:pStyle w:val="Odsekzoznamu"/>
        <w:ind w:left="714"/>
        <w:rPr>
          <w:rFonts w:ascii="Tahoma" w:hAnsi="Tahoma" w:cs="Tahoma"/>
          <w:i/>
          <w:color w:val="A6A6A6" w:themeColor="background1" w:themeShade="A6"/>
          <w:sz w:val="16"/>
          <w:szCs w:val="16"/>
          <w:lang w:val="sk-SK"/>
        </w:rPr>
      </w:pPr>
    </w:p>
    <w:p w14:paraId="7D336610" w14:textId="77777777" w:rsidR="000A2560" w:rsidRPr="000A2560" w:rsidRDefault="000A2560" w:rsidP="000A2560">
      <w:pPr>
        <w:rPr>
          <w:rFonts w:ascii="Tahoma" w:hAnsi="Tahoma" w:cs="Tahoma"/>
          <w:i/>
          <w:color w:val="A6A6A6"/>
          <w:sz w:val="16"/>
          <w:szCs w:val="16"/>
          <w:lang w:val="sk-SK"/>
        </w:rPr>
      </w:pPr>
      <w:r w:rsidRPr="000A2560">
        <w:rPr>
          <w:rFonts w:ascii="Tahoma" w:hAnsi="Tahoma" w:cs="Tahoma"/>
          <w:b/>
          <w:i/>
          <w:color w:val="A6A6A6"/>
          <w:sz w:val="16"/>
          <w:szCs w:val="16"/>
          <w:lang w:val="sk-SK"/>
        </w:rPr>
        <w:t>Príloha 3: Merateľné ukazovatele/KPI</w:t>
      </w:r>
      <w:r w:rsidRPr="000A2560">
        <w:rPr>
          <w:rFonts w:ascii="Tahoma" w:hAnsi="Tahoma" w:cs="Tahoma"/>
          <w:i/>
          <w:color w:val="A6A6A6"/>
          <w:sz w:val="16"/>
          <w:szCs w:val="16"/>
          <w:lang w:val="sk-SK"/>
        </w:rPr>
        <w:t xml:space="preserve"> (Excel)- </w:t>
      </w:r>
      <w:hyperlink r:id="rId47" w:history="1">
        <w:r w:rsidRPr="000A2560">
          <w:rPr>
            <w:rStyle w:val="Hypertextovprepojenie"/>
            <w:rFonts w:ascii="Tahoma" w:hAnsi="Tahoma" w:cs="Tahoma"/>
            <w:i/>
            <w:sz w:val="16"/>
            <w:szCs w:val="16"/>
            <w:lang w:val="sk-SK"/>
          </w:rPr>
          <w:t>https://www.mirri.gov.sk/sekcie/informatizacia/riadenie-kvality-qa/riadenie-kvality-qa/index.html</w:t>
        </w:r>
      </w:hyperlink>
      <w:r w:rsidRPr="000A2560">
        <w:rPr>
          <w:rFonts w:ascii="Tahoma" w:hAnsi="Tahoma" w:cs="Tahoma"/>
          <w:i/>
          <w:color w:val="A6A6A6"/>
          <w:sz w:val="16"/>
          <w:szCs w:val="16"/>
          <w:lang w:val="sk-SK"/>
        </w:rPr>
        <w:t xml:space="preserve"> </w:t>
      </w:r>
    </w:p>
    <w:p w14:paraId="37DF6A20" w14:textId="77777777" w:rsidR="000A2560" w:rsidRPr="000A2560" w:rsidRDefault="000A2560" w:rsidP="000A2560">
      <w:pPr>
        <w:tabs>
          <w:tab w:val="left" w:pos="851"/>
          <w:tab w:val="center" w:pos="3119"/>
        </w:tabs>
        <w:rPr>
          <w:rFonts w:ascii="Tahoma" w:hAnsi="Tahoma" w:cs="Tahoma"/>
          <w:i/>
          <w:color w:val="A6A6A6"/>
          <w:sz w:val="16"/>
          <w:szCs w:val="16"/>
          <w:lang w:val="sk-SK"/>
        </w:rPr>
      </w:pPr>
    </w:p>
    <w:p w14:paraId="03EEBBFC" w14:textId="77777777" w:rsidR="000A2560" w:rsidRPr="000A2560" w:rsidRDefault="000A2560" w:rsidP="000A2560">
      <w:pPr>
        <w:tabs>
          <w:tab w:val="left" w:pos="851"/>
          <w:tab w:val="center" w:pos="3119"/>
        </w:tabs>
        <w:rPr>
          <w:rFonts w:ascii="Tahoma" w:hAnsi="Tahoma" w:cs="Tahoma"/>
          <w:i/>
          <w:color w:val="A6A6A6"/>
          <w:sz w:val="16"/>
          <w:szCs w:val="16"/>
          <w:lang w:val="sk-SK"/>
        </w:rPr>
      </w:pPr>
      <w:r w:rsidRPr="000A2560">
        <w:rPr>
          <w:rFonts w:ascii="Tahoma" w:hAnsi="Tahoma" w:cs="Tahoma"/>
          <w:i/>
          <w:color w:val="A6A6A6"/>
          <w:sz w:val="16"/>
          <w:szCs w:val="16"/>
          <w:lang w:val="sk-SK"/>
        </w:rPr>
        <w:t xml:space="preserve">Poznámka: </w:t>
      </w:r>
      <w:r w:rsidRPr="000A2560">
        <w:rPr>
          <w:rFonts w:ascii="Tahoma" w:hAnsi="Tahoma" w:cs="Tahoma"/>
          <w:b/>
          <w:i/>
          <w:color w:val="A6A6A6"/>
          <w:sz w:val="16"/>
          <w:szCs w:val="16"/>
          <w:lang w:val="sk-SK"/>
        </w:rPr>
        <w:t>Odporúčame</w:t>
      </w:r>
      <w:r w:rsidRPr="000A2560">
        <w:rPr>
          <w:rFonts w:ascii="Tahoma" w:hAnsi="Tahoma" w:cs="Tahoma"/>
          <w:i/>
          <w:color w:val="A6A6A6"/>
          <w:sz w:val="16"/>
          <w:szCs w:val="16"/>
          <w:lang w:val="sk-SK"/>
        </w:rPr>
        <w:t xml:space="preserve">, si evidovať a vyhodnotiť pripomienky odbornej verejnosti </w:t>
      </w:r>
    </w:p>
    <w:p w14:paraId="78AE53E3" w14:textId="77777777" w:rsidR="000A2560" w:rsidRPr="000A2560" w:rsidRDefault="000A2560" w:rsidP="000A2560">
      <w:pPr>
        <w:pStyle w:val="Odsekzoznamu"/>
        <w:numPr>
          <w:ilvl w:val="0"/>
          <w:numId w:val="54"/>
        </w:numPr>
        <w:pBdr>
          <w:top w:val="nil"/>
          <w:left w:val="nil"/>
          <w:bottom w:val="nil"/>
          <w:right w:val="nil"/>
          <w:between w:val="nil"/>
        </w:pBdr>
        <w:tabs>
          <w:tab w:val="left" w:pos="568"/>
          <w:tab w:val="center" w:pos="3119"/>
        </w:tabs>
        <w:ind w:left="568"/>
        <w:jc w:val="both"/>
        <w:rPr>
          <w:rFonts w:ascii="Tahoma" w:hAnsi="Tahoma" w:cs="Tahoma"/>
          <w:i/>
          <w:color w:val="A6A6A6"/>
          <w:sz w:val="16"/>
          <w:szCs w:val="16"/>
        </w:rPr>
      </w:pPr>
      <w:proofErr w:type="spellStart"/>
      <w:r w:rsidRPr="000A2560">
        <w:rPr>
          <w:rFonts w:ascii="Tahoma" w:hAnsi="Tahoma" w:cs="Tahoma"/>
          <w:i/>
          <w:color w:val="A6A6A6"/>
          <w:sz w:val="16"/>
          <w:szCs w:val="16"/>
        </w:rPr>
        <w:t>Podľa</w:t>
      </w:r>
      <w:proofErr w:type="spellEnd"/>
      <w:r w:rsidRPr="000A2560">
        <w:rPr>
          <w:rFonts w:ascii="Tahoma" w:hAnsi="Tahoma" w:cs="Tahoma"/>
          <w:i/>
          <w:color w:val="A6A6A6"/>
          <w:sz w:val="16"/>
          <w:szCs w:val="16"/>
        </w:rPr>
        <w:t xml:space="preserve"> §7, </w:t>
      </w:r>
      <w:proofErr w:type="spellStart"/>
      <w:r w:rsidRPr="000A2560">
        <w:rPr>
          <w:rFonts w:ascii="Tahoma" w:hAnsi="Tahoma" w:cs="Tahoma"/>
          <w:i/>
          <w:color w:val="A6A6A6"/>
          <w:sz w:val="16"/>
          <w:szCs w:val="16"/>
        </w:rPr>
        <w:t>odsek</w:t>
      </w:r>
      <w:proofErr w:type="spellEnd"/>
      <w:r w:rsidRPr="000A2560">
        <w:rPr>
          <w:rFonts w:ascii="Tahoma" w:hAnsi="Tahoma" w:cs="Tahoma"/>
          <w:i/>
          <w:color w:val="A6A6A6"/>
          <w:sz w:val="16"/>
          <w:szCs w:val="16"/>
        </w:rPr>
        <w:t xml:space="preserve"> 4 – </w:t>
      </w:r>
      <w:proofErr w:type="spellStart"/>
      <w:r w:rsidRPr="000A2560">
        <w:rPr>
          <w:rFonts w:ascii="Tahoma" w:hAnsi="Tahoma" w:cs="Tahoma"/>
          <w:i/>
          <w:color w:val="A6A6A6"/>
          <w:sz w:val="16"/>
          <w:szCs w:val="16"/>
        </w:rPr>
        <w:t>Vyhlášky</w:t>
      </w:r>
      <w:proofErr w:type="spellEnd"/>
      <w:r w:rsidRPr="000A2560">
        <w:rPr>
          <w:rFonts w:ascii="Tahoma" w:hAnsi="Tahoma" w:cs="Tahoma"/>
          <w:i/>
          <w:color w:val="A6A6A6"/>
          <w:sz w:val="16"/>
          <w:szCs w:val="16"/>
        </w:rPr>
        <w:t xml:space="preserve"> 85/2020 </w:t>
      </w:r>
      <w:proofErr w:type="spellStart"/>
      <w:r w:rsidRPr="000A2560">
        <w:rPr>
          <w:rFonts w:ascii="Tahoma" w:hAnsi="Tahoma" w:cs="Tahoma"/>
          <w:i/>
          <w:color w:val="A6A6A6"/>
          <w:sz w:val="16"/>
          <w:szCs w:val="16"/>
        </w:rPr>
        <w:t>Z.z</w:t>
      </w:r>
      <w:proofErr w:type="spellEnd"/>
      <w:r w:rsidRPr="000A2560">
        <w:rPr>
          <w:rFonts w:ascii="Tahoma" w:hAnsi="Tahoma" w:cs="Tahoma"/>
          <w:i/>
          <w:color w:val="A6A6A6"/>
          <w:sz w:val="16"/>
          <w:szCs w:val="16"/>
        </w:rPr>
        <w:t xml:space="preserve"> – je </w:t>
      </w:r>
      <w:proofErr w:type="spellStart"/>
      <w:r w:rsidRPr="000A2560">
        <w:rPr>
          <w:rFonts w:ascii="Tahoma" w:hAnsi="Tahoma" w:cs="Tahoma"/>
          <w:i/>
          <w:color w:val="A6A6A6"/>
          <w:sz w:val="16"/>
          <w:szCs w:val="16"/>
        </w:rPr>
        <w:t>potrebné</w:t>
      </w:r>
      <w:proofErr w:type="spellEnd"/>
      <w:r w:rsidRPr="000A2560">
        <w:rPr>
          <w:rFonts w:ascii="Tahoma" w:hAnsi="Tahoma" w:cs="Tahoma"/>
          <w:i/>
          <w:color w:val="A6A6A6"/>
          <w:sz w:val="16"/>
          <w:szCs w:val="16"/>
        </w:rPr>
        <w:t xml:space="preserve"> </w:t>
      </w:r>
      <w:proofErr w:type="spellStart"/>
      <w:r w:rsidRPr="000A2560">
        <w:rPr>
          <w:rFonts w:ascii="Tahoma" w:hAnsi="Tahoma" w:cs="Tahoma"/>
          <w:i/>
          <w:color w:val="A6A6A6"/>
          <w:sz w:val="16"/>
          <w:szCs w:val="16"/>
        </w:rPr>
        <w:t>zrealizovať</w:t>
      </w:r>
      <w:proofErr w:type="spellEnd"/>
      <w:r w:rsidRPr="000A2560">
        <w:rPr>
          <w:rFonts w:ascii="Tahoma" w:hAnsi="Tahoma" w:cs="Tahoma"/>
          <w:i/>
          <w:color w:val="A6A6A6"/>
          <w:sz w:val="16"/>
          <w:szCs w:val="16"/>
        </w:rPr>
        <w:t xml:space="preserve"> </w:t>
      </w:r>
      <w:proofErr w:type="spellStart"/>
      <w:r w:rsidRPr="000A2560">
        <w:rPr>
          <w:rFonts w:ascii="Tahoma" w:hAnsi="Tahoma" w:cs="Tahoma"/>
          <w:i/>
          <w:color w:val="A6A6A6"/>
          <w:sz w:val="16"/>
          <w:szCs w:val="16"/>
        </w:rPr>
        <w:t>pripomienkovanie</w:t>
      </w:r>
      <w:proofErr w:type="spellEnd"/>
      <w:r w:rsidRPr="000A2560">
        <w:rPr>
          <w:rFonts w:ascii="Tahoma" w:hAnsi="Tahoma" w:cs="Tahoma"/>
          <w:i/>
          <w:color w:val="A6A6A6"/>
          <w:sz w:val="16"/>
          <w:szCs w:val="16"/>
        </w:rPr>
        <w:t xml:space="preserve"> </w:t>
      </w:r>
      <w:proofErr w:type="spellStart"/>
      <w:r w:rsidRPr="000A2560">
        <w:rPr>
          <w:rFonts w:ascii="Tahoma" w:hAnsi="Tahoma" w:cs="Tahoma"/>
          <w:i/>
          <w:color w:val="A6A6A6"/>
          <w:sz w:val="16"/>
          <w:szCs w:val="16"/>
        </w:rPr>
        <w:t>Projektového</w:t>
      </w:r>
      <w:proofErr w:type="spellEnd"/>
      <w:r w:rsidRPr="000A2560">
        <w:rPr>
          <w:rFonts w:ascii="Tahoma" w:hAnsi="Tahoma" w:cs="Tahoma"/>
          <w:i/>
          <w:color w:val="A6A6A6"/>
          <w:sz w:val="16"/>
          <w:szCs w:val="16"/>
        </w:rPr>
        <w:t xml:space="preserve"> </w:t>
      </w:r>
      <w:proofErr w:type="spellStart"/>
      <w:r w:rsidRPr="000A2560">
        <w:rPr>
          <w:rFonts w:ascii="Tahoma" w:hAnsi="Tahoma" w:cs="Tahoma"/>
          <w:i/>
          <w:color w:val="A6A6A6"/>
          <w:sz w:val="16"/>
          <w:szCs w:val="16"/>
        </w:rPr>
        <w:t>zámeru</w:t>
      </w:r>
      <w:proofErr w:type="spellEnd"/>
      <w:r w:rsidRPr="000A2560">
        <w:rPr>
          <w:rFonts w:ascii="Tahoma" w:hAnsi="Tahoma" w:cs="Tahoma"/>
          <w:i/>
          <w:color w:val="A6A6A6"/>
          <w:sz w:val="16"/>
          <w:szCs w:val="16"/>
        </w:rPr>
        <w:t xml:space="preserve"> </w:t>
      </w:r>
      <w:proofErr w:type="spellStart"/>
      <w:r w:rsidRPr="000A2560">
        <w:rPr>
          <w:rFonts w:ascii="Tahoma" w:hAnsi="Tahoma" w:cs="Tahoma"/>
          <w:i/>
          <w:color w:val="A6A6A6"/>
          <w:sz w:val="16"/>
          <w:szCs w:val="16"/>
        </w:rPr>
        <w:t>odbornou</w:t>
      </w:r>
      <w:proofErr w:type="spellEnd"/>
      <w:r w:rsidRPr="000A2560">
        <w:rPr>
          <w:rFonts w:ascii="Tahoma" w:hAnsi="Tahoma" w:cs="Tahoma"/>
          <w:i/>
          <w:color w:val="A6A6A6"/>
          <w:sz w:val="16"/>
          <w:szCs w:val="16"/>
        </w:rPr>
        <w:t xml:space="preserve"> </w:t>
      </w:r>
      <w:proofErr w:type="spellStart"/>
      <w:r w:rsidRPr="000A2560">
        <w:rPr>
          <w:rFonts w:ascii="Tahoma" w:hAnsi="Tahoma" w:cs="Tahoma"/>
          <w:i/>
          <w:color w:val="A6A6A6"/>
          <w:sz w:val="16"/>
          <w:szCs w:val="16"/>
        </w:rPr>
        <w:t>verejnosťou</w:t>
      </w:r>
      <w:proofErr w:type="spellEnd"/>
    </w:p>
    <w:p w14:paraId="52D52526" w14:textId="77777777" w:rsidR="000A2560" w:rsidRPr="000A2560" w:rsidRDefault="000A2560" w:rsidP="000A2560">
      <w:pPr>
        <w:pStyle w:val="Odsekzoznamu"/>
        <w:numPr>
          <w:ilvl w:val="0"/>
          <w:numId w:val="54"/>
        </w:numPr>
        <w:pBdr>
          <w:top w:val="nil"/>
          <w:left w:val="nil"/>
          <w:bottom w:val="nil"/>
          <w:right w:val="nil"/>
          <w:between w:val="nil"/>
        </w:pBdr>
        <w:tabs>
          <w:tab w:val="left" w:pos="568"/>
          <w:tab w:val="center" w:pos="3119"/>
        </w:tabs>
        <w:ind w:left="568"/>
        <w:jc w:val="both"/>
        <w:rPr>
          <w:rFonts w:ascii="Tahoma" w:hAnsi="Tahoma" w:cs="Tahoma"/>
          <w:i/>
          <w:color w:val="A6A6A6"/>
          <w:sz w:val="16"/>
          <w:szCs w:val="16"/>
        </w:rPr>
      </w:pPr>
      <w:proofErr w:type="spellStart"/>
      <w:r w:rsidRPr="000A2560">
        <w:rPr>
          <w:rFonts w:ascii="Tahoma" w:hAnsi="Tahoma" w:cs="Tahoma"/>
          <w:i/>
          <w:color w:val="A6A6A6"/>
          <w:sz w:val="16"/>
          <w:szCs w:val="16"/>
        </w:rPr>
        <w:t>Odporúčame</w:t>
      </w:r>
      <w:proofErr w:type="spellEnd"/>
      <w:r w:rsidRPr="000A2560">
        <w:rPr>
          <w:rFonts w:ascii="Tahoma" w:hAnsi="Tahoma" w:cs="Tahoma"/>
          <w:i/>
          <w:color w:val="A6A6A6"/>
          <w:sz w:val="16"/>
          <w:szCs w:val="16"/>
        </w:rPr>
        <w:t xml:space="preserve"> </w:t>
      </w:r>
      <w:proofErr w:type="spellStart"/>
      <w:r w:rsidRPr="000A2560">
        <w:rPr>
          <w:rFonts w:ascii="Tahoma" w:hAnsi="Tahoma" w:cs="Tahoma"/>
          <w:i/>
          <w:color w:val="A6A6A6"/>
          <w:sz w:val="16"/>
          <w:szCs w:val="16"/>
        </w:rPr>
        <w:t>túto</w:t>
      </w:r>
      <w:proofErr w:type="spellEnd"/>
      <w:r w:rsidRPr="000A2560">
        <w:rPr>
          <w:rFonts w:ascii="Tahoma" w:hAnsi="Tahoma" w:cs="Tahoma"/>
          <w:i/>
          <w:color w:val="A6A6A6"/>
          <w:sz w:val="16"/>
          <w:szCs w:val="16"/>
        </w:rPr>
        <w:t xml:space="preserve"> </w:t>
      </w:r>
      <w:proofErr w:type="spellStart"/>
      <w:r w:rsidRPr="000A2560">
        <w:rPr>
          <w:rFonts w:ascii="Tahoma" w:hAnsi="Tahoma" w:cs="Tahoma"/>
          <w:i/>
          <w:color w:val="A6A6A6"/>
          <w:sz w:val="16"/>
          <w:szCs w:val="16"/>
        </w:rPr>
        <w:t>aktivitu</w:t>
      </w:r>
      <w:proofErr w:type="spellEnd"/>
      <w:r w:rsidRPr="000A2560">
        <w:rPr>
          <w:rFonts w:ascii="Tahoma" w:hAnsi="Tahoma" w:cs="Tahoma"/>
          <w:i/>
          <w:color w:val="A6A6A6"/>
          <w:sz w:val="16"/>
          <w:szCs w:val="16"/>
        </w:rPr>
        <w:t xml:space="preserve"> </w:t>
      </w:r>
      <w:proofErr w:type="spellStart"/>
      <w:r w:rsidRPr="000A2560">
        <w:rPr>
          <w:rFonts w:ascii="Tahoma" w:hAnsi="Tahoma" w:cs="Tahoma"/>
          <w:i/>
          <w:color w:val="A6A6A6"/>
          <w:sz w:val="16"/>
          <w:szCs w:val="16"/>
        </w:rPr>
        <w:t>formalizovať</w:t>
      </w:r>
      <w:proofErr w:type="spellEnd"/>
      <w:r w:rsidRPr="000A2560">
        <w:rPr>
          <w:rFonts w:ascii="Tahoma" w:hAnsi="Tahoma" w:cs="Tahoma"/>
          <w:i/>
          <w:color w:val="A6A6A6"/>
          <w:sz w:val="16"/>
          <w:szCs w:val="16"/>
        </w:rPr>
        <w:t xml:space="preserve"> (do </w:t>
      </w:r>
      <w:proofErr w:type="spellStart"/>
      <w:r w:rsidRPr="000A2560">
        <w:rPr>
          <w:rFonts w:ascii="Tahoma" w:hAnsi="Tahoma" w:cs="Tahoma"/>
          <w:i/>
          <w:color w:val="A6A6A6"/>
          <w:sz w:val="16"/>
          <w:szCs w:val="16"/>
        </w:rPr>
        <w:t>dokumentu</w:t>
      </w:r>
      <w:proofErr w:type="spellEnd"/>
      <w:r w:rsidRPr="000A2560">
        <w:rPr>
          <w:rFonts w:ascii="Tahoma" w:hAnsi="Tahoma" w:cs="Tahoma"/>
          <w:i/>
          <w:color w:val="A6A6A6"/>
          <w:sz w:val="16"/>
          <w:szCs w:val="16"/>
        </w:rPr>
        <w:t>)</w:t>
      </w:r>
    </w:p>
    <w:p w14:paraId="55FEFC0B" w14:textId="77777777" w:rsidR="000A2560" w:rsidRPr="000A2560" w:rsidRDefault="000A2560" w:rsidP="000A2560">
      <w:pPr>
        <w:pStyle w:val="Odsekzoznamu"/>
        <w:numPr>
          <w:ilvl w:val="0"/>
          <w:numId w:val="54"/>
        </w:numPr>
        <w:pBdr>
          <w:top w:val="nil"/>
          <w:left w:val="nil"/>
          <w:bottom w:val="nil"/>
          <w:right w:val="nil"/>
          <w:between w:val="nil"/>
        </w:pBdr>
        <w:tabs>
          <w:tab w:val="left" w:pos="568"/>
          <w:tab w:val="center" w:pos="3119"/>
        </w:tabs>
        <w:ind w:left="568"/>
        <w:jc w:val="both"/>
        <w:rPr>
          <w:rFonts w:ascii="Tahoma" w:hAnsi="Tahoma" w:cs="Tahoma"/>
          <w:i/>
          <w:color w:val="A6A6A6"/>
          <w:sz w:val="16"/>
          <w:szCs w:val="16"/>
        </w:rPr>
      </w:pPr>
      <w:proofErr w:type="spellStart"/>
      <w:r w:rsidRPr="000A2560">
        <w:rPr>
          <w:rFonts w:ascii="Tahoma" w:hAnsi="Tahoma" w:cs="Tahoma"/>
          <w:i/>
          <w:color w:val="A6A6A6"/>
          <w:sz w:val="16"/>
          <w:szCs w:val="16"/>
        </w:rPr>
        <w:t>Odporúčame</w:t>
      </w:r>
      <w:proofErr w:type="spellEnd"/>
      <w:r w:rsidRPr="000A2560">
        <w:rPr>
          <w:rFonts w:ascii="Tahoma" w:hAnsi="Tahoma" w:cs="Tahoma"/>
          <w:i/>
          <w:color w:val="A6A6A6"/>
          <w:sz w:val="16"/>
          <w:szCs w:val="16"/>
        </w:rPr>
        <w:t xml:space="preserve"> </w:t>
      </w:r>
      <w:proofErr w:type="spellStart"/>
      <w:r w:rsidRPr="000A2560">
        <w:rPr>
          <w:rFonts w:ascii="Tahoma" w:hAnsi="Tahoma" w:cs="Tahoma"/>
          <w:i/>
          <w:color w:val="A6A6A6"/>
          <w:sz w:val="16"/>
          <w:szCs w:val="16"/>
        </w:rPr>
        <w:t>vyhodnotenie</w:t>
      </w:r>
      <w:proofErr w:type="spellEnd"/>
      <w:r w:rsidRPr="000A2560">
        <w:rPr>
          <w:rFonts w:ascii="Tahoma" w:hAnsi="Tahoma" w:cs="Tahoma"/>
          <w:i/>
          <w:color w:val="A6A6A6"/>
          <w:sz w:val="16"/>
          <w:szCs w:val="16"/>
        </w:rPr>
        <w:t xml:space="preserve"> </w:t>
      </w:r>
      <w:proofErr w:type="spellStart"/>
      <w:r w:rsidRPr="000A2560">
        <w:rPr>
          <w:rFonts w:ascii="Tahoma" w:hAnsi="Tahoma" w:cs="Tahoma"/>
          <w:i/>
          <w:color w:val="A6A6A6"/>
          <w:sz w:val="16"/>
          <w:szCs w:val="16"/>
        </w:rPr>
        <w:t>zverejniť</w:t>
      </w:r>
      <w:proofErr w:type="spellEnd"/>
      <w:r w:rsidRPr="000A2560">
        <w:rPr>
          <w:rFonts w:ascii="Tahoma" w:hAnsi="Tahoma" w:cs="Tahoma"/>
          <w:i/>
          <w:color w:val="A6A6A6"/>
          <w:sz w:val="16"/>
          <w:szCs w:val="16"/>
        </w:rPr>
        <w:t xml:space="preserve"> </w:t>
      </w:r>
      <w:proofErr w:type="spellStart"/>
      <w:r w:rsidRPr="000A2560">
        <w:rPr>
          <w:rFonts w:ascii="Tahoma" w:hAnsi="Tahoma" w:cs="Tahoma"/>
          <w:i/>
          <w:color w:val="A6A6A6"/>
          <w:sz w:val="16"/>
          <w:szCs w:val="16"/>
        </w:rPr>
        <w:t>na</w:t>
      </w:r>
      <w:proofErr w:type="spellEnd"/>
      <w:r w:rsidRPr="000A2560">
        <w:rPr>
          <w:rFonts w:ascii="Tahoma" w:hAnsi="Tahoma" w:cs="Tahoma"/>
          <w:i/>
          <w:color w:val="A6A6A6"/>
          <w:sz w:val="16"/>
          <w:szCs w:val="16"/>
        </w:rPr>
        <w:t xml:space="preserve"> </w:t>
      </w:r>
      <w:proofErr w:type="spellStart"/>
      <w:r w:rsidRPr="000A2560">
        <w:rPr>
          <w:rFonts w:ascii="Tahoma" w:hAnsi="Tahoma" w:cs="Tahoma"/>
          <w:i/>
          <w:color w:val="A6A6A6"/>
          <w:sz w:val="16"/>
          <w:szCs w:val="16"/>
        </w:rPr>
        <w:t>webové</w:t>
      </w:r>
      <w:proofErr w:type="spellEnd"/>
      <w:r w:rsidRPr="000A2560">
        <w:rPr>
          <w:rFonts w:ascii="Tahoma" w:hAnsi="Tahoma" w:cs="Tahoma"/>
          <w:i/>
          <w:color w:val="A6A6A6"/>
          <w:sz w:val="16"/>
          <w:szCs w:val="16"/>
        </w:rPr>
        <w:t xml:space="preserve"> </w:t>
      </w:r>
      <w:proofErr w:type="spellStart"/>
      <w:r w:rsidRPr="000A2560">
        <w:rPr>
          <w:rFonts w:ascii="Tahoma" w:hAnsi="Tahoma" w:cs="Tahoma"/>
          <w:i/>
          <w:color w:val="A6A6A6"/>
          <w:sz w:val="16"/>
          <w:szCs w:val="16"/>
        </w:rPr>
        <w:t>sídlo</w:t>
      </w:r>
      <w:proofErr w:type="spellEnd"/>
      <w:r w:rsidRPr="000A2560">
        <w:rPr>
          <w:rFonts w:ascii="Tahoma" w:hAnsi="Tahoma" w:cs="Tahoma"/>
          <w:i/>
          <w:color w:val="A6A6A6"/>
          <w:sz w:val="16"/>
          <w:szCs w:val="16"/>
        </w:rPr>
        <w:t xml:space="preserve"> </w:t>
      </w:r>
      <w:proofErr w:type="spellStart"/>
      <w:r w:rsidRPr="000A2560">
        <w:rPr>
          <w:rFonts w:ascii="Tahoma" w:hAnsi="Tahoma" w:cs="Tahoma"/>
          <w:i/>
          <w:color w:val="A6A6A6"/>
          <w:sz w:val="16"/>
          <w:szCs w:val="16"/>
        </w:rPr>
        <w:t>objednávateľa</w:t>
      </w:r>
      <w:proofErr w:type="spellEnd"/>
      <w:r w:rsidRPr="000A2560">
        <w:rPr>
          <w:rFonts w:ascii="Tahoma" w:hAnsi="Tahoma" w:cs="Tahoma"/>
          <w:i/>
          <w:color w:val="A6A6A6"/>
          <w:sz w:val="16"/>
          <w:szCs w:val="16"/>
        </w:rPr>
        <w:t xml:space="preserve"> (do </w:t>
      </w:r>
      <w:proofErr w:type="spellStart"/>
      <w:r w:rsidRPr="000A2560">
        <w:rPr>
          <w:rFonts w:ascii="Tahoma" w:hAnsi="Tahoma" w:cs="Tahoma"/>
          <w:i/>
          <w:color w:val="A6A6A6"/>
          <w:sz w:val="16"/>
          <w:szCs w:val="16"/>
        </w:rPr>
        <w:t>projektového</w:t>
      </w:r>
      <w:proofErr w:type="spellEnd"/>
      <w:r w:rsidRPr="000A2560">
        <w:rPr>
          <w:rFonts w:ascii="Tahoma" w:hAnsi="Tahoma" w:cs="Tahoma"/>
          <w:i/>
          <w:color w:val="A6A6A6"/>
          <w:sz w:val="16"/>
          <w:szCs w:val="16"/>
        </w:rPr>
        <w:t xml:space="preserve"> </w:t>
      </w:r>
      <w:proofErr w:type="spellStart"/>
      <w:r w:rsidRPr="000A2560">
        <w:rPr>
          <w:rFonts w:ascii="Tahoma" w:hAnsi="Tahoma" w:cs="Tahoma"/>
          <w:i/>
          <w:color w:val="A6A6A6"/>
          <w:sz w:val="16"/>
          <w:szCs w:val="16"/>
        </w:rPr>
        <w:t>adresára</w:t>
      </w:r>
      <w:proofErr w:type="spellEnd"/>
      <w:r w:rsidRPr="000A2560">
        <w:rPr>
          <w:rFonts w:ascii="Tahoma" w:hAnsi="Tahoma" w:cs="Tahoma"/>
          <w:i/>
          <w:color w:val="A6A6A6"/>
          <w:sz w:val="16"/>
          <w:szCs w:val="16"/>
        </w:rPr>
        <w:t>) – v </w:t>
      </w:r>
      <w:proofErr w:type="spellStart"/>
      <w:r w:rsidRPr="000A2560">
        <w:rPr>
          <w:rFonts w:ascii="Tahoma" w:hAnsi="Tahoma" w:cs="Tahoma"/>
          <w:i/>
          <w:color w:val="A6A6A6"/>
          <w:sz w:val="16"/>
          <w:szCs w:val="16"/>
        </w:rPr>
        <w:t>súlade</w:t>
      </w:r>
      <w:proofErr w:type="spellEnd"/>
      <w:r w:rsidRPr="000A2560">
        <w:rPr>
          <w:rFonts w:ascii="Tahoma" w:hAnsi="Tahoma" w:cs="Tahoma"/>
          <w:i/>
          <w:color w:val="A6A6A6"/>
          <w:sz w:val="16"/>
          <w:szCs w:val="16"/>
        </w:rPr>
        <w:t xml:space="preserve"> s </w:t>
      </w:r>
      <w:proofErr w:type="spellStart"/>
      <w:r w:rsidRPr="000A2560">
        <w:rPr>
          <w:rFonts w:ascii="Tahoma" w:hAnsi="Tahoma" w:cs="Tahoma"/>
          <w:i/>
          <w:color w:val="A6A6A6"/>
          <w:sz w:val="16"/>
          <w:szCs w:val="16"/>
        </w:rPr>
        <w:t>Vyhláškou</w:t>
      </w:r>
      <w:proofErr w:type="spellEnd"/>
      <w:r w:rsidRPr="000A2560">
        <w:rPr>
          <w:rFonts w:ascii="Tahoma" w:hAnsi="Tahoma" w:cs="Tahoma"/>
          <w:i/>
          <w:color w:val="A6A6A6"/>
          <w:sz w:val="16"/>
          <w:szCs w:val="16"/>
        </w:rPr>
        <w:t xml:space="preserve"> 85/2020 </w:t>
      </w:r>
      <w:proofErr w:type="spellStart"/>
      <w:r w:rsidRPr="000A2560">
        <w:rPr>
          <w:rFonts w:ascii="Tahoma" w:hAnsi="Tahoma" w:cs="Tahoma"/>
          <w:i/>
          <w:color w:val="A6A6A6"/>
          <w:sz w:val="16"/>
          <w:szCs w:val="16"/>
        </w:rPr>
        <w:t>Zz</w:t>
      </w:r>
      <w:proofErr w:type="spellEnd"/>
      <w:r w:rsidRPr="000A2560">
        <w:rPr>
          <w:rFonts w:ascii="Tahoma" w:hAnsi="Tahoma" w:cs="Tahoma"/>
          <w:i/>
          <w:color w:val="A6A6A6"/>
          <w:sz w:val="16"/>
          <w:szCs w:val="16"/>
        </w:rPr>
        <w:t>.</w:t>
      </w:r>
    </w:p>
    <w:p w14:paraId="43D95DF6" w14:textId="77777777" w:rsidR="00920699" w:rsidRPr="000A2560" w:rsidRDefault="00920699" w:rsidP="00D1023A">
      <w:pPr>
        <w:jc w:val="both"/>
        <w:rPr>
          <w:rFonts w:ascii="Tahoma" w:hAnsi="Tahoma" w:cs="Tahoma"/>
          <w:sz w:val="16"/>
          <w:szCs w:val="16"/>
          <w:lang w:val="sk-SK"/>
        </w:rPr>
      </w:pPr>
    </w:p>
    <w:p w14:paraId="45442D37" w14:textId="77777777" w:rsidR="003E3D76" w:rsidRPr="000A2560" w:rsidRDefault="002D130C" w:rsidP="00D1023A">
      <w:pPr>
        <w:pStyle w:val="Normlnywebov"/>
        <w:shd w:val="clear" w:color="auto" w:fill="FFFFFF"/>
        <w:spacing w:before="0" w:beforeAutospacing="0" w:after="360" w:afterAutospacing="0"/>
        <w:jc w:val="both"/>
        <w:rPr>
          <w:rFonts w:ascii="Tahoma" w:hAnsi="Tahoma" w:cs="Tahoma"/>
          <w:b/>
          <w:color w:val="808080" w:themeColor="background1" w:themeShade="80"/>
          <w:sz w:val="16"/>
          <w:szCs w:val="16"/>
        </w:rPr>
      </w:pPr>
      <w:r w:rsidRPr="000A2560">
        <w:rPr>
          <w:rFonts w:ascii="Tahoma" w:hAnsi="Tahoma" w:cs="Tahoma"/>
          <w:color w:val="808080" w:themeColor="background1" w:themeShade="80"/>
          <w:sz w:val="16"/>
          <w:szCs w:val="16"/>
        </w:rPr>
        <w:t>Koniec dokumentu</w:t>
      </w:r>
    </w:p>
    <w:p w14:paraId="61829076" w14:textId="77777777" w:rsidR="003E3D76" w:rsidRPr="00A937F5" w:rsidRDefault="003E3D76" w:rsidP="00D1023A">
      <w:pPr>
        <w:jc w:val="both"/>
        <w:rPr>
          <w:rFonts w:ascii="Tahoma" w:hAnsi="Tahoma" w:cs="Tahoma"/>
          <w:sz w:val="16"/>
          <w:szCs w:val="16"/>
          <w:lang w:val="sk-SK"/>
        </w:rPr>
      </w:pPr>
    </w:p>
    <w:sectPr w:rsidR="003E3D76" w:rsidRPr="00A937F5" w:rsidSect="002E09DD">
      <w:headerReference w:type="default" r:id="rId48"/>
      <w:footerReference w:type="default" r:id="rId49"/>
      <w:pgSz w:w="11906" w:h="16838"/>
      <w:pgMar w:top="1418" w:right="1418" w:bottom="1134" w:left="1418" w:header="709" w:footer="69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9DD453" w16cex:dateUtc="2020-06-25T06:21:17.22Z"/>
  <w16cex:commentExtensible w16cex:durableId="0AE5C583" w16cex:dateUtc="2020-06-25T06:22:36.327Z"/>
  <w16cex:commentExtensible w16cex:durableId="2D696E56" w16cex:dateUtc="2020-06-25T06:51:52.22Z"/>
  <w16cex:commentExtensible w16cex:durableId="5E79A775" w16cex:dateUtc="2020-06-25T06:53:32.046Z"/>
  <w16cex:commentExtensible w16cex:durableId="0E8A3A8A" w16cex:dateUtc="2020-06-25T12:29:19.003Z"/>
  <w16cex:commentExtensible w16cex:durableId="415ED404" w16cex:dateUtc="2020-06-25T22:19:36.197Z"/>
  <w16cex:commentExtensible w16cex:durableId="5BB57D05" w16cex:dateUtc="2020-06-25T22:22:20.147Z"/>
  <w16cex:commentExtensible w16cex:durableId="05AAC179" w16cex:dateUtc="2020-06-26T08:28:52.856Z"/>
  <w16cex:commentExtensible w16cex:durableId="4DDE31B5" w16cex:dateUtc="2020-06-26T08:29:39.471Z"/>
  <w16cex:commentExtensible w16cex:durableId="195E4E04" w16cex:dateUtc="2020-06-26T09:15:17.089Z"/>
  <w16cex:commentExtensible w16cex:durableId="72C64474" w16cex:dateUtc="2020-06-26T09:18:28.387Z"/>
  <w16cex:commentExtensible w16cex:durableId="4EC4ECC0" w16cex:dateUtc="2020-06-28T16:47:43.112Z"/>
  <w16cex:commentExtensible w16cex:durableId="245FAF5D" w16cex:dateUtc="2020-06-29T08:14:52.816Z"/>
  <w16cex:commentExtensible w16cex:durableId="39D38359" w16cex:dateUtc="2020-06-29T20:10:52.673Z"/>
  <w16cex:commentExtensible w16cex:durableId="6575DCEF" w16cex:dateUtc="2020-06-29T20:13:33.306Z"/>
  <w16cex:commentExtensible w16cex:durableId="5C049CE7" w16cex:dateUtc="2020-06-29T20:15:44.325Z"/>
  <w16cex:commentExtensible w16cex:durableId="2DAEB2B7" w16cex:dateUtc="2020-06-29T20:16:24.262Z"/>
  <w16cex:commentExtensible w16cex:durableId="3C7162DD" w16cex:dateUtc="2020-06-29T20:17:37.308Z"/>
</w16cex:commentsExtensible>
</file>

<file path=word/commentsIds.xml><?xml version="1.0" encoding="utf-8"?>
<w16cid:commentsIds xmlns:mc="http://schemas.openxmlformats.org/markup-compatibility/2006" xmlns:w16cid="http://schemas.microsoft.com/office/word/2016/wordml/cid" mc:Ignorable="w16cid">
  <w16cid:commentId w16cid:paraId="2B021D6D" w16cid:durableId="479DD453"/>
  <w16cid:commentId w16cid:paraId="597F05C6" w16cid:durableId="0AE5C583"/>
  <w16cid:commentId w16cid:paraId="67848415" w16cid:durableId="2D696E56"/>
  <w16cid:commentId w16cid:paraId="7F9E363C" w16cid:durableId="5E79A775"/>
  <w16cid:commentId w16cid:paraId="2F9FA607" w16cid:durableId="0E8A3A8A"/>
  <w16cid:commentId w16cid:paraId="7169F929" w16cid:durableId="415ED404"/>
  <w16cid:commentId w16cid:paraId="1A6F7D08" w16cid:durableId="5BB57D05"/>
  <w16cid:commentId w16cid:paraId="30C6C00E" w16cid:durableId="05AAC179"/>
  <w16cid:commentId w16cid:paraId="2B25FFF4" w16cid:durableId="4DDE31B5"/>
  <w16cid:commentId w16cid:paraId="3F71E45E" w16cid:durableId="195E4E04"/>
  <w16cid:commentId w16cid:paraId="598BE3F3" w16cid:durableId="72C64474"/>
  <w16cid:commentId w16cid:paraId="345A3F17" w16cid:durableId="4EC4ECC0"/>
  <w16cid:commentId w16cid:paraId="7DD5B83F" w16cid:durableId="245FAF5D"/>
  <w16cid:commentId w16cid:paraId="4928C005" w16cid:durableId="39D38359"/>
  <w16cid:commentId w16cid:paraId="637B5D21" w16cid:durableId="6575DCEF"/>
  <w16cid:commentId w16cid:paraId="1D91F39B" w16cid:durableId="5C049CE7"/>
  <w16cid:commentId w16cid:paraId="7CCF36D5" w16cid:durableId="2DAEB2B7"/>
  <w16cid:commentId w16cid:paraId="25A64D6C" w16cid:durableId="3C7162D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DB9DC" w14:textId="77777777" w:rsidR="00876046" w:rsidRDefault="00876046">
      <w:r>
        <w:separator/>
      </w:r>
    </w:p>
  </w:endnote>
  <w:endnote w:type="continuationSeparator" w:id="0">
    <w:p w14:paraId="344343E5" w14:textId="77777777" w:rsidR="00876046" w:rsidRDefault="00876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charset w:val="EE"/>
    <w:family w:val="swiss"/>
    <w:pitch w:val="variable"/>
    <w:sig w:usb0="E4002EFF" w:usb1="C000E47F"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游明朝">
    <w:charset w:val="80"/>
    <w:family w:val="roman"/>
    <w:pitch w:val="variable"/>
    <w:sig w:usb0="800002E7" w:usb1="2AC7FCFF" w:usb2="00000012" w:usb3="00000000" w:csb0="0002009F" w:csb1="00000000"/>
  </w:font>
  <w:font w:name="游ゴシック Light">
    <w:charset w:val="80"/>
    <w:family w:val="auto"/>
    <w:pitch w:val="variable"/>
    <w:sig w:usb0="E00002FF" w:usb1="2AC7FDFF" w:usb2="00000016" w:usb3="00000000" w:csb0="0002009F"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A25B2" w14:textId="03B80D24" w:rsidR="000A2560" w:rsidRPr="002E09DD" w:rsidRDefault="000A2560" w:rsidP="002E09DD">
    <w:pPr>
      <w:pStyle w:val="Pta"/>
      <w:pBdr>
        <w:top w:val="single" w:sz="4" w:space="1" w:color="auto"/>
      </w:pBdr>
      <w:rPr>
        <w:rFonts w:ascii="Calibri" w:hAnsi="Calibri" w:cs="Calibri"/>
        <w:sz w:val="16"/>
        <w:szCs w:val="18"/>
        <w:lang w:val="sk-SK"/>
      </w:rPr>
    </w:pPr>
    <w:r w:rsidRPr="002E09DD">
      <w:rPr>
        <w:rFonts w:ascii="Calibri" w:hAnsi="Calibri" w:cs="Calibri"/>
        <w:sz w:val="18"/>
      </w:rPr>
      <w:tab/>
    </w:r>
    <w:r w:rsidRPr="002E09DD">
      <w:rPr>
        <w:rFonts w:ascii="Calibri" w:hAnsi="Calibri" w:cs="Calibri"/>
        <w:sz w:val="18"/>
      </w:rPr>
      <w:tab/>
    </w:r>
    <w:proofErr w:type="spellStart"/>
    <w:r w:rsidRPr="002E09DD">
      <w:rPr>
        <w:rFonts w:ascii="Calibri" w:hAnsi="Calibri" w:cs="Calibri"/>
        <w:sz w:val="18"/>
      </w:rPr>
      <w:t>Strana</w:t>
    </w:r>
    <w:proofErr w:type="spellEnd"/>
    <w:r w:rsidRPr="002E09DD">
      <w:rPr>
        <w:rFonts w:ascii="Calibri" w:hAnsi="Calibri" w:cs="Calibri"/>
        <w:sz w:val="18"/>
      </w:rPr>
      <w:t xml:space="preserve"> </w:t>
    </w:r>
    <w:r w:rsidRPr="002E09DD">
      <w:rPr>
        <w:rFonts w:ascii="Calibri" w:hAnsi="Calibri" w:cs="Calibri"/>
        <w:sz w:val="18"/>
      </w:rPr>
      <w:fldChar w:fldCharType="begin"/>
    </w:r>
    <w:r w:rsidRPr="002E09DD">
      <w:rPr>
        <w:rFonts w:ascii="Calibri" w:hAnsi="Calibri" w:cs="Calibri"/>
        <w:sz w:val="18"/>
      </w:rPr>
      <w:instrText>PAGE   \* MERGEFORMAT</w:instrText>
    </w:r>
    <w:r w:rsidRPr="002E09DD">
      <w:rPr>
        <w:rFonts w:ascii="Calibri" w:hAnsi="Calibri" w:cs="Calibri"/>
        <w:sz w:val="18"/>
      </w:rPr>
      <w:fldChar w:fldCharType="separate"/>
    </w:r>
    <w:r w:rsidR="004D4BF2" w:rsidRPr="004D4BF2">
      <w:rPr>
        <w:rFonts w:ascii="Calibri" w:hAnsi="Calibri" w:cs="Calibri"/>
        <w:noProof/>
        <w:sz w:val="18"/>
        <w:lang w:val="sk-SK"/>
      </w:rPr>
      <w:t>8</w:t>
    </w:r>
    <w:r w:rsidRPr="002E09DD">
      <w:rPr>
        <w:rFonts w:ascii="Calibri" w:hAnsi="Calibri" w:cs="Calibri"/>
        <w:sz w:val="18"/>
      </w:rPr>
      <w:fldChar w:fldCharType="end"/>
    </w:r>
    <w:r w:rsidRPr="002E09DD">
      <w:rPr>
        <w:rFonts w:ascii="Calibri" w:hAnsi="Calibri" w:cs="Calibri"/>
        <w:sz w:val="18"/>
      </w:rPr>
      <w:t>/</w:t>
    </w:r>
    <w:r w:rsidRPr="002E09DD">
      <w:rPr>
        <w:rFonts w:ascii="Calibri" w:hAnsi="Calibri" w:cs="Calibri"/>
        <w:sz w:val="18"/>
      </w:rPr>
      <w:fldChar w:fldCharType="begin"/>
    </w:r>
    <w:r w:rsidRPr="002E09DD">
      <w:rPr>
        <w:rFonts w:ascii="Calibri" w:hAnsi="Calibri" w:cs="Calibri"/>
        <w:sz w:val="18"/>
      </w:rPr>
      <w:instrText xml:space="preserve"> NUMPAGES   \* MERGEFORMAT </w:instrText>
    </w:r>
    <w:r w:rsidRPr="002E09DD">
      <w:rPr>
        <w:rFonts w:ascii="Calibri" w:hAnsi="Calibri" w:cs="Calibri"/>
        <w:sz w:val="18"/>
      </w:rPr>
      <w:fldChar w:fldCharType="separate"/>
    </w:r>
    <w:r w:rsidR="004D4BF2">
      <w:rPr>
        <w:rFonts w:ascii="Calibri" w:hAnsi="Calibri" w:cs="Calibri"/>
        <w:noProof/>
        <w:sz w:val="18"/>
      </w:rPr>
      <w:t>14</w:t>
    </w:r>
    <w:r w:rsidRPr="002E09DD">
      <w:rPr>
        <w:rFonts w:ascii="Calibri" w:hAnsi="Calibri" w:cs="Calibri"/>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2FA30" w14:textId="77777777" w:rsidR="00876046" w:rsidRDefault="00876046">
      <w:r>
        <w:separator/>
      </w:r>
    </w:p>
  </w:footnote>
  <w:footnote w:type="continuationSeparator" w:id="0">
    <w:p w14:paraId="73A71AA8" w14:textId="77777777" w:rsidR="00876046" w:rsidRDefault="008760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29DAE" w14:textId="0ED4ED53" w:rsidR="000A2560" w:rsidRPr="00360138" w:rsidRDefault="000A2560" w:rsidP="00980317">
    <w:pPr>
      <w:pStyle w:val="Hlavika"/>
    </w:pPr>
    <w:r>
      <w:rPr>
        <w:noProof/>
        <w:lang w:val="sk-SK" w:eastAsia="sk-SK"/>
      </w:rPr>
      <w:t xml:space="preserve">                  </w:t>
    </w:r>
    <w:r w:rsidRPr="00EB6DD8">
      <w:rPr>
        <w:noProof/>
        <w:lang w:val="sk-SK" w:eastAsia="sk-SK"/>
      </w:rPr>
      <w:drawing>
        <wp:inline distT="0" distB="0" distL="0" distR="0" wp14:anchorId="01E22FB8" wp14:editId="07777777">
          <wp:extent cx="3103880" cy="359410"/>
          <wp:effectExtent l="0" t="0" r="0" b="0"/>
          <wp:docPr id="1" name="Obrázok 6" descr="C:\Users\cupkova\AppData\Local\Temp\Temp1_MIK_verzia_1_1 (1).zip\00_NA STIAHNUTIE web\logo OPII a MDV spolu\EFRR_OPII a MDV\SK\logo OPII a MDV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C:\Users\cupkova\AppData\Local\Temp\Temp1_MIK_verzia_1_1 (1).zip\00_NA STIAHNUTIE web\logo OPII a MDV spolu\EFRR_OPII a MDV\SK\logo OPII a MDV_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3880" cy="359410"/>
                  </a:xfrm>
                  <a:prstGeom prst="rect">
                    <a:avLst/>
                  </a:prstGeom>
                  <a:noFill/>
                  <a:ln>
                    <a:noFill/>
                  </a:ln>
                </pic:spPr>
              </pic:pic>
            </a:graphicData>
          </a:graphic>
        </wp:inline>
      </w:drawing>
    </w:r>
    <w:r>
      <w:rPr>
        <w:noProof/>
        <w:lang w:val="sk-SK" w:eastAsia="sk-SK"/>
      </w:rPr>
      <w:t xml:space="preserve">      </w:t>
    </w:r>
    <w:r>
      <w:rPr>
        <w:noProof/>
        <w:lang w:val="sk-SK" w:eastAsia="sk-SK"/>
      </w:rPr>
      <w:drawing>
        <wp:inline distT="0" distB="0" distL="0" distR="0" wp14:anchorId="610FDFA6" wp14:editId="3903C2C4">
          <wp:extent cx="1510747" cy="323732"/>
          <wp:effectExtent l="0" t="0" r="0" b="635"/>
          <wp:docPr id="4" name="Obrázok 4" descr="logo mirri farebne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irri farebne s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9172" cy="327680"/>
                  </a:xfrm>
                  <a:prstGeom prst="rect">
                    <a:avLst/>
                  </a:prstGeom>
                  <a:noFill/>
                  <a:ln>
                    <a:noFill/>
                  </a:ln>
                </pic:spPr>
              </pic:pic>
            </a:graphicData>
          </a:graphic>
        </wp:inline>
      </w:drawing>
    </w:r>
  </w:p>
  <w:p w14:paraId="0DE4B5B7" w14:textId="77777777" w:rsidR="000A2560" w:rsidRPr="006D328F" w:rsidRDefault="000A2560" w:rsidP="006D328F">
    <w:pPr>
      <w:pStyle w:val="Hlavik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32096"/>
    <w:multiLevelType w:val="hybridMultilevel"/>
    <w:tmpl w:val="87F2CEA4"/>
    <w:lvl w:ilvl="0" w:tplc="041B0001">
      <w:start w:val="1"/>
      <w:numFmt w:val="bullet"/>
      <w:lvlText w:val=""/>
      <w:lvlJc w:val="left"/>
      <w:pPr>
        <w:ind w:left="1080" w:hanging="360"/>
      </w:pPr>
      <w:rPr>
        <w:rFonts w:ascii="Symbol" w:hAnsi="Symbol" w:hint="default"/>
        <w:color w:val="0070C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9361AAE"/>
    <w:multiLevelType w:val="multilevel"/>
    <w:tmpl w:val="730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0511F4"/>
    <w:multiLevelType w:val="hybridMultilevel"/>
    <w:tmpl w:val="DD606A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783E0B"/>
    <w:multiLevelType w:val="multilevel"/>
    <w:tmpl w:val="A7BE9160"/>
    <w:lvl w:ilvl="0">
      <w:start w:val="1"/>
      <w:numFmt w:val="decimal"/>
      <w:pStyle w:val="Nadpis1"/>
      <w:lvlText w:val="%1."/>
      <w:lvlJc w:val="left"/>
      <w:pPr>
        <w:ind w:left="360" w:hanging="360"/>
      </w:pPr>
      <w:rPr>
        <w:i w:val="0"/>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nsid w:val="0A8B2E9C"/>
    <w:multiLevelType w:val="hybridMultilevel"/>
    <w:tmpl w:val="93966CC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0B0D2A19"/>
    <w:multiLevelType w:val="hybridMultilevel"/>
    <w:tmpl w:val="855C8D06"/>
    <w:lvl w:ilvl="0" w:tplc="4A0AE13A">
      <w:start w:val="1"/>
      <w:numFmt w:val="decimal"/>
      <w:pStyle w:val="Odsek1"/>
      <w:lvlText w:val="%1."/>
      <w:lvlJc w:val="left"/>
      <w:pPr>
        <w:ind w:left="502" w:hanging="360"/>
      </w:pPr>
      <w:rPr>
        <w:rFonts w:hint="default"/>
      </w:rPr>
    </w:lvl>
    <w:lvl w:ilvl="1" w:tplc="041B0003">
      <w:start w:val="1"/>
      <w:numFmt w:val="bullet"/>
      <w:lvlText w:val="o"/>
      <w:lvlJc w:val="left"/>
      <w:pPr>
        <w:ind w:left="1233" w:hanging="360"/>
      </w:pPr>
      <w:rPr>
        <w:rFonts w:ascii="Courier New" w:hAnsi="Courier New" w:cs="Courier New" w:hint="default"/>
      </w:rPr>
    </w:lvl>
    <w:lvl w:ilvl="2" w:tplc="041B0005">
      <w:start w:val="1"/>
      <w:numFmt w:val="bullet"/>
      <w:lvlText w:val=""/>
      <w:lvlJc w:val="left"/>
      <w:pPr>
        <w:ind w:left="1953" w:hanging="360"/>
      </w:pPr>
      <w:rPr>
        <w:rFonts w:ascii="Wingdings" w:hAnsi="Wingdings" w:hint="default"/>
      </w:rPr>
    </w:lvl>
    <w:lvl w:ilvl="3" w:tplc="041B000F">
      <w:start w:val="1"/>
      <w:numFmt w:val="decimal"/>
      <w:lvlText w:val="%4."/>
      <w:lvlJc w:val="left"/>
      <w:pPr>
        <w:ind w:left="2673" w:hanging="360"/>
      </w:pPr>
      <w:rPr>
        <w:rFonts w:hint="default"/>
      </w:rPr>
    </w:lvl>
    <w:lvl w:ilvl="4" w:tplc="041B0003" w:tentative="1">
      <w:start w:val="1"/>
      <w:numFmt w:val="bullet"/>
      <w:lvlText w:val="o"/>
      <w:lvlJc w:val="left"/>
      <w:pPr>
        <w:ind w:left="3393" w:hanging="360"/>
      </w:pPr>
      <w:rPr>
        <w:rFonts w:ascii="Courier New" w:hAnsi="Courier New" w:cs="Courier New" w:hint="default"/>
      </w:rPr>
    </w:lvl>
    <w:lvl w:ilvl="5" w:tplc="041B0005" w:tentative="1">
      <w:start w:val="1"/>
      <w:numFmt w:val="bullet"/>
      <w:lvlText w:val=""/>
      <w:lvlJc w:val="left"/>
      <w:pPr>
        <w:ind w:left="4113" w:hanging="360"/>
      </w:pPr>
      <w:rPr>
        <w:rFonts w:ascii="Wingdings" w:hAnsi="Wingdings" w:hint="default"/>
      </w:rPr>
    </w:lvl>
    <w:lvl w:ilvl="6" w:tplc="041B0001" w:tentative="1">
      <w:start w:val="1"/>
      <w:numFmt w:val="bullet"/>
      <w:lvlText w:val=""/>
      <w:lvlJc w:val="left"/>
      <w:pPr>
        <w:ind w:left="4833" w:hanging="360"/>
      </w:pPr>
      <w:rPr>
        <w:rFonts w:ascii="Symbol" w:hAnsi="Symbol" w:hint="default"/>
      </w:rPr>
    </w:lvl>
    <w:lvl w:ilvl="7" w:tplc="041B0003" w:tentative="1">
      <w:start w:val="1"/>
      <w:numFmt w:val="bullet"/>
      <w:lvlText w:val="o"/>
      <w:lvlJc w:val="left"/>
      <w:pPr>
        <w:ind w:left="5553" w:hanging="360"/>
      </w:pPr>
      <w:rPr>
        <w:rFonts w:ascii="Courier New" w:hAnsi="Courier New" w:cs="Courier New" w:hint="default"/>
      </w:rPr>
    </w:lvl>
    <w:lvl w:ilvl="8" w:tplc="041B0005" w:tentative="1">
      <w:start w:val="1"/>
      <w:numFmt w:val="bullet"/>
      <w:lvlText w:val=""/>
      <w:lvlJc w:val="left"/>
      <w:pPr>
        <w:ind w:left="6273" w:hanging="360"/>
      </w:pPr>
      <w:rPr>
        <w:rFonts w:ascii="Wingdings" w:hAnsi="Wingdings" w:hint="default"/>
      </w:rPr>
    </w:lvl>
  </w:abstractNum>
  <w:abstractNum w:abstractNumId="6">
    <w:nsid w:val="0CF430F4"/>
    <w:multiLevelType w:val="multilevel"/>
    <w:tmpl w:val="767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21603C"/>
    <w:multiLevelType w:val="multilevel"/>
    <w:tmpl w:val="73200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574E9B"/>
    <w:multiLevelType w:val="hybridMultilevel"/>
    <w:tmpl w:val="D2769B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03E5EDE"/>
    <w:multiLevelType w:val="hybridMultilevel"/>
    <w:tmpl w:val="D144BE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22E2858"/>
    <w:multiLevelType w:val="hybridMultilevel"/>
    <w:tmpl w:val="3BA22AC6"/>
    <w:lvl w:ilvl="0" w:tplc="A934DEC2">
      <w:start w:val="5"/>
      <w:numFmt w:val="bullet"/>
      <w:lvlText w:val="-"/>
      <w:lvlJc w:val="left"/>
      <w:pPr>
        <w:ind w:left="720" w:hanging="360"/>
      </w:pPr>
      <w:rPr>
        <w:rFonts w:ascii="Calibri" w:eastAsia="Times New Roman" w:hAnsi="Calibri" w:cs="Calibri" w:hint="default"/>
        <w:color w:val="0070C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6752C3A"/>
    <w:multiLevelType w:val="hybridMultilevel"/>
    <w:tmpl w:val="B30E9C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80B1490"/>
    <w:multiLevelType w:val="hybridMultilevel"/>
    <w:tmpl w:val="0F8CB9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9307B2A"/>
    <w:multiLevelType w:val="hybridMultilevel"/>
    <w:tmpl w:val="8BCA44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A8C264D"/>
    <w:multiLevelType w:val="hybridMultilevel"/>
    <w:tmpl w:val="429CB9F8"/>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5">
    <w:nsid w:val="1BCC103F"/>
    <w:multiLevelType w:val="hybridMultilevel"/>
    <w:tmpl w:val="F3DE29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1DD2256D"/>
    <w:multiLevelType w:val="multilevel"/>
    <w:tmpl w:val="2CFC0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6"/>
      <w:numFmt w:val="bullet"/>
      <w:lvlText w:val="-"/>
      <w:lvlJc w:val="left"/>
      <w:pPr>
        <w:ind w:left="2160" w:hanging="360"/>
      </w:pPr>
      <w:rPr>
        <w:rFonts w:ascii="Arial" w:eastAsiaTheme="minorHAnsi" w:hAnsi="Arial" w:cs="Arial"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nsid w:val="22AB2E7D"/>
    <w:multiLevelType w:val="hybridMultilevel"/>
    <w:tmpl w:val="742C5C4A"/>
    <w:lvl w:ilvl="0" w:tplc="041B0001">
      <w:start w:val="1"/>
      <w:numFmt w:val="bullet"/>
      <w:lvlText w:val=""/>
      <w:lvlJc w:val="left"/>
      <w:pPr>
        <w:ind w:left="1580" w:hanging="360"/>
      </w:pPr>
      <w:rPr>
        <w:rFonts w:ascii="Symbol" w:hAnsi="Symbol" w:hint="default"/>
      </w:rPr>
    </w:lvl>
    <w:lvl w:ilvl="1" w:tplc="041B0003" w:tentative="1">
      <w:start w:val="1"/>
      <w:numFmt w:val="bullet"/>
      <w:lvlText w:val="o"/>
      <w:lvlJc w:val="left"/>
      <w:pPr>
        <w:ind w:left="2300" w:hanging="360"/>
      </w:pPr>
      <w:rPr>
        <w:rFonts w:ascii="Courier New" w:hAnsi="Courier New" w:cs="Courier New" w:hint="default"/>
      </w:rPr>
    </w:lvl>
    <w:lvl w:ilvl="2" w:tplc="041B0005" w:tentative="1">
      <w:start w:val="1"/>
      <w:numFmt w:val="bullet"/>
      <w:lvlText w:val=""/>
      <w:lvlJc w:val="left"/>
      <w:pPr>
        <w:ind w:left="3020" w:hanging="360"/>
      </w:pPr>
      <w:rPr>
        <w:rFonts w:ascii="Wingdings" w:hAnsi="Wingdings" w:hint="default"/>
      </w:rPr>
    </w:lvl>
    <w:lvl w:ilvl="3" w:tplc="041B0001" w:tentative="1">
      <w:start w:val="1"/>
      <w:numFmt w:val="bullet"/>
      <w:lvlText w:val=""/>
      <w:lvlJc w:val="left"/>
      <w:pPr>
        <w:ind w:left="3740" w:hanging="360"/>
      </w:pPr>
      <w:rPr>
        <w:rFonts w:ascii="Symbol" w:hAnsi="Symbol" w:hint="default"/>
      </w:rPr>
    </w:lvl>
    <w:lvl w:ilvl="4" w:tplc="041B0003" w:tentative="1">
      <w:start w:val="1"/>
      <w:numFmt w:val="bullet"/>
      <w:lvlText w:val="o"/>
      <w:lvlJc w:val="left"/>
      <w:pPr>
        <w:ind w:left="4460" w:hanging="360"/>
      </w:pPr>
      <w:rPr>
        <w:rFonts w:ascii="Courier New" w:hAnsi="Courier New" w:cs="Courier New" w:hint="default"/>
      </w:rPr>
    </w:lvl>
    <w:lvl w:ilvl="5" w:tplc="041B0005" w:tentative="1">
      <w:start w:val="1"/>
      <w:numFmt w:val="bullet"/>
      <w:lvlText w:val=""/>
      <w:lvlJc w:val="left"/>
      <w:pPr>
        <w:ind w:left="5180" w:hanging="360"/>
      </w:pPr>
      <w:rPr>
        <w:rFonts w:ascii="Wingdings" w:hAnsi="Wingdings" w:hint="default"/>
      </w:rPr>
    </w:lvl>
    <w:lvl w:ilvl="6" w:tplc="041B0001" w:tentative="1">
      <w:start w:val="1"/>
      <w:numFmt w:val="bullet"/>
      <w:lvlText w:val=""/>
      <w:lvlJc w:val="left"/>
      <w:pPr>
        <w:ind w:left="5900" w:hanging="360"/>
      </w:pPr>
      <w:rPr>
        <w:rFonts w:ascii="Symbol" w:hAnsi="Symbol" w:hint="default"/>
      </w:rPr>
    </w:lvl>
    <w:lvl w:ilvl="7" w:tplc="041B0003" w:tentative="1">
      <w:start w:val="1"/>
      <w:numFmt w:val="bullet"/>
      <w:lvlText w:val="o"/>
      <w:lvlJc w:val="left"/>
      <w:pPr>
        <w:ind w:left="6620" w:hanging="360"/>
      </w:pPr>
      <w:rPr>
        <w:rFonts w:ascii="Courier New" w:hAnsi="Courier New" w:cs="Courier New" w:hint="default"/>
      </w:rPr>
    </w:lvl>
    <w:lvl w:ilvl="8" w:tplc="041B0005" w:tentative="1">
      <w:start w:val="1"/>
      <w:numFmt w:val="bullet"/>
      <w:lvlText w:val=""/>
      <w:lvlJc w:val="left"/>
      <w:pPr>
        <w:ind w:left="7340" w:hanging="360"/>
      </w:pPr>
      <w:rPr>
        <w:rFonts w:ascii="Wingdings" w:hAnsi="Wingdings" w:hint="default"/>
      </w:rPr>
    </w:lvl>
  </w:abstractNum>
  <w:abstractNum w:abstractNumId="19">
    <w:nsid w:val="25EB70ED"/>
    <w:multiLevelType w:val="hybridMultilevel"/>
    <w:tmpl w:val="36D05520"/>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0">
    <w:nsid w:val="2632179E"/>
    <w:multiLevelType w:val="hybridMultilevel"/>
    <w:tmpl w:val="7C94CD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AE1290F"/>
    <w:multiLevelType w:val="hybridMultilevel"/>
    <w:tmpl w:val="E3188C8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nsid w:val="2C0333EF"/>
    <w:multiLevelType w:val="hybridMultilevel"/>
    <w:tmpl w:val="23E67AF8"/>
    <w:lvl w:ilvl="0" w:tplc="041B0001">
      <w:start w:val="1"/>
      <w:numFmt w:val="bullet"/>
      <w:lvlText w:val=""/>
      <w:lvlJc w:val="left"/>
      <w:pPr>
        <w:ind w:left="720" w:hanging="360"/>
      </w:pPr>
      <w:rPr>
        <w:rFonts w:ascii="Symbol" w:hAnsi="Symbol" w:hint="default"/>
        <w:color w:val="0070C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2E650BBE"/>
    <w:multiLevelType w:val="hybridMultilevel"/>
    <w:tmpl w:val="AB9AB5F4"/>
    <w:lvl w:ilvl="0" w:tplc="DB4A51C6">
      <w:start w:val="1"/>
      <w:numFmt w:val="bullet"/>
      <w:lvlText w:val=""/>
      <w:lvlJc w:val="left"/>
      <w:pPr>
        <w:ind w:left="720" w:hanging="360"/>
      </w:pPr>
      <w:rPr>
        <w:rFonts w:ascii="Symbol" w:hAnsi="Symbol" w:hint="default"/>
        <w:color w:val="A6A6A6"/>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302F4942"/>
    <w:multiLevelType w:val="hybridMultilevel"/>
    <w:tmpl w:val="45009A2E"/>
    <w:lvl w:ilvl="0" w:tplc="7C624788">
      <w:start w:val="1"/>
      <w:numFmt w:val="bullet"/>
      <w:pStyle w:val="Bullet"/>
      <w:lvlText w:val=""/>
      <w:lvlJc w:val="left"/>
      <w:pPr>
        <w:ind w:left="720" w:hanging="360"/>
      </w:pPr>
      <w:rPr>
        <w:rFonts w:ascii="Symbol" w:hAnsi="Symbol" w:hint="default"/>
      </w:rPr>
    </w:lvl>
    <w:lvl w:ilvl="1" w:tplc="5F908C0E">
      <w:start w:val="1"/>
      <w:numFmt w:val="bullet"/>
      <w:pStyle w:val="Bullet2"/>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30AF7200"/>
    <w:multiLevelType w:val="hybridMultilevel"/>
    <w:tmpl w:val="71487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839212F"/>
    <w:multiLevelType w:val="hybridMultilevel"/>
    <w:tmpl w:val="90883EFC"/>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8">
    <w:nsid w:val="3A701268"/>
    <w:multiLevelType w:val="hybridMultilevel"/>
    <w:tmpl w:val="9790D6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439F006F"/>
    <w:multiLevelType w:val="hybridMultilevel"/>
    <w:tmpl w:val="BF26B92C"/>
    <w:lvl w:ilvl="0" w:tplc="04090001">
      <w:start w:val="1"/>
      <w:numFmt w:val="bullet"/>
      <w:lvlText w:val=""/>
      <w:lvlJc w:val="left"/>
      <w:pPr>
        <w:tabs>
          <w:tab w:val="num" w:pos="1635"/>
        </w:tabs>
        <w:ind w:left="1635" w:hanging="360"/>
      </w:pPr>
      <w:rPr>
        <w:rFonts w:ascii="Symbol" w:hAnsi="Symbol" w:hint="default"/>
      </w:rPr>
    </w:lvl>
    <w:lvl w:ilvl="1" w:tplc="04090003" w:tentative="1">
      <w:start w:val="1"/>
      <w:numFmt w:val="bullet"/>
      <w:lvlText w:val="o"/>
      <w:lvlJc w:val="left"/>
      <w:pPr>
        <w:tabs>
          <w:tab w:val="num" w:pos="2355"/>
        </w:tabs>
        <w:ind w:left="2355" w:hanging="360"/>
      </w:pPr>
      <w:rPr>
        <w:rFonts w:ascii="Courier New" w:hAnsi="Courier New" w:hint="default"/>
      </w:rPr>
    </w:lvl>
    <w:lvl w:ilvl="2" w:tplc="04090005" w:tentative="1">
      <w:start w:val="1"/>
      <w:numFmt w:val="bullet"/>
      <w:lvlText w:val=""/>
      <w:lvlJc w:val="left"/>
      <w:pPr>
        <w:tabs>
          <w:tab w:val="num" w:pos="3075"/>
        </w:tabs>
        <w:ind w:left="3075" w:hanging="360"/>
      </w:pPr>
      <w:rPr>
        <w:rFonts w:ascii="Wingdings" w:hAnsi="Wingdings" w:hint="default"/>
      </w:rPr>
    </w:lvl>
    <w:lvl w:ilvl="3" w:tplc="04090001" w:tentative="1">
      <w:start w:val="1"/>
      <w:numFmt w:val="bullet"/>
      <w:lvlText w:val=""/>
      <w:lvlJc w:val="left"/>
      <w:pPr>
        <w:tabs>
          <w:tab w:val="num" w:pos="3795"/>
        </w:tabs>
        <w:ind w:left="3795" w:hanging="360"/>
      </w:pPr>
      <w:rPr>
        <w:rFonts w:ascii="Symbol" w:hAnsi="Symbol" w:hint="default"/>
      </w:rPr>
    </w:lvl>
    <w:lvl w:ilvl="4" w:tplc="04090003" w:tentative="1">
      <w:start w:val="1"/>
      <w:numFmt w:val="bullet"/>
      <w:lvlText w:val="o"/>
      <w:lvlJc w:val="left"/>
      <w:pPr>
        <w:tabs>
          <w:tab w:val="num" w:pos="4515"/>
        </w:tabs>
        <w:ind w:left="4515" w:hanging="360"/>
      </w:pPr>
      <w:rPr>
        <w:rFonts w:ascii="Courier New" w:hAnsi="Courier New" w:hint="default"/>
      </w:rPr>
    </w:lvl>
    <w:lvl w:ilvl="5" w:tplc="04090005" w:tentative="1">
      <w:start w:val="1"/>
      <w:numFmt w:val="bullet"/>
      <w:lvlText w:val=""/>
      <w:lvlJc w:val="left"/>
      <w:pPr>
        <w:tabs>
          <w:tab w:val="num" w:pos="5235"/>
        </w:tabs>
        <w:ind w:left="5235" w:hanging="360"/>
      </w:pPr>
      <w:rPr>
        <w:rFonts w:ascii="Wingdings" w:hAnsi="Wingdings" w:hint="default"/>
      </w:rPr>
    </w:lvl>
    <w:lvl w:ilvl="6" w:tplc="04090001" w:tentative="1">
      <w:start w:val="1"/>
      <w:numFmt w:val="bullet"/>
      <w:lvlText w:val=""/>
      <w:lvlJc w:val="left"/>
      <w:pPr>
        <w:tabs>
          <w:tab w:val="num" w:pos="5955"/>
        </w:tabs>
        <w:ind w:left="5955" w:hanging="360"/>
      </w:pPr>
      <w:rPr>
        <w:rFonts w:ascii="Symbol" w:hAnsi="Symbol" w:hint="default"/>
      </w:rPr>
    </w:lvl>
    <w:lvl w:ilvl="7" w:tplc="04090003" w:tentative="1">
      <w:start w:val="1"/>
      <w:numFmt w:val="bullet"/>
      <w:lvlText w:val="o"/>
      <w:lvlJc w:val="left"/>
      <w:pPr>
        <w:tabs>
          <w:tab w:val="num" w:pos="6675"/>
        </w:tabs>
        <w:ind w:left="6675" w:hanging="360"/>
      </w:pPr>
      <w:rPr>
        <w:rFonts w:ascii="Courier New" w:hAnsi="Courier New" w:hint="default"/>
      </w:rPr>
    </w:lvl>
    <w:lvl w:ilvl="8" w:tplc="04090005" w:tentative="1">
      <w:start w:val="1"/>
      <w:numFmt w:val="bullet"/>
      <w:lvlText w:val=""/>
      <w:lvlJc w:val="left"/>
      <w:pPr>
        <w:tabs>
          <w:tab w:val="num" w:pos="7395"/>
        </w:tabs>
        <w:ind w:left="7395" w:hanging="360"/>
      </w:pPr>
      <w:rPr>
        <w:rFonts w:ascii="Wingdings" w:hAnsi="Wingdings" w:hint="default"/>
      </w:rPr>
    </w:lvl>
  </w:abstractNum>
  <w:abstractNum w:abstractNumId="30">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466F4D0A"/>
    <w:multiLevelType w:val="hybridMultilevel"/>
    <w:tmpl w:val="6442CD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48E07CE9"/>
    <w:multiLevelType w:val="hybridMultilevel"/>
    <w:tmpl w:val="8594100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4B955981"/>
    <w:multiLevelType w:val="hybridMultilevel"/>
    <w:tmpl w:val="A2C86950"/>
    <w:lvl w:ilvl="0" w:tplc="041B0011">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03">
      <w:start w:val="1"/>
      <w:numFmt w:val="bullet"/>
      <w:lvlText w:val="o"/>
      <w:lvlJc w:val="left"/>
      <w:pPr>
        <w:ind w:left="2340" w:hanging="360"/>
      </w:pPr>
      <w:rPr>
        <w:rFonts w:ascii="Courier New" w:hAnsi="Courier New" w:cs="Courier New"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4FA706AF"/>
    <w:multiLevelType w:val="hybridMultilevel"/>
    <w:tmpl w:val="24BE02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287550C"/>
    <w:multiLevelType w:val="hybridMultilevel"/>
    <w:tmpl w:val="DAD0054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52F24C85"/>
    <w:multiLevelType w:val="hybridMultilevel"/>
    <w:tmpl w:val="91A25A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53801B6B"/>
    <w:multiLevelType w:val="hybridMultilevel"/>
    <w:tmpl w:val="6366C8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C3C2A56A">
      <w:numFmt w:val="bullet"/>
      <w:lvlText w:val="-"/>
      <w:lvlJc w:val="left"/>
      <w:pPr>
        <w:ind w:left="4320" w:hanging="360"/>
      </w:pPr>
      <w:rPr>
        <w:rFonts w:ascii="Arial" w:eastAsia="Times New Roman" w:hAnsi="Arial" w:cs="Aria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8421C84"/>
    <w:multiLevelType w:val="multilevel"/>
    <w:tmpl w:val="3500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CD77278"/>
    <w:multiLevelType w:val="hybridMultilevel"/>
    <w:tmpl w:val="601C7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00B53E4"/>
    <w:multiLevelType w:val="hybridMultilevel"/>
    <w:tmpl w:val="505C4A32"/>
    <w:lvl w:ilvl="0" w:tplc="B966384E">
      <w:start w:val="1"/>
      <w:numFmt w:val="bullet"/>
      <w:lvlText w:val=""/>
      <w:lvlJc w:val="left"/>
      <w:pPr>
        <w:ind w:left="720" w:hanging="360"/>
      </w:pPr>
      <w:rPr>
        <w:rFonts w:ascii="Symbol" w:hAnsi="Symbol" w:hint="default"/>
      </w:rPr>
    </w:lvl>
    <w:lvl w:ilvl="1" w:tplc="91FC11DE">
      <w:start w:val="1"/>
      <w:numFmt w:val="bullet"/>
      <w:lvlText w:val="o"/>
      <w:lvlJc w:val="left"/>
      <w:pPr>
        <w:ind w:left="1440" w:hanging="360"/>
      </w:pPr>
      <w:rPr>
        <w:rFonts w:ascii="Courier New" w:hAnsi="Courier New" w:hint="default"/>
      </w:rPr>
    </w:lvl>
    <w:lvl w:ilvl="2" w:tplc="C6F8990E">
      <w:start w:val="1"/>
      <w:numFmt w:val="bullet"/>
      <w:lvlText w:val=""/>
      <w:lvlJc w:val="left"/>
      <w:pPr>
        <w:ind w:left="2160" w:hanging="360"/>
      </w:pPr>
      <w:rPr>
        <w:rFonts w:ascii="Wingdings" w:hAnsi="Wingdings" w:hint="default"/>
      </w:rPr>
    </w:lvl>
    <w:lvl w:ilvl="3" w:tplc="1256C6D4">
      <w:start w:val="1"/>
      <w:numFmt w:val="bullet"/>
      <w:lvlText w:val=""/>
      <w:lvlJc w:val="left"/>
      <w:pPr>
        <w:ind w:left="2880" w:hanging="360"/>
      </w:pPr>
      <w:rPr>
        <w:rFonts w:ascii="Symbol" w:hAnsi="Symbol" w:hint="default"/>
      </w:rPr>
    </w:lvl>
    <w:lvl w:ilvl="4" w:tplc="2B1C434E">
      <w:start w:val="1"/>
      <w:numFmt w:val="bullet"/>
      <w:lvlText w:val="o"/>
      <w:lvlJc w:val="left"/>
      <w:pPr>
        <w:ind w:left="3600" w:hanging="360"/>
      </w:pPr>
      <w:rPr>
        <w:rFonts w:ascii="Courier New" w:hAnsi="Courier New" w:hint="default"/>
      </w:rPr>
    </w:lvl>
    <w:lvl w:ilvl="5" w:tplc="8C7280B2">
      <w:start w:val="1"/>
      <w:numFmt w:val="bullet"/>
      <w:lvlText w:val=""/>
      <w:lvlJc w:val="left"/>
      <w:pPr>
        <w:ind w:left="4320" w:hanging="360"/>
      </w:pPr>
      <w:rPr>
        <w:rFonts w:ascii="Wingdings" w:hAnsi="Wingdings" w:hint="default"/>
      </w:rPr>
    </w:lvl>
    <w:lvl w:ilvl="6" w:tplc="92066E40">
      <w:start w:val="1"/>
      <w:numFmt w:val="bullet"/>
      <w:lvlText w:val=""/>
      <w:lvlJc w:val="left"/>
      <w:pPr>
        <w:ind w:left="5040" w:hanging="360"/>
      </w:pPr>
      <w:rPr>
        <w:rFonts w:ascii="Symbol" w:hAnsi="Symbol" w:hint="default"/>
      </w:rPr>
    </w:lvl>
    <w:lvl w:ilvl="7" w:tplc="1F44FA72">
      <w:start w:val="1"/>
      <w:numFmt w:val="bullet"/>
      <w:lvlText w:val="o"/>
      <w:lvlJc w:val="left"/>
      <w:pPr>
        <w:ind w:left="5760" w:hanging="360"/>
      </w:pPr>
      <w:rPr>
        <w:rFonts w:ascii="Courier New" w:hAnsi="Courier New" w:hint="default"/>
      </w:rPr>
    </w:lvl>
    <w:lvl w:ilvl="8" w:tplc="B42A620A">
      <w:start w:val="1"/>
      <w:numFmt w:val="bullet"/>
      <w:lvlText w:val=""/>
      <w:lvlJc w:val="left"/>
      <w:pPr>
        <w:ind w:left="6480" w:hanging="360"/>
      </w:pPr>
      <w:rPr>
        <w:rFonts w:ascii="Wingdings" w:hAnsi="Wingdings" w:hint="default"/>
      </w:rPr>
    </w:lvl>
  </w:abstractNum>
  <w:abstractNum w:abstractNumId="41">
    <w:nsid w:val="6209394E"/>
    <w:multiLevelType w:val="hybridMultilevel"/>
    <w:tmpl w:val="2F6CA5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46E23C7"/>
    <w:multiLevelType w:val="hybridMultilevel"/>
    <w:tmpl w:val="7CEC0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4">
    <w:nsid w:val="6506685C"/>
    <w:multiLevelType w:val="hybridMultilevel"/>
    <w:tmpl w:val="F7A05B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69081CDD"/>
    <w:multiLevelType w:val="hybridMultilevel"/>
    <w:tmpl w:val="F9060D6C"/>
    <w:lvl w:ilvl="0" w:tplc="A5F056CA">
      <w:start w:val="1"/>
      <w:numFmt w:val="lowerRoman"/>
      <w:lvlText w:val="%1."/>
      <w:lvlJc w:val="right"/>
      <w:pPr>
        <w:ind w:left="1413" w:hanging="705"/>
      </w:pPr>
      <w:rPr>
        <w:rFonts w:hint="default"/>
        <w:b w:val="0"/>
      </w:rPr>
    </w:lvl>
    <w:lvl w:ilvl="1" w:tplc="920E8860">
      <w:numFmt w:val="bullet"/>
      <w:lvlText w:val="•"/>
      <w:lvlJc w:val="left"/>
      <w:pPr>
        <w:ind w:left="2133" w:hanging="705"/>
      </w:pPr>
      <w:rPr>
        <w:rFonts w:ascii="Arial Narrow" w:eastAsia="Times New Roman" w:hAnsi="Arial Narrow" w:cs="Arial" w:hint="default"/>
      </w:rPr>
    </w:lvl>
    <w:lvl w:ilvl="2" w:tplc="041B001B">
      <w:start w:val="1"/>
      <w:numFmt w:val="lowerRoman"/>
      <w:lvlText w:val="%3."/>
      <w:lvlJc w:val="right"/>
      <w:pPr>
        <w:ind w:left="2508" w:hanging="180"/>
      </w:pPr>
    </w:lvl>
    <w:lvl w:ilvl="3" w:tplc="76647538">
      <w:numFmt w:val="bullet"/>
      <w:lvlText w:val="•"/>
      <w:lvlJc w:val="left"/>
      <w:pPr>
        <w:ind w:left="3228" w:hanging="360"/>
      </w:pPr>
      <w:rPr>
        <w:rFonts w:hint="default"/>
      </w:r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6">
    <w:nsid w:val="6AEF2E26"/>
    <w:multiLevelType w:val="hybridMultilevel"/>
    <w:tmpl w:val="474490A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7">
    <w:nsid w:val="6B4D3875"/>
    <w:multiLevelType w:val="hybridMultilevel"/>
    <w:tmpl w:val="5546AE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6DA23A4E"/>
    <w:multiLevelType w:val="hybridMultilevel"/>
    <w:tmpl w:val="268C46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6E0D389B"/>
    <w:multiLevelType w:val="singleLevel"/>
    <w:tmpl w:val="8B0CD9DA"/>
    <w:lvl w:ilvl="0">
      <w:start w:val="1"/>
      <w:numFmt w:val="bullet"/>
      <w:pStyle w:val="Zoznamsodrkami"/>
      <w:lvlText w:val=""/>
      <w:lvlJc w:val="left"/>
      <w:pPr>
        <w:tabs>
          <w:tab w:val="num" w:pos="360"/>
        </w:tabs>
        <w:ind w:left="360" w:hanging="360"/>
      </w:pPr>
      <w:rPr>
        <w:rFonts w:ascii="Symbol" w:hAnsi="Symbol" w:hint="default"/>
      </w:rPr>
    </w:lvl>
  </w:abstractNum>
  <w:abstractNum w:abstractNumId="50">
    <w:nsid w:val="78D6753C"/>
    <w:multiLevelType w:val="hybridMultilevel"/>
    <w:tmpl w:val="B44A262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1">
    <w:nsid w:val="79A456E9"/>
    <w:multiLevelType w:val="multilevel"/>
    <w:tmpl w:val="CBA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BDE3617"/>
    <w:multiLevelType w:val="hybridMultilevel"/>
    <w:tmpl w:val="BFB8743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3">
    <w:nsid w:val="7F5F4060"/>
    <w:multiLevelType w:val="hybridMultilevel"/>
    <w:tmpl w:val="EC7854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0"/>
  </w:num>
  <w:num w:numId="2">
    <w:abstractNumId w:val="3"/>
  </w:num>
  <w:num w:numId="3">
    <w:abstractNumId w:val="10"/>
  </w:num>
  <w:num w:numId="4">
    <w:abstractNumId w:val="33"/>
  </w:num>
  <w:num w:numId="5">
    <w:abstractNumId w:val="18"/>
  </w:num>
  <w:num w:numId="6">
    <w:abstractNumId w:val="0"/>
  </w:num>
  <w:num w:numId="7">
    <w:abstractNumId w:val="31"/>
  </w:num>
  <w:num w:numId="8">
    <w:abstractNumId w:val="2"/>
  </w:num>
  <w:num w:numId="9">
    <w:abstractNumId w:val="43"/>
  </w:num>
  <w:num w:numId="10">
    <w:abstractNumId w:val="48"/>
  </w:num>
  <w:num w:numId="11">
    <w:abstractNumId w:val="28"/>
  </w:num>
  <w:num w:numId="12">
    <w:abstractNumId w:val="44"/>
  </w:num>
  <w:num w:numId="13">
    <w:abstractNumId w:val="13"/>
  </w:num>
  <w:num w:numId="14">
    <w:abstractNumId w:val="11"/>
  </w:num>
  <w:num w:numId="15">
    <w:abstractNumId w:val="22"/>
  </w:num>
  <w:num w:numId="16">
    <w:abstractNumId w:val="49"/>
  </w:num>
  <w:num w:numId="17">
    <w:abstractNumId w:val="19"/>
  </w:num>
  <w:num w:numId="18">
    <w:abstractNumId w:val="17"/>
  </w:num>
  <w:num w:numId="19">
    <w:abstractNumId w:val="4"/>
  </w:num>
  <w:num w:numId="20">
    <w:abstractNumId w:val="23"/>
  </w:num>
  <w:num w:numId="21">
    <w:abstractNumId w:val="45"/>
  </w:num>
  <w:num w:numId="22">
    <w:abstractNumId w:val="30"/>
  </w:num>
  <w:num w:numId="23">
    <w:abstractNumId w:val="42"/>
  </w:num>
  <w:num w:numId="24">
    <w:abstractNumId w:val="6"/>
  </w:num>
  <w:num w:numId="25">
    <w:abstractNumId w:val="38"/>
  </w:num>
  <w:num w:numId="26">
    <w:abstractNumId w:val="7"/>
  </w:num>
  <w:num w:numId="27">
    <w:abstractNumId w:val="1"/>
  </w:num>
  <w:num w:numId="28">
    <w:abstractNumId w:val="51"/>
  </w:num>
  <w:num w:numId="29">
    <w:abstractNumId w:val="9"/>
  </w:num>
  <w:num w:numId="30">
    <w:abstractNumId w:val="53"/>
  </w:num>
  <w:num w:numId="31">
    <w:abstractNumId w:val="25"/>
  </w:num>
  <w:num w:numId="32">
    <w:abstractNumId w:val="37"/>
  </w:num>
  <w:num w:numId="33">
    <w:abstractNumId w:val="41"/>
  </w:num>
  <w:num w:numId="34">
    <w:abstractNumId w:val="29"/>
  </w:num>
  <w:num w:numId="35">
    <w:abstractNumId w:val="8"/>
  </w:num>
  <w:num w:numId="36">
    <w:abstractNumId w:val="27"/>
  </w:num>
  <w:num w:numId="37">
    <w:abstractNumId w:val="47"/>
  </w:num>
  <w:num w:numId="38">
    <w:abstractNumId w:val="39"/>
  </w:num>
  <w:num w:numId="39">
    <w:abstractNumId w:val="26"/>
  </w:num>
  <w:num w:numId="40">
    <w:abstractNumId w:val="15"/>
  </w:num>
  <w:num w:numId="41">
    <w:abstractNumId w:val="14"/>
  </w:num>
  <w:num w:numId="42">
    <w:abstractNumId w:val="20"/>
  </w:num>
  <w:num w:numId="43">
    <w:abstractNumId w:val="12"/>
  </w:num>
  <w:num w:numId="44">
    <w:abstractNumId w:val="34"/>
  </w:num>
  <w:num w:numId="45">
    <w:abstractNumId w:val="52"/>
  </w:num>
  <w:num w:numId="46">
    <w:abstractNumId w:val="35"/>
  </w:num>
  <w:num w:numId="47">
    <w:abstractNumId w:val="21"/>
  </w:num>
  <w:num w:numId="48">
    <w:abstractNumId w:val="46"/>
  </w:num>
  <w:num w:numId="49">
    <w:abstractNumId w:val="50"/>
  </w:num>
  <w:num w:numId="50">
    <w:abstractNumId w:val="5"/>
  </w:num>
  <w:num w:numId="51">
    <w:abstractNumId w:val="16"/>
  </w:num>
  <w:num w:numId="52">
    <w:abstractNumId w:val="36"/>
  </w:num>
  <w:num w:numId="53">
    <w:abstractNumId w:val="24"/>
  </w:num>
  <w:num w:numId="54">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GB" w:vendorID="64" w:dllVersion="6" w:nlCheck="1" w:checkStyle="0"/>
  <w:activeWritingStyle w:appName="MSWord" w:lang="en-US" w:vendorID="64" w:dllVersion="4096"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F8"/>
    <w:rsid w:val="000123DD"/>
    <w:rsid w:val="000268E2"/>
    <w:rsid w:val="00030CFE"/>
    <w:rsid w:val="000375D3"/>
    <w:rsid w:val="00043A97"/>
    <w:rsid w:val="00057BF7"/>
    <w:rsid w:val="00080A33"/>
    <w:rsid w:val="00095B96"/>
    <w:rsid w:val="000A2560"/>
    <w:rsid w:val="000A2A74"/>
    <w:rsid w:val="000B3397"/>
    <w:rsid w:val="000B5930"/>
    <w:rsid w:val="000C1513"/>
    <w:rsid w:val="000C7B5C"/>
    <w:rsid w:val="000D6FE2"/>
    <w:rsid w:val="000D755B"/>
    <w:rsid w:val="000E45F3"/>
    <w:rsid w:val="000E6E6A"/>
    <w:rsid w:val="0010263A"/>
    <w:rsid w:val="00116E4C"/>
    <w:rsid w:val="00120BCD"/>
    <w:rsid w:val="0012235B"/>
    <w:rsid w:val="00125CAE"/>
    <w:rsid w:val="00135808"/>
    <w:rsid w:val="001415BD"/>
    <w:rsid w:val="001427E8"/>
    <w:rsid w:val="00150B97"/>
    <w:rsid w:val="00153610"/>
    <w:rsid w:val="0015457C"/>
    <w:rsid w:val="00156745"/>
    <w:rsid w:val="00157710"/>
    <w:rsid w:val="001608E0"/>
    <w:rsid w:val="001662DE"/>
    <w:rsid w:val="00173546"/>
    <w:rsid w:val="00176175"/>
    <w:rsid w:val="00184071"/>
    <w:rsid w:val="001A6B5A"/>
    <w:rsid w:val="001C1E4E"/>
    <w:rsid w:val="001E7501"/>
    <w:rsid w:val="001F0CD0"/>
    <w:rsid w:val="001F6397"/>
    <w:rsid w:val="001F682A"/>
    <w:rsid w:val="002112EB"/>
    <w:rsid w:val="002235A9"/>
    <w:rsid w:val="00237CDB"/>
    <w:rsid w:val="002461CA"/>
    <w:rsid w:val="002507A8"/>
    <w:rsid w:val="002526C7"/>
    <w:rsid w:val="00252A8F"/>
    <w:rsid w:val="002577CF"/>
    <w:rsid w:val="00260050"/>
    <w:rsid w:val="00261B81"/>
    <w:rsid w:val="002704E5"/>
    <w:rsid w:val="00274EB4"/>
    <w:rsid w:val="002759AF"/>
    <w:rsid w:val="00275C35"/>
    <w:rsid w:val="0027781E"/>
    <w:rsid w:val="00293344"/>
    <w:rsid w:val="0029408D"/>
    <w:rsid w:val="00297FBC"/>
    <w:rsid w:val="002A6DB2"/>
    <w:rsid w:val="002B00E7"/>
    <w:rsid w:val="002B3CBD"/>
    <w:rsid w:val="002C0613"/>
    <w:rsid w:val="002C634B"/>
    <w:rsid w:val="002D130C"/>
    <w:rsid w:val="002D2F03"/>
    <w:rsid w:val="002D470E"/>
    <w:rsid w:val="002D4C66"/>
    <w:rsid w:val="002E09DD"/>
    <w:rsid w:val="002E6396"/>
    <w:rsid w:val="002F2641"/>
    <w:rsid w:val="002F31B2"/>
    <w:rsid w:val="002F75C8"/>
    <w:rsid w:val="00314238"/>
    <w:rsid w:val="003242CC"/>
    <w:rsid w:val="0033252B"/>
    <w:rsid w:val="003359B5"/>
    <w:rsid w:val="00335FF0"/>
    <w:rsid w:val="00336D44"/>
    <w:rsid w:val="00345C6E"/>
    <w:rsid w:val="00346AF4"/>
    <w:rsid w:val="00352608"/>
    <w:rsid w:val="00385B74"/>
    <w:rsid w:val="00390D58"/>
    <w:rsid w:val="0039513F"/>
    <w:rsid w:val="003A4777"/>
    <w:rsid w:val="003B0FE8"/>
    <w:rsid w:val="003B6934"/>
    <w:rsid w:val="003C2940"/>
    <w:rsid w:val="003C4E7A"/>
    <w:rsid w:val="003D3CF4"/>
    <w:rsid w:val="003D4966"/>
    <w:rsid w:val="003E3D76"/>
    <w:rsid w:val="003F09FD"/>
    <w:rsid w:val="003F5A1D"/>
    <w:rsid w:val="003F7E0E"/>
    <w:rsid w:val="004048EA"/>
    <w:rsid w:val="0040733E"/>
    <w:rsid w:val="00414EB5"/>
    <w:rsid w:val="00420029"/>
    <w:rsid w:val="00420F3F"/>
    <w:rsid w:val="00424709"/>
    <w:rsid w:val="00431380"/>
    <w:rsid w:val="00440F23"/>
    <w:rsid w:val="00442FEA"/>
    <w:rsid w:val="00463757"/>
    <w:rsid w:val="004708C7"/>
    <w:rsid w:val="0047587D"/>
    <w:rsid w:val="0047665A"/>
    <w:rsid w:val="00485D91"/>
    <w:rsid w:val="004A0FF4"/>
    <w:rsid w:val="004A38C2"/>
    <w:rsid w:val="004A5849"/>
    <w:rsid w:val="004B5A91"/>
    <w:rsid w:val="004C3A7E"/>
    <w:rsid w:val="004D0160"/>
    <w:rsid w:val="004D0EFE"/>
    <w:rsid w:val="004D3F09"/>
    <w:rsid w:val="004D4BF2"/>
    <w:rsid w:val="004D599F"/>
    <w:rsid w:val="004E3270"/>
    <w:rsid w:val="004F0193"/>
    <w:rsid w:val="00507E0B"/>
    <w:rsid w:val="00521431"/>
    <w:rsid w:val="005334A3"/>
    <w:rsid w:val="00537049"/>
    <w:rsid w:val="0054012A"/>
    <w:rsid w:val="00540A00"/>
    <w:rsid w:val="00544D07"/>
    <w:rsid w:val="00546D7B"/>
    <w:rsid w:val="00547F9F"/>
    <w:rsid w:val="00553116"/>
    <w:rsid w:val="00563680"/>
    <w:rsid w:val="00564D11"/>
    <w:rsid w:val="005712A0"/>
    <w:rsid w:val="005736D6"/>
    <w:rsid w:val="005743CC"/>
    <w:rsid w:val="005909FD"/>
    <w:rsid w:val="005C5D80"/>
    <w:rsid w:val="005E1DCE"/>
    <w:rsid w:val="005E6DA2"/>
    <w:rsid w:val="00610476"/>
    <w:rsid w:val="00622B59"/>
    <w:rsid w:val="0062772C"/>
    <w:rsid w:val="00627928"/>
    <w:rsid w:val="00631A55"/>
    <w:rsid w:val="006466F8"/>
    <w:rsid w:val="00647DFA"/>
    <w:rsid w:val="00666FDD"/>
    <w:rsid w:val="00683819"/>
    <w:rsid w:val="0068469E"/>
    <w:rsid w:val="00685203"/>
    <w:rsid w:val="00693DB4"/>
    <w:rsid w:val="006B4ABA"/>
    <w:rsid w:val="006B778A"/>
    <w:rsid w:val="006C14D7"/>
    <w:rsid w:val="006C5808"/>
    <w:rsid w:val="006D11CE"/>
    <w:rsid w:val="006D328F"/>
    <w:rsid w:val="006D7568"/>
    <w:rsid w:val="006E2D89"/>
    <w:rsid w:val="006F04FE"/>
    <w:rsid w:val="006F1F5A"/>
    <w:rsid w:val="006F3AED"/>
    <w:rsid w:val="006F525A"/>
    <w:rsid w:val="006F57A7"/>
    <w:rsid w:val="00700DBE"/>
    <w:rsid w:val="007039C8"/>
    <w:rsid w:val="00705244"/>
    <w:rsid w:val="007072C4"/>
    <w:rsid w:val="00711900"/>
    <w:rsid w:val="00714E3E"/>
    <w:rsid w:val="00734352"/>
    <w:rsid w:val="007510E8"/>
    <w:rsid w:val="00751101"/>
    <w:rsid w:val="00755244"/>
    <w:rsid w:val="00757E71"/>
    <w:rsid w:val="0078517A"/>
    <w:rsid w:val="00790369"/>
    <w:rsid w:val="007934A7"/>
    <w:rsid w:val="0079549E"/>
    <w:rsid w:val="00797908"/>
    <w:rsid w:val="007A3856"/>
    <w:rsid w:val="007C130B"/>
    <w:rsid w:val="007C34DF"/>
    <w:rsid w:val="007C5252"/>
    <w:rsid w:val="007C52B4"/>
    <w:rsid w:val="007D30A8"/>
    <w:rsid w:val="007D34C7"/>
    <w:rsid w:val="007D3962"/>
    <w:rsid w:val="007D5490"/>
    <w:rsid w:val="007D6A81"/>
    <w:rsid w:val="007F39DB"/>
    <w:rsid w:val="007F3D1F"/>
    <w:rsid w:val="007F7943"/>
    <w:rsid w:val="00812714"/>
    <w:rsid w:val="00815622"/>
    <w:rsid w:val="0082175D"/>
    <w:rsid w:val="00822ED9"/>
    <w:rsid w:val="0082408A"/>
    <w:rsid w:val="00842623"/>
    <w:rsid w:val="00851AEE"/>
    <w:rsid w:val="008545C7"/>
    <w:rsid w:val="00867AA8"/>
    <w:rsid w:val="00867BA4"/>
    <w:rsid w:val="00876046"/>
    <w:rsid w:val="00881FF6"/>
    <w:rsid w:val="00882F9E"/>
    <w:rsid w:val="008A3240"/>
    <w:rsid w:val="008B1664"/>
    <w:rsid w:val="008B6561"/>
    <w:rsid w:val="008C0E33"/>
    <w:rsid w:val="008C6087"/>
    <w:rsid w:val="008C6476"/>
    <w:rsid w:val="008D017F"/>
    <w:rsid w:val="008D2312"/>
    <w:rsid w:val="008E2D27"/>
    <w:rsid w:val="008E34DD"/>
    <w:rsid w:val="008E5182"/>
    <w:rsid w:val="008F4C38"/>
    <w:rsid w:val="008F5166"/>
    <w:rsid w:val="00916920"/>
    <w:rsid w:val="00916AC3"/>
    <w:rsid w:val="00920699"/>
    <w:rsid w:val="00930C8D"/>
    <w:rsid w:val="00933207"/>
    <w:rsid w:val="00952F89"/>
    <w:rsid w:val="00955F24"/>
    <w:rsid w:val="0095674B"/>
    <w:rsid w:val="00963910"/>
    <w:rsid w:val="00971707"/>
    <w:rsid w:val="00980317"/>
    <w:rsid w:val="009840B6"/>
    <w:rsid w:val="009868BC"/>
    <w:rsid w:val="0099451E"/>
    <w:rsid w:val="009B0D41"/>
    <w:rsid w:val="009B45AC"/>
    <w:rsid w:val="009B71F1"/>
    <w:rsid w:val="009B76AE"/>
    <w:rsid w:val="009C1FE2"/>
    <w:rsid w:val="009C6D8B"/>
    <w:rsid w:val="009D413B"/>
    <w:rsid w:val="009D6AE7"/>
    <w:rsid w:val="009E7CFC"/>
    <w:rsid w:val="009F1C23"/>
    <w:rsid w:val="009F3C9B"/>
    <w:rsid w:val="009F59D7"/>
    <w:rsid w:val="00A03619"/>
    <w:rsid w:val="00A05DFB"/>
    <w:rsid w:val="00A0621C"/>
    <w:rsid w:val="00A31586"/>
    <w:rsid w:val="00A37393"/>
    <w:rsid w:val="00A42AF6"/>
    <w:rsid w:val="00A4653F"/>
    <w:rsid w:val="00A47C03"/>
    <w:rsid w:val="00A55969"/>
    <w:rsid w:val="00A60C42"/>
    <w:rsid w:val="00A77670"/>
    <w:rsid w:val="00A85A82"/>
    <w:rsid w:val="00A865EA"/>
    <w:rsid w:val="00A86AD9"/>
    <w:rsid w:val="00A937F5"/>
    <w:rsid w:val="00A9428F"/>
    <w:rsid w:val="00A958A6"/>
    <w:rsid w:val="00A96614"/>
    <w:rsid w:val="00AA27B3"/>
    <w:rsid w:val="00AB6FCF"/>
    <w:rsid w:val="00AC2258"/>
    <w:rsid w:val="00AC3D05"/>
    <w:rsid w:val="00AC51F2"/>
    <w:rsid w:val="00AD0F71"/>
    <w:rsid w:val="00AD3346"/>
    <w:rsid w:val="00AD3566"/>
    <w:rsid w:val="00AE59CA"/>
    <w:rsid w:val="00B0026B"/>
    <w:rsid w:val="00B02641"/>
    <w:rsid w:val="00B05F7F"/>
    <w:rsid w:val="00B12064"/>
    <w:rsid w:val="00B141A5"/>
    <w:rsid w:val="00B210D2"/>
    <w:rsid w:val="00B2411D"/>
    <w:rsid w:val="00B24DF6"/>
    <w:rsid w:val="00B26C78"/>
    <w:rsid w:val="00B306DA"/>
    <w:rsid w:val="00B3602A"/>
    <w:rsid w:val="00B37F39"/>
    <w:rsid w:val="00B42A31"/>
    <w:rsid w:val="00B53355"/>
    <w:rsid w:val="00B54525"/>
    <w:rsid w:val="00B568D2"/>
    <w:rsid w:val="00B57C7D"/>
    <w:rsid w:val="00B609BA"/>
    <w:rsid w:val="00B727E6"/>
    <w:rsid w:val="00B94F58"/>
    <w:rsid w:val="00B95346"/>
    <w:rsid w:val="00BA0995"/>
    <w:rsid w:val="00BB1ADE"/>
    <w:rsid w:val="00BB2FA7"/>
    <w:rsid w:val="00BB5B60"/>
    <w:rsid w:val="00BB6231"/>
    <w:rsid w:val="00BC453E"/>
    <w:rsid w:val="00BC72E8"/>
    <w:rsid w:val="00BD5DA4"/>
    <w:rsid w:val="00BF1160"/>
    <w:rsid w:val="00C01D9F"/>
    <w:rsid w:val="00C0287D"/>
    <w:rsid w:val="00C12B25"/>
    <w:rsid w:val="00C23743"/>
    <w:rsid w:val="00C27DB3"/>
    <w:rsid w:val="00C31C77"/>
    <w:rsid w:val="00C45090"/>
    <w:rsid w:val="00C46091"/>
    <w:rsid w:val="00C76208"/>
    <w:rsid w:val="00C77F94"/>
    <w:rsid w:val="00C817CD"/>
    <w:rsid w:val="00C823AB"/>
    <w:rsid w:val="00C95B30"/>
    <w:rsid w:val="00CA20D6"/>
    <w:rsid w:val="00CA329F"/>
    <w:rsid w:val="00CD02D7"/>
    <w:rsid w:val="00CD0B5D"/>
    <w:rsid w:val="00CF2FAA"/>
    <w:rsid w:val="00CF5F60"/>
    <w:rsid w:val="00D03A92"/>
    <w:rsid w:val="00D0789B"/>
    <w:rsid w:val="00D1023A"/>
    <w:rsid w:val="00D1109C"/>
    <w:rsid w:val="00D13AE9"/>
    <w:rsid w:val="00D2218B"/>
    <w:rsid w:val="00D337EE"/>
    <w:rsid w:val="00D34CFC"/>
    <w:rsid w:val="00D46F86"/>
    <w:rsid w:val="00D54EBD"/>
    <w:rsid w:val="00D57159"/>
    <w:rsid w:val="00D66C2D"/>
    <w:rsid w:val="00D74717"/>
    <w:rsid w:val="00D911D5"/>
    <w:rsid w:val="00DB7031"/>
    <w:rsid w:val="00DC2F16"/>
    <w:rsid w:val="00DC3E75"/>
    <w:rsid w:val="00DC58CB"/>
    <w:rsid w:val="00DD2C55"/>
    <w:rsid w:val="00DF5317"/>
    <w:rsid w:val="00E02342"/>
    <w:rsid w:val="00E1715C"/>
    <w:rsid w:val="00E17ABF"/>
    <w:rsid w:val="00E211F5"/>
    <w:rsid w:val="00E24163"/>
    <w:rsid w:val="00E329B0"/>
    <w:rsid w:val="00E37512"/>
    <w:rsid w:val="00E419CF"/>
    <w:rsid w:val="00E470DE"/>
    <w:rsid w:val="00E55264"/>
    <w:rsid w:val="00E64682"/>
    <w:rsid w:val="00E70ADA"/>
    <w:rsid w:val="00E76537"/>
    <w:rsid w:val="00E80E3B"/>
    <w:rsid w:val="00E85C17"/>
    <w:rsid w:val="00E865D6"/>
    <w:rsid w:val="00E90071"/>
    <w:rsid w:val="00E937B5"/>
    <w:rsid w:val="00EA07B5"/>
    <w:rsid w:val="00EA3954"/>
    <w:rsid w:val="00EB2F64"/>
    <w:rsid w:val="00EB31A2"/>
    <w:rsid w:val="00EB3700"/>
    <w:rsid w:val="00EB568A"/>
    <w:rsid w:val="00ED5CC9"/>
    <w:rsid w:val="00EE0BC6"/>
    <w:rsid w:val="00EE7F2B"/>
    <w:rsid w:val="00EF3BAD"/>
    <w:rsid w:val="00F17436"/>
    <w:rsid w:val="00F2061C"/>
    <w:rsid w:val="00F2426E"/>
    <w:rsid w:val="00F30B35"/>
    <w:rsid w:val="00F32D75"/>
    <w:rsid w:val="00F353EC"/>
    <w:rsid w:val="00F45170"/>
    <w:rsid w:val="00F46E8A"/>
    <w:rsid w:val="00F60CA1"/>
    <w:rsid w:val="00F70903"/>
    <w:rsid w:val="00F75A6E"/>
    <w:rsid w:val="00F83DD1"/>
    <w:rsid w:val="00F92236"/>
    <w:rsid w:val="00F934EA"/>
    <w:rsid w:val="00F97D68"/>
    <w:rsid w:val="00FA46A6"/>
    <w:rsid w:val="00FB37EA"/>
    <w:rsid w:val="00FC1C97"/>
    <w:rsid w:val="00FD0B04"/>
    <w:rsid w:val="00FD133D"/>
    <w:rsid w:val="00FD2888"/>
    <w:rsid w:val="00FF0193"/>
    <w:rsid w:val="00FF34F8"/>
    <w:rsid w:val="00FF47A3"/>
    <w:rsid w:val="021A47E2"/>
    <w:rsid w:val="021D28DC"/>
    <w:rsid w:val="0311A9FF"/>
    <w:rsid w:val="03EAAFEF"/>
    <w:rsid w:val="04CAFC9C"/>
    <w:rsid w:val="04D22198"/>
    <w:rsid w:val="07708321"/>
    <w:rsid w:val="08D4E0E1"/>
    <w:rsid w:val="08FFC8B3"/>
    <w:rsid w:val="0AC43A2F"/>
    <w:rsid w:val="0BBB0887"/>
    <w:rsid w:val="0CC97ED8"/>
    <w:rsid w:val="0CF2F61E"/>
    <w:rsid w:val="0D9417C3"/>
    <w:rsid w:val="0E8B0E6F"/>
    <w:rsid w:val="112661CB"/>
    <w:rsid w:val="11661D40"/>
    <w:rsid w:val="13FF8FFB"/>
    <w:rsid w:val="163A66B0"/>
    <w:rsid w:val="17770286"/>
    <w:rsid w:val="178EFD70"/>
    <w:rsid w:val="179F424C"/>
    <w:rsid w:val="208A2B5E"/>
    <w:rsid w:val="220AAAAD"/>
    <w:rsid w:val="23CFFF7D"/>
    <w:rsid w:val="24B0768E"/>
    <w:rsid w:val="2517EADC"/>
    <w:rsid w:val="2B1F8B93"/>
    <w:rsid w:val="2C56177F"/>
    <w:rsid w:val="2C825F72"/>
    <w:rsid w:val="32092C23"/>
    <w:rsid w:val="366D64F4"/>
    <w:rsid w:val="3A1E8E51"/>
    <w:rsid w:val="3A4973EB"/>
    <w:rsid w:val="3B804AF5"/>
    <w:rsid w:val="3D4E780E"/>
    <w:rsid w:val="3E74CA44"/>
    <w:rsid w:val="48C08306"/>
    <w:rsid w:val="4995337A"/>
    <w:rsid w:val="4D5927B3"/>
    <w:rsid w:val="4E3929B3"/>
    <w:rsid w:val="4E77D10B"/>
    <w:rsid w:val="511DADBB"/>
    <w:rsid w:val="512B5522"/>
    <w:rsid w:val="53E5B80A"/>
    <w:rsid w:val="57A5A003"/>
    <w:rsid w:val="58D30A26"/>
    <w:rsid w:val="59182635"/>
    <w:rsid w:val="5A2A7022"/>
    <w:rsid w:val="5AD6E857"/>
    <w:rsid w:val="5AE3C169"/>
    <w:rsid w:val="5C50C0D4"/>
    <w:rsid w:val="5D07F8AC"/>
    <w:rsid w:val="5E47E2F3"/>
    <w:rsid w:val="5FBC0441"/>
    <w:rsid w:val="62BFFA8B"/>
    <w:rsid w:val="63247ADB"/>
    <w:rsid w:val="64200536"/>
    <w:rsid w:val="64D63FC2"/>
    <w:rsid w:val="69E1705A"/>
    <w:rsid w:val="69F20206"/>
    <w:rsid w:val="6A0C9F0F"/>
    <w:rsid w:val="6B7254BC"/>
    <w:rsid w:val="6E9CE43A"/>
    <w:rsid w:val="700CA979"/>
    <w:rsid w:val="721C9CDD"/>
    <w:rsid w:val="7543B43C"/>
    <w:rsid w:val="775CBED4"/>
    <w:rsid w:val="788805B6"/>
    <w:rsid w:val="78E023B1"/>
    <w:rsid w:val="790F1A1F"/>
    <w:rsid w:val="79B51B7C"/>
    <w:rsid w:val="79B6C07F"/>
    <w:rsid w:val="79B890B6"/>
    <w:rsid w:val="7D9D99D2"/>
    <w:rsid w:val="7FFC5B2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68081"/>
  <w15:chartTrackingRefBased/>
  <w15:docId w15:val="{8FC81CEA-E700-41FE-A510-9FB8A21E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40"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atentStyles>
  <w:style w:type="paragraph" w:default="1" w:styleId="Normlny">
    <w:name w:val="Normal"/>
    <w:qFormat/>
    <w:rsid w:val="006466F8"/>
    <w:rPr>
      <w:rFonts w:ascii="Times New Roman" w:eastAsia="Times New Roman" w:hAnsi="Times New Roman"/>
      <w:sz w:val="22"/>
      <w:lang w:val="en-US" w:eastAsia="en-US"/>
    </w:rPr>
  </w:style>
  <w:style w:type="paragraph" w:styleId="Nadpis1">
    <w:name w:val="heading 1"/>
    <w:basedOn w:val="Normlny"/>
    <w:next w:val="Normlny"/>
    <w:link w:val="Nadpis1Char"/>
    <w:uiPriority w:val="9"/>
    <w:qFormat/>
    <w:rsid w:val="00D13AE9"/>
    <w:pPr>
      <w:keepNext/>
      <w:numPr>
        <w:numId w:val="2"/>
      </w:numPr>
      <w:spacing w:before="120" w:after="120"/>
      <w:outlineLvl w:val="0"/>
    </w:pPr>
    <w:rPr>
      <w:rFonts w:ascii="Tahoma" w:hAnsi="Tahoma" w:cs="Calibri"/>
      <w:b/>
      <w:bCs/>
      <w:kern w:val="32"/>
      <w:sz w:val="16"/>
      <w:szCs w:val="32"/>
      <w:lang w:val="sk-SK"/>
    </w:rPr>
  </w:style>
  <w:style w:type="paragraph" w:styleId="Nadpis2">
    <w:name w:val="heading 2"/>
    <w:basedOn w:val="Normlny"/>
    <w:next w:val="Normlny"/>
    <w:link w:val="Nadpis2Char"/>
    <w:qFormat/>
    <w:rsid w:val="00D13AE9"/>
    <w:pPr>
      <w:keepNext/>
      <w:numPr>
        <w:ilvl w:val="1"/>
        <w:numId w:val="2"/>
      </w:numPr>
      <w:spacing w:before="240" w:after="60"/>
      <w:outlineLvl w:val="1"/>
    </w:pPr>
    <w:rPr>
      <w:rFonts w:ascii="Tahoma" w:hAnsi="Tahoma"/>
      <w:b/>
      <w:bCs/>
      <w:iCs/>
      <w:sz w:val="16"/>
      <w:szCs w:val="28"/>
    </w:rPr>
  </w:style>
  <w:style w:type="paragraph" w:styleId="Nadpis3">
    <w:name w:val="heading 3"/>
    <w:basedOn w:val="Normlny"/>
    <w:next w:val="Normlny"/>
    <w:link w:val="Nadpis3Char"/>
    <w:uiPriority w:val="9"/>
    <w:qFormat/>
    <w:rsid w:val="00A937F5"/>
    <w:pPr>
      <w:keepNext/>
      <w:numPr>
        <w:ilvl w:val="2"/>
        <w:numId w:val="2"/>
      </w:numPr>
      <w:spacing w:before="240" w:after="60"/>
      <w:outlineLvl w:val="2"/>
    </w:pPr>
    <w:rPr>
      <w:rFonts w:ascii="Tahoma" w:hAnsi="Tahoma"/>
      <w:b/>
      <w:bCs/>
      <w:sz w:val="16"/>
      <w:szCs w:val="26"/>
    </w:rPr>
  </w:style>
  <w:style w:type="paragraph" w:styleId="Nadpis4">
    <w:name w:val="heading 4"/>
    <w:basedOn w:val="Normlny"/>
    <w:next w:val="Normlny"/>
    <w:link w:val="Nadpis4Char"/>
    <w:uiPriority w:val="9"/>
    <w:qFormat/>
    <w:rsid w:val="002D130C"/>
    <w:pPr>
      <w:keepNext/>
      <w:numPr>
        <w:ilvl w:val="3"/>
        <w:numId w:val="2"/>
      </w:numPr>
      <w:spacing w:before="240" w:after="60"/>
      <w:outlineLvl w:val="3"/>
    </w:pPr>
    <w:rPr>
      <w:rFonts w:ascii="Calibri" w:hAnsi="Calibri"/>
      <w:b/>
      <w:bCs/>
      <w:sz w:val="28"/>
      <w:szCs w:val="28"/>
    </w:rPr>
  </w:style>
  <w:style w:type="paragraph" w:styleId="Nadpis5">
    <w:name w:val="heading 5"/>
    <w:basedOn w:val="Normlny"/>
    <w:next w:val="Normlny"/>
    <w:link w:val="Nadpis5Char"/>
    <w:uiPriority w:val="9"/>
    <w:qFormat/>
    <w:rsid w:val="002D130C"/>
    <w:pPr>
      <w:numPr>
        <w:ilvl w:val="4"/>
        <w:numId w:val="2"/>
      </w:numPr>
      <w:spacing w:before="240" w:after="60"/>
      <w:outlineLvl w:val="4"/>
    </w:pPr>
    <w:rPr>
      <w:rFonts w:ascii="Calibri" w:hAnsi="Calibri"/>
      <w:b/>
      <w:bCs/>
      <w:i/>
      <w:iCs/>
      <w:sz w:val="26"/>
      <w:szCs w:val="26"/>
    </w:rPr>
  </w:style>
  <w:style w:type="paragraph" w:styleId="Nadpis6">
    <w:name w:val="heading 6"/>
    <w:basedOn w:val="Normlny"/>
    <w:next w:val="Normlny"/>
    <w:link w:val="Nadpis6Char"/>
    <w:uiPriority w:val="9"/>
    <w:qFormat/>
    <w:rsid w:val="002D130C"/>
    <w:pPr>
      <w:numPr>
        <w:ilvl w:val="5"/>
        <w:numId w:val="2"/>
      </w:numPr>
      <w:spacing w:before="240" w:after="60"/>
      <w:outlineLvl w:val="5"/>
    </w:pPr>
    <w:rPr>
      <w:rFonts w:ascii="Calibri" w:hAnsi="Calibri"/>
      <w:b/>
      <w:bCs/>
      <w:szCs w:val="22"/>
    </w:rPr>
  </w:style>
  <w:style w:type="paragraph" w:styleId="Nadpis7">
    <w:name w:val="heading 7"/>
    <w:basedOn w:val="Normlny"/>
    <w:next w:val="Normlny"/>
    <w:link w:val="Nadpis7Char"/>
    <w:uiPriority w:val="9"/>
    <w:qFormat/>
    <w:rsid w:val="002D130C"/>
    <w:pPr>
      <w:numPr>
        <w:ilvl w:val="6"/>
        <w:numId w:val="2"/>
      </w:numPr>
      <w:spacing w:before="240" w:after="60"/>
      <w:outlineLvl w:val="6"/>
    </w:pPr>
    <w:rPr>
      <w:rFonts w:ascii="Calibri" w:hAnsi="Calibri"/>
      <w:sz w:val="24"/>
      <w:szCs w:val="24"/>
    </w:rPr>
  </w:style>
  <w:style w:type="paragraph" w:styleId="Nadpis8">
    <w:name w:val="heading 8"/>
    <w:basedOn w:val="Normlny"/>
    <w:next w:val="Normlny"/>
    <w:link w:val="Nadpis8Char"/>
    <w:uiPriority w:val="9"/>
    <w:qFormat/>
    <w:rsid w:val="002D130C"/>
    <w:pPr>
      <w:numPr>
        <w:ilvl w:val="7"/>
        <w:numId w:val="2"/>
      </w:numPr>
      <w:spacing w:before="240" w:after="60"/>
      <w:outlineLvl w:val="7"/>
    </w:pPr>
    <w:rPr>
      <w:rFonts w:ascii="Calibri" w:hAnsi="Calibri"/>
      <w:i/>
      <w:iCs/>
      <w:sz w:val="24"/>
      <w:szCs w:val="24"/>
    </w:rPr>
  </w:style>
  <w:style w:type="paragraph" w:styleId="Nadpis9">
    <w:name w:val="heading 9"/>
    <w:basedOn w:val="Normlny"/>
    <w:next w:val="Normlny"/>
    <w:link w:val="Nadpis9Char"/>
    <w:uiPriority w:val="9"/>
    <w:qFormat/>
    <w:rsid w:val="002D130C"/>
    <w:pPr>
      <w:numPr>
        <w:ilvl w:val="8"/>
        <w:numId w:val="2"/>
      </w:numPr>
      <w:spacing w:before="240" w:after="60"/>
      <w:outlineLvl w:val="8"/>
    </w:pPr>
    <w:rPr>
      <w:rFonts w:ascii="Calibri Light" w:hAnsi="Calibri Light"/>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466F8"/>
    <w:pPr>
      <w:tabs>
        <w:tab w:val="center" w:pos="4536"/>
        <w:tab w:val="right" w:pos="9072"/>
      </w:tabs>
    </w:pPr>
    <w:rPr>
      <w:sz w:val="20"/>
      <w:lang w:eastAsia="x-none"/>
    </w:rPr>
  </w:style>
  <w:style w:type="character" w:customStyle="1" w:styleId="PtaChar">
    <w:name w:val="Päta Char"/>
    <w:link w:val="Pta"/>
    <w:uiPriority w:val="99"/>
    <w:rsid w:val="006466F8"/>
    <w:rPr>
      <w:rFonts w:ascii="Times New Roman" w:eastAsia="Times New Roman" w:hAnsi="Times New Roman" w:cs="Times New Roman"/>
      <w:szCs w:val="20"/>
      <w:lang w:val="en-US"/>
    </w:rPr>
  </w:style>
  <w:style w:type="character" w:styleId="Hypertextovprepojenie">
    <w:name w:val="Hyperlink"/>
    <w:uiPriority w:val="99"/>
    <w:rsid w:val="006466F8"/>
    <w:rPr>
      <w:color w:val="0000FF"/>
      <w:u w:val="single"/>
    </w:rPr>
  </w:style>
  <w:style w:type="paragraph" w:styleId="Hlavika">
    <w:name w:val="header"/>
    <w:basedOn w:val="Normlny"/>
    <w:link w:val="HlavikaChar"/>
    <w:uiPriority w:val="99"/>
    <w:unhideWhenUsed/>
    <w:rsid w:val="00346AF4"/>
    <w:pPr>
      <w:tabs>
        <w:tab w:val="center" w:pos="4680"/>
        <w:tab w:val="right" w:pos="9360"/>
      </w:tabs>
    </w:pPr>
    <w:rPr>
      <w:lang w:val="x-none" w:eastAsia="x-none"/>
    </w:rPr>
  </w:style>
  <w:style w:type="character" w:customStyle="1" w:styleId="HlavikaChar">
    <w:name w:val="Hlavička Char"/>
    <w:link w:val="Hlavika"/>
    <w:uiPriority w:val="99"/>
    <w:rsid w:val="00346AF4"/>
    <w:rPr>
      <w:rFonts w:ascii="Times New Roman" w:eastAsia="Times New Roman" w:hAnsi="Times New Roman"/>
      <w:sz w:val="22"/>
    </w:rPr>
  </w:style>
  <w:style w:type="paragraph" w:styleId="Textbubliny">
    <w:name w:val="Balloon Text"/>
    <w:basedOn w:val="Normlny"/>
    <w:link w:val="TextbublinyChar"/>
    <w:uiPriority w:val="99"/>
    <w:semiHidden/>
    <w:unhideWhenUsed/>
    <w:rsid w:val="00485D91"/>
    <w:rPr>
      <w:rFonts w:ascii="Segoe UI" w:hAnsi="Segoe UI" w:cs="Segoe UI"/>
      <w:sz w:val="18"/>
      <w:szCs w:val="18"/>
    </w:rPr>
  </w:style>
  <w:style w:type="character" w:customStyle="1" w:styleId="TextbublinyChar">
    <w:name w:val="Text bubliny Char"/>
    <w:link w:val="Textbubliny"/>
    <w:uiPriority w:val="99"/>
    <w:semiHidden/>
    <w:rsid w:val="00485D91"/>
    <w:rPr>
      <w:rFonts w:ascii="Segoe UI" w:eastAsia="Times New Roman" w:hAnsi="Segoe UI" w:cs="Segoe UI"/>
      <w:sz w:val="18"/>
      <w:szCs w:val="18"/>
      <w:lang w:val="en-US" w:eastAsia="en-US"/>
    </w:rPr>
  </w:style>
  <w:style w:type="character" w:styleId="Odkaznakomentr">
    <w:name w:val="annotation reference"/>
    <w:uiPriority w:val="99"/>
    <w:semiHidden/>
    <w:unhideWhenUsed/>
    <w:rsid w:val="00173546"/>
    <w:rPr>
      <w:sz w:val="16"/>
      <w:szCs w:val="16"/>
    </w:rPr>
  </w:style>
  <w:style w:type="paragraph" w:styleId="Textkomentra">
    <w:name w:val="annotation text"/>
    <w:basedOn w:val="Normlny"/>
    <w:link w:val="TextkomentraChar"/>
    <w:uiPriority w:val="99"/>
    <w:semiHidden/>
    <w:unhideWhenUsed/>
    <w:rsid w:val="00173546"/>
    <w:rPr>
      <w:sz w:val="20"/>
    </w:rPr>
  </w:style>
  <w:style w:type="character" w:customStyle="1" w:styleId="TextkomentraChar">
    <w:name w:val="Text komentára Char"/>
    <w:link w:val="Textkomentra"/>
    <w:uiPriority w:val="99"/>
    <w:semiHidden/>
    <w:rsid w:val="00173546"/>
    <w:rPr>
      <w:rFonts w:ascii="Times New Roman" w:eastAsia="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547F9F"/>
    <w:rPr>
      <w:b/>
      <w:bCs/>
    </w:rPr>
  </w:style>
  <w:style w:type="character" w:customStyle="1" w:styleId="PredmetkomentraChar">
    <w:name w:val="Predmet komentára Char"/>
    <w:link w:val="Predmetkomentra"/>
    <w:uiPriority w:val="99"/>
    <w:semiHidden/>
    <w:rsid w:val="00547F9F"/>
    <w:rPr>
      <w:rFonts w:ascii="Times New Roman" w:eastAsia="Times New Roman" w:hAnsi="Times New Roman"/>
      <w:b/>
      <w:bCs/>
      <w:lang w:val="en-US" w:eastAsia="en-US"/>
    </w:rPr>
  </w:style>
  <w:style w:type="paragraph" w:styleId="Textpoznmkypodiarou">
    <w:name w:val="footnote text"/>
    <w:basedOn w:val="Normlny"/>
    <w:link w:val="TextpoznmkypodiarouChar"/>
    <w:uiPriority w:val="99"/>
    <w:semiHidden/>
    <w:unhideWhenUsed/>
    <w:rsid w:val="001F0CD0"/>
    <w:rPr>
      <w:sz w:val="20"/>
    </w:rPr>
  </w:style>
  <w:style w:type="character" w:customStyle="1" w:styleId="TextpoznmkypodiarouChar">
    <w:name w:val="Text poznámky pod čiarou Char"/>
    <w:link w:val="Textpoznmkypodiarou"/>
    <w:uiPriority w:val="99"/>
    <w:semiHidden/>
    <w:rsid w:val="001F0CD0"/>
    <w:rPr>
      <w:rFonts w:ascii="Times New Roman" w:eastAsia="Times New Roman" w:hAnsi="Times New Roman"/>
      <w:lang w:val="en-US" w:eastAsia="en-US"/>
    </w:rPr>
  </w:style>
  <w:style w:type="character" w:styleId="Odkaznapoznmkupodiarou">
    <w:name w:val="footnote reference"/>
    <w:uiPriority w:val="99"/>
    <w:unhideWhenUsed/>
    <w:rsid w:val="001F0CD0"/>
    <w:rPr>
      <w:vertAlign w:val="superscript"/>
    </w:rPr>
  </w:style>
  <w:style w:type="table" w:styleId="Mriekatabuky">
    <w:name w:val="Table Grid"/>
    <w:basedOn w:val="Normlnatabuka"/>
    <w:uiPriority w:val="59"/>
    <w:rsid w:val="00D22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ednmrieka1zvraznenie21">
    <w:name w:val="Stredná mriežka 1 – zvýraznenie 21"/>
    <w:basedOn w:val="Normlny"/>
    <w:link w:val="Strednmrieka1zvraznenie2Char"/>
    <w:uiPriority w:val="34"/>
    <w:qFormat/>
    <w:rsid w:val="00B95346"/>
    <w:pPr>
      <w:pBdr>
        <w:top w:val="nil"/>
        <w:left w:val="nil"/>
        <w:bottom w:val="nil"/>
        <w:right w:val="nil"/>
        <w:between w:val="nil"/>
      </w:pBdr>
      <w:spacing w:before="120"/>
      <w:ind w:left="720"/>
      <w:contextualSpacing/>
      <w:jc w:val="both"/>
    </w:pPr>
    <w:rPr>
      <w:rFonts w:ascii="Arial Narrow" w:eastAsia="Arial Narrow" w:hAnsi="Arial Narrow" w:cs="Arial Narrow"/>
      <w:color w:val="000000"/>
      <w:szCs w:val="22"/>
      <w:lang w:val="sk-SK"/>
    </w:rPr>
  </w:style>
  <w:style w:type="character" w:customStyle="1" w:styleId="Nadpis1Char">
    <w:name w:val="Nadpis 1 Char"/>
    <w:link w:val="Nadpis1"/>
    <w:uiPriority w:val="9"/>
    <w:rsid w:val="00D13AE9"/>
    <w:rPr>
      <w:rFonts w:ascii="Tahoma" w:eastAsia="Times New Roman" w:hAnsi="Tahoma" w:cs="Calibri"/>
      <w:b/>
      <w:bCs/>
      <w:kern w:val="32"/>
      <w:sz w:val="16"/>
      <w:szCs w:val="32"/>
      <w:lang w:eastAsia="en-US"/>
    </w:rPr>
  </w:style>
  <w:style w:type="character" w:customStyle="1" w:styleId="Nadpis2Char">
    <w:name w:val="Nadpis 2 Char"/>
    <w:link w:val="Nadpis2"/>
    <w:rsid w:val="00D13AE9"/>
    <w:rPr>
      <w:rFonts w:ascii="Tahoma" w:eastAsia="Times New Roman" w:hAnsi="Tahoma"/>
      <w:b/>
      <w:bCs/>
      <w:iCs/>
      <w:sz w:val="16"/>
      <w:szCs w:val="28"/>
      <w:lang w:val="en-US" w:eastAsia="en-US"/>
    </w:rPr>
  </w:style>
  <w:style w:type="character" w:customStyle="1" w:styleId="Nadpis3Char">
    <w:name w:val="Nadpis 3 Char"/>
    <w:link w:val="Nadpis3"/>
    <w:uiPriority w:val="9"/>
    <w:rsid w:val="00A937F5"/>
    <w:rPr>
      <w:rFonts w:ascii="Tahoma" w:eastAsia="Times New Roman" w:hAnsi="Tahoma"/>
      <w:b/>
      <w:bCs/>
      <w:sz w:val="16"/>
      <w:szCs w:val="26"/>
      <w:lang w:val="en-US" w:eastAsia="en-US"/>
    </w:rPr>
  </w:style>
  <w:style w:type="character" w:customStyle="1" w:styleId="Nadpis4Char">
    <w:name w:val="Nadpis 4 Char"/>
    <w:link w:val="Nadpis4"/>
    <w:uiPriority w:val="9"/>
    <w:rsid w:val="002D130C"/>
    <w:rPr>
      <w:rFonts w:eastAsia="Times New Roman"/>
      <w:b/>
      <w:bCs/>
      <w:sz w:val="28"/>
      <w:szCs w:val="28"/>
      <w:lang w:val="en-US" w:eastAsia="en-US"/>
    </w:rPr>
  </w:style>
  <w:style w:type="character" w:customStyle="1" w:styleId="Nadpis5Char">
    <w:name w:val="Nadpis 5 Char"/>
    <w:link w:val="Nadpis5"/>
    <w:uiPriority w:val="9"/>
    <w:rsid w:val="002D130C"/>
    <w:rPr>
      <w:rFonts w:eastAsia="Times New Roman"/>
      <w:b/>
      <w:bCs/>
      <w:i/>
      <w:iCs/>
      <w:sz w:val="26"/>
      <w:szCs w:val="26"/>
      <w:lang w:val="en-US" w:eastAsia="en-US"/>
    </w:rPr>
  </w:style>
  <w:style w:type="character" w:customStyle="1" w:styleId="Nadpis6Char">
    <w:name w:val="Nadpis 6 Char"/>
    <w:link w:val="Nadpis6"/>
    <w:uiPriority w:val="9"/>
    <w:rsid w:val="002D130C"/>
    <w:rPr>
      <w:rFonts w:eastAsia="Times New Roman"/>
      <w:b/>
      <w:bCs/>
      <w:sz w:val="22"/>
      <w:szCs w:val="22"/>
      <w:lang w:val="en-US" w:eastAsia="en-US"/>
    </w:rPr>
  </w:style>
  <w:style w:type="character" w:customStyle="1" w:styleId="Nadpis7Char">
    <w:name w:val="Nadpis 7 Char"/>
    <w:link w:val="Nadpis7"/>
    <w:uiPriority w:val="9"/>
    <w:rsid w:val="002D130C"/>
    <w:rPr>
      <w:rFonts w:eastAsia="Times New Roman"/>
      <w:sz w:val="24"/>
      <w:szCs w:val="24"/>
      <w:lang w:val="en-US" w:eastAsia="en-US"/>
    </w:rPr>
  </w:style>
  <w:style w:type="character" w:customStyle="1" w:styleId="Nadpis8Char">
    <w:name w:val="Nadpis 8 Char"/>
    <w:link w:val="Nadpis8"/>
    <w:uiPriority w:val="9"/>
    <w:rsid w:val="002D130C"/>
    <w:rPr>
      <w:rFonts w:eastAsia="Times New Roman"/>
      <w:i/>
      <w:iCs/>
      <w:sz w:val="24"/>
      <w:szCs w:val="24"/>
      <w:lang w:val="en-US" w:eastAsia="en-US"/>
    </w:rPr>
  </w:style>
  <w:style w:type="character" w:customStyle="1" w:styleId="Nadpis9Char">
    <w:name w:val="Nadpis 9 Char"/>
    <w:link w:val="Nadpis9"/>
    <w:uiPriority w:val="9"/>
    <w:rsid w:val="002D130C"/>
    <w:rPr>
      <w:rFonts w:ascii="Calibri Light" w:eastAsia="Times New Roman" w:hAnsi="Calibri Light"/>
      <w:sz w:val="22"/>
      <w:szCs w:val="22"/>
      <w:lang w:val="en-US" w:eastAsia="en-US"/>
    </w:rPr>
  </w:style>
  <w:style w:type="paragraph" w:customStyle="1" w:styleId="Tabukasmriekou5tmavzvraznenie11">
    <w:name w:val="Tabuľka s mriežkou 5 – tmavá – zvýraznenie 11"/>
    <w:basedOn w:val="Nadpis1"/>
    <w:next w:val="Normlny"/>
    <w:uiPriority w:val="39"/>
    <w:unhideWhenUsed/>
    <w:qFormat/>
    <w:rsid w:val="00C27DB3"/>
    <w:pPr>
      <w:keepLines/>
      <w:numPr>
        <w:numId w:val="0"/>
      </w:numPr>
      <w:spacing w:before="240" w:after="0" w:line="259" w:lineRule="auto"/>
      <w:outlineLvl w:val="9"/>
    </w:pPr>
    <w:rPr>
      <w:rFonts w:ascii="Calibri Light" w:hAnsi="Calibri Light" w:cs="Times New Roman"/>
      <w:b w:val="0"/>
      <w:bCs w:val="0"/>
      <w:color w:val="2E74B5"/>
      <w:kern w:val="0"/>
      <w:sz w:val="32"/>
      <w:lang w:eastAsia="sk-SK"/>
    </w:rPr>
  </w:style>
  <w:style w:type="paragraph" w:styleId="Obsah1">
    <w:name w:val="toc 1"/>
    <w:basedOn w:val="Normlny"/>
    <w:next w:val="Normlny"/>
    <w:autoRedefine/>
    <w:uiPriority w:val="39"/>
    <w:unhideWhenUsed/>
    <w:rsid w:val="00E17ABF"/>
    <w:pPr>
      <w:tabs>
        <w:tab w:val="left" w:pos="660"/>
        <w:tab w:val="right" w:leader="dot" w:pos="9060"/>
      </w:tabs>
      <w:spacing w:before="120"/>
    </w:pPr>
    <w:rPr>
      <w:rFonts w:ascii="Tahoma" w:hAnsi="Tahoma"/>
      <w:b/>
      <w:bCs/>
      <w:caps/>
      <w:sz w:val="16"/>
      <w:szCs w:val="22"/>
    </w:rPr>
  </w:style>
  <w:style w:type="paragraph" w:styleId="Zkladntext">
    <w:name w:val="Body Text"/>
    <w:basedOn w:val="Normlny"/>
    <w:link w:val="ZkladntextChar"/>
    <w:semiHidden/>
    <w:rsid w:val="00FD133D"/>
    <w:pPr>
      <w:widowControl w:val="0"/>
      <w:autoSpaceDE w:val="0"/>
      <w:autoSpaceDN w:val="0"/>
      <w:spacing w:after="120"/>
    </w:pPr>
    <w:rPr>
      <w:sz w:val="20"/>
      <w:lang w:val="en-GB"/>
    </w:rPr>
  </w:style>
  <w:style w:type="character" w:customStyle="1" w:styleId="ZkladntextChar">
    <w:name w:val="Základný text Char"/>
    <w:link w:val="Zkladntext"/>
    <w:semiHidden/>
    <w:rsid w:val="00FD133D"/>
    <w:rPr>
      <w:rFonts w:ascii="Times New Roman" w:eastAsia="Times New Roman" w:hAnsi="Times New Roman"/>
      <w:lang w:val="en-GB" w:eastAsia="en-US"/>
    </w:rPr>
  </w:style>
  <w:style w:type="paragraph" w:styleId="Zkladntext2">
    <w:name w:val="Body Text 2"/>
    <w:basedOn w:val="Normlny"/>
    <w:link w:val="Zkladntext2Char"/>
    <w:semiHidden/>
    <w:rsid w:val="00FD133D"/>
    <w:pPr>
      <w:autoSpaceDE w:val="0"/>
      <w:autoSpaceDN w:val="0"/>
      <w:jc w:val="right"/>
    </w:pPr>
    <w:rPr>
      <w:color w:val="FF0000"/>
      <w:sz w:val="28"/>
      <w:szCs w:val="28"/>
      <w:lang w:val="en-GB"/>
    </w:rPr>
  </w:style>
  <w:style w:type="character" w:customStyle="1" w:styleId="Zkladntext2Char">
    <w:name w:val="Základný text 2 Char"/>
    <w:link w:val="Zkladntext2"/>
    <w:semiHidden/>
    <w:rsid w:val="00FD133D"/>
    <w:rPr>
      <w:rFonts w:ascii="Times New Roman" w:eastAsia="Times New Roman" w:hAnsi="Times New Roman"/>
      <w:color w:val="FF0000"/>
      <w:sz w:val="28"/>
      <w:szCs w:val="28"/>
      <w:lang w:val="en-GB" w:eastAsia="en-US"/>
    </w:rPr>
  </w:style>
  <w:style w:type="paragraph" w:styleId="Obsah2">
    <w:name w:val="toc 2"/>
    <w:basedOn w:val="Normlny"/>
    <w:next w:val="Normlny"/>
    <w:autoRedefine/>
    <w:uiPriority w:val="39"/>
    <w:unhideWhenUsed/>
    <w:rsid w:val="00E17ABF"/>
    <w:pPr>
      <w:tabs>
        <w:tab w:val="left" w:pos="880"/>
        <w:tab w:val="right" w:leader="dot" w:pos="9060"/>
      </w:tabs>
      <w:ind w:left="220"/>
    </w:pPr>
    <w:rPr>
      <w:rFonts w:ascii="Tahoma" w:hAnsi="Tahoma" w:cs="Tahoma"/>
      <w:b/>
      <w:smallCaps/>
      <w:noProof/>
      <w:sz w:val="16"/>
      <w:szCs w:val="16"/>
      <w:lang w:val="sk-SK"/>
    </w:rPr>
  </w:style>
  <w:style w:type="paragraph" w:styleId="Obsah3">
    <w:name w:val="toc 3"/>
    <w:basedOn w:val="Normlny"/>
    <w:next w:val="Normlny"/>
    <w:autoRedefine/>
    <w:uiPriority w:val="39"/>
    <w:unhideWhenUsed/>
    <w:rsid w:val="00E17ABF"/>
    <w:pPr>
      <w:ind w:left="440"/>
    </w:pPr>
    <w:rPr>
      <w:rFonts w:ascii="Tahoma" w:hAnsi="Tahoma"/>
      <w:b/>
      <w:iCs/>
      <w:sz w:val="16"/>
      <w:szCs w:val="22"/>
    </w:rPr>
  </w:style>
  <w:style w:type="paragraph" w:styleId="Obsah4">
    <w:name w:val="toc 4"/>
    <w:basedOn w:val="Normlny"/>
    <w:next w:val="Normlny"/>
    <w:autoRedefine/>
    <w:uiPriority w:val="39"/>
    <w:semiHidden/>
    <w:unhideWhenUsed/>
    <w:rsid w:val="00080A33"/>
    <w:pPr>
      <w:ind w:left="660"/>
    </w:pPr>
    <w:rPr>
      <w:rFonts w:ascii="Calibri" w:hAnsi="Calibri"/>
      <w:sz w:val="18"/>
      <w:szCs w:val="18"/>
    </w:rPr>
  </w:style>
  <w:style w:type="paragraph" w:styleId="Obsah5">
    <w:name w:val="toc 5"/>
    <w:basedOn w:val="Normlny"/>
    <w:next w:val="Normlny"/>
    <w:autoRedefine/>
    <w:uiPriority w:val="39"/>
    <w:semiHidden/>
    <w:unhideWhenUsed/>
    <w:rsid w:val="00080A33"/>
    <w:pPr>
      <w:ind w:left="880"/>
    </w:pPr>
    <w:rPr>
      <w:rFonts w:ascii="Calibri" w:hAnsi="Calibri"/>
      <w:sz w:val="18"/>
      <w:szCs w:val="18"/>
    </w:rPr>
  </w:style>
  <w:style w:type="paragraph" w:styleId="Obsah6">
    <w:name w:val="toc 6"/>
    <w:basedOn w:val="Normlny"/>
    <w:next w:val="Normlny"/>
    <w:autoRedefine/>
    <w:uiPriority w:val="39"/>
    <w:semiHidden/>
    <w:unhideWhenUsed/>
    <w:rsid w:val="00080A33"/>
    <w:pPr>
      <w:ind w:left="1100"/>
    </w:pPr>
    <w:rPr>
      <w:rFonts w:ascii="Calibri" w:hAnsi="Calibri"/>
      <w:sz w:val="18"/>
      <w:szCs w:val="18"/>
    </w:rPr>
  </w:style>
  <w:style w:type="paragraph" w:styleId="Obsah7">
    <w:name w:val="toc 7"/>
    <w:basedOn w:val="Normlny"/>
    <w:next w:val="Normlny"/>
    <w:autoRedefine/>
    <w:uiPriority w:val="39"/>
    <w:semiHidden/>
    <w:unhideWhenUsed/>
    <w:rsid w:val="00080A33"/>
    <w:pPr>
      <w:ind w:left="1320"/>
    </w:pPr>
    <w:rPr>
      <w:rFonts w:ascii="Calibri" w:hAnsi="Calibri"/>
      <w:sz w:val="18"/>
      <w:szCs w:val="18"/>
    </w:rPr>
  </w:style>
  <w:style w:type="paragraph" w:styleId="Obsah8">
    <w:name w:val="toc 8"/>
    <w:basedOn w:val="Normlny"/>
    <w:next w:val="Normlny"/>
    <w:autoRedefine/>
    <w:uiPriority w:val="39"/>
    <w:semiHidden/>
    <w:unhideWhenUsed/>
    <w:rsid w:val="00080A33"/>
    <w:pPr>
      <w:ind w:left="1540"/>
    </w:pPr>
    <w:rPr>
      <w:rFonts w:ascii="Calibri" w:hAnsi="Calibri"/>
      <w:sz w:val="18"/>
      <w:szCs w:val="18"/>
    </w:rPr>
  </w:style>
  <w:style w:type="paragraph" w:styleId="Obsah9">
    <w:name w:val="toc 9"/>
    <w:basedOn w:val="Normlny"/>
    <w:next w:val="Normlny"/>
    <w:autoRedefine/>
    <w:uiPriority w:val="39"/>
    <w:semiHidden/>
    <w:unhideWhenUsed/>
    <w:rsid w:val="00080A33"/>
    <w:pPr>
      <w:ind w:left="1760"/>
    </w:pPr>
    <w:rPr>
      <w:rFonts w:ascii="Calibri" w:hAnsi="Calibri"/>
      <w:sz w:val="18"/>
      <w:szCs w:val="18"/>
    </w:rPr>
  </w:style>
  <w:style w:type="paragraph" w:customStyle="1" w:styleId="Farebnzoznamzvraznenie11">
    <w:name w:val="Farebný zoznam – zvýraznenie 11"/>
    <w:basedOn w:val="Normlny"/>
    <w:link w:val="Farebnzoznamzvraznenie1Char1"/>
    <w:uiPriority w:val="34"/>
    <w:qFormat/>
    <w:rsid w:val="00A05DFB"/>
    <w:pPr>
      <w:pBdr>
        <w:top w:val="nil"/>
        <w:left w:val="nil"/>
        <w:bottom w:val="nil"/>
        <w:right w:val="nil"/>
        <w:between w:val="nil"/>
      </w:pBdr>
      <w:spacing w:before="120"/>
      <w:ind w:left="720"/>
      <w:contextualSpacing/>
      <w:jc w:val="both"/>
    </w:pPr>
    <w:rPr>
      <w:rFonts w:ascii="Arial Narrow" w:eastAsia="Arial Narrow" w:hAnsi="Arial Narrow" w:cs="Arial Narrow"/>
      <w:color w:val="000000"/>
      <w:szCs w:val="22"/>
      <w:lang w:val="sk-SK"/>
    </w:rPr>
  </w:style>
  <w:style w:type="character" w:customStyle="1" w:styleId="Farebnzoznamzvraznenie1Char1">
    <w:name w:val="Farebný zoznam – zvýraznenie 1 Char1"/>
    <w:link w:val="Farebnzoznamzvraznenie11"/>
    <w:uiPriority w:val="34"/>
    <w:locked/>
    <w:rsid w:val="00A05DFB"/>
    <w:rPr>
      <w:rFonts w:ascii="Arial Narrow" w:eastAsia="Arial Narrow" w:hAnsi="Arial Narrow" w:cs="Arial Narrow"/>
      <w:color w:val="000000"/>
      <w:sz w:val="22"/>
      <w:szCs w:val="22"/>
      <w:lang w:eastAsia="en-US"/>
    </w:rPr>
  </w:style>
  <w:style w:type="character" w:customStyle="1" w:styleId="Strednmrieka1zvraznenie2Char">
    <w:name w:val="Stredná mriežka 1 – zvýraznenie 2 Char"/>
    <w:link w:val="Strednmrieka1zvraznenie21"/>
    <w:uiPriority w:val="34"/>
    <w:locked/>
    <w:rsid w:val="003E3D76"/>
    <w:rPr>
      <w:rFonts w:ascii="Arial Narrow" w:eastAsia="Arial Narrow" w:hAnsi="Arial Narrow" w:cs="Arial Narrow"/>
      <w:color w:val="000000"/>
      <w:sz w:val="22"/>
      <w:szCs w:val="22"/>
      <w:lang w:eastAsia="en-US"/>
    </w:rPr>
  </w:style>
  <w:style w:type="character" w:customStyle="1" w:styleId="apple-converted-space">
    <w:name w:val="apple-converted-space"/>
    <w:rsid w:val="00AD3346"/>
  </w:style>
  <w:style w:type="character" w:styleId="Siln">
    <w:name w:val="Strong"/>
    <w:uiPriority w:val="22"/>
    <w:qFormat/>
    <w:rsid w:val="00AD3346"/>
    <w:rPr>
      <w:b/>
      <w:bCs/>
    </w:rPr>
  </w:style>
  <w:style w:type="paragraph" w:styleId="Odsekzoznamu">
    <w:name w:val="List Paragraph"/>
    <w:basedOn w:val="Normlny"/>
    <w:link w:val="OdsekzoznamuChar"/>
    <w:uiPriority w:val="34"/>
    <w:qFormat/>
    <w:pPr>
      <w:ind w:left="720"/>
      <w:contextualSpacing/>
    </w:pPr>
  </w:style>
  <w:style w:type="character" w:customStyle="1" w:styleId="OdsekzoznamuChar">
    <w:name w:val="Odsek zoznamu Char"/>
    <w:link w:val="Odsekzoznamu"/>
    <w:uiPriority w:val="34"/>
    <w:locked/>
    <w:rsid w:val="00153610"/>
    <w:rPr>
      <w:rFonts w:ascii="Times New Roman" w:eastAsia="Times New Roman" w:hAnsi="Times New Roman"/>
      <w:sz w:val="22"/>
      <w:lang w:val="en-US" w:eastAsia="en-US"/>
    </w:rPr>
  </w:style>
  <w:style w:type="paragraph" w:customStyle="1" w:styleId="MLNadpislnku">
    <w:name w:val="ML Nadpis článku"/>
    <w:basedOn w:val="Normlny"/>
    <w:qFormat/>
    <w:rsid w:val="00153610"/>
    <w:pPr>
      <w:keepNext/>
      <w:numPr>
        <w:numId w:val="9"/>
      </w:numPr>
      <w:spacing w:before="480" w:after="120" w:line="280" w:lineRule="exact"/>
      <w:outlineLvl w:val="0"/>
    </w:pPr>
    <w:rPr>
      <w:rFonts w:asciiTheme="minorHAnsi" w:eastAsiaTheme="minorHAnsi" w:hAnsiTheme="minorHAnsi" w:cstheme="minorHAnsi"/>
      <w:b/>
      <w:szCs w:val="22"/>
      <w:lang w:val="sk-SK"/>
    </w:rPr>
  </w:style>
  <w:style w:type="paragraph" w:customStyle="1" w:styleId="MLOdsek">
    <w:name w:val="ML Odsek"/>
    <w:basedOn w:val="Normlny"/>
    <w:qFormat/>
    <w:rsid w:val="00153610"/>
    <w:pPr>
      <w:numPr>
        <w:ilvl w:val="1"/>
        <w:numId w:val="9"/>
      </w:numPr>
      <w:spacing w:after="120" w:line="280" w:lineRule="atLeast"/>
      <w:jc w:val="both"/>
    </w:pPr>
    <w:rPr>
      <w:rFonts w:asciiTheme="minorHAnsi" w:hAnsiTheme="minorHAnsi" w:cstheme="minorHAnsi"/>
      <w:szCs w:val="22"/>
      <w:lang w:val="sk-SK" w:eastAsia="cs-CZ"/>
    </w:rPr>
  </w:style>
  <w:style w:type="paragraph" w:styleId="Normlnywebov">
    <w:name w:val="Normal (Web)"/>
    <w:basedOn w:val="Normlny"/>
    <w:uiPriority w:val="99"/>
    <w:unhideWhenUsed/>
    <w:rsid w:val="00631A55"/>
    <w:pPr>
      <w:spacing w:before="100" w:beforeAutospacing="1" w:after="100" w:afterAutospacing="1"/>
    </w:pPr>
    <w:rPr>
      <w:sz w:val="24"/>
      <w:szCs w:val="24"/>
      <w:lang w:val="sk-SK" w:eastAsia="sk-SK"/>
    </w:rPr>
  </w:style>
  <w:style w:type="table" w:styleId="Tabukasmriekousvetl">
    <w:name w:val="Grid Table Light"/>
    <w:basedOn w:val="Normlnatabuka"/>
    <w:uiPriority w:val="40"/>
    <w:rsid w:val="00683819"/>
    <w:rPr>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Revzia">
    <w:name w:val="Revision"/>
    <w:hidden/>
    <w:uiPriority w:val="62"/>
    <w:rsid w:val="007D6A81"/>
    <w:rPr>
      <w:rFonts w:ascii="Times New Roman" w:eastAsia="Times New Roman" w:hAnsi="Times New Roman"/>
      <w:sz w:val="22"/>
      <w:lang w:val="en-US" w:eastAsia="en-US"/>
    </w:rPr>
  </w:style>
  <w:style w:type="paragraph" w:customStyle="1" w:styleId="paragraph">
    <w:name w:val="paragraph"/>
    <w:basedOn w:val="Normlny"/>
    <w:rsid w:val="001608E0"/>
    <w:pPr>
      <w:spacing w:before="100" w:beforeAutospacing="1" w:after="100" w:afterAutospacing="1"/>
    </w:pPr>
    <w:rPr>
      <w:sz w:val="24"/>
      <w:szCs w:val="24"/>
      <w:lang w:val="sk-SK" w:eastAsia="sk-SK"/>
    </w:rPr>
  </w:style>
  <w:style w:type="character" w:customStyle="1" w:styleId="contentcontrol">
    <w:name w:val="contentcontrol"/>
    <w:basedOn w:val="Predvolenpsmoodseku"/>
    <w:rsid w:val="001608E0"/>
  </w:style>
  <w:style w:type="character" w:customStyle="1" w:styleId="normaltextrun">
    <w:name w:val="normaltextrun"/>
    <w:basedOn w:val="Predvolenpsmoodseku"/>
    <w:rsid w:val="001608E0"/>
  </w:style>
  <w:style w:type="character" w:customStyle="1" w:styleId="eop">
    <w:name w:val="eop"/>
    <w:basedOn w:val="Predvolenpsmoodseku"/>
    <w:rsid w:val="001608E0"/>
  </w:style>
  <w:style w:type="character" w:customStyle="1" w:styleId="contentcontrolboundarysink">
    <w:name w:val="contentcontrolboundarysink"/>
    <w:basedOn w:val="Predvolenpsmoodseku"/>
    <w:rsid w:val="001608E0"/>
  </w:style>
  <w:style w:type="character" w:styleId="PouitHypertextovPrepojenie">
    <w:name w:val="FollowedHyperlink"/>
    <w:basedOn w:val="Predvolenpsmoodseku"/>
    <w:uiPriority w:val="99"/>
    <w:semiHidden/>
    <w:unhideWhenUsed/>
    <w:rsid w:val="00A03619"/>
    <w:rPr>
      <w:color w:val="954F72" w:themeColor="followedHyperlink"/>
      <w:u w:val="single"/>
    </w:rPr>
  </w:style>
  <w:style w:type="paragraph" w:styleId="Zoznamsodrkami">
    <w:name w:val="List Bullet"/>
    <w:basedOn w:val="Normlny"/>
    <w:rsid w:val="00933207"/>
    <w:pPr>
      <w:keepLines/>
      <w:numPr>
        <w:numId w:val="16"/>
      </w:numPr>
      <w:spacing w:before="120" w:after="120"/>
      <w:jc w:val="both"/>
    </w:pPr>
    <w:rPr>
      <w:rFonts w:ascii="Arial" w:hAnsi="Arial"/>
      <w:sz w:val="20"/>
      <w:lang w:val="sk-SK" w:eastAsia="sk-SK"/>
    </w:rPr>
  </w:style>
  <w:style w:type="paragraph" w:customStyle="1" w:styleId="numbering">
    <w:name w:val="numbering"/>
    <w:basedOn w:val="Normlny"/>
    <w:link w:val="numberingChar"/>
    <w:qFormat/>
    <w:rsid w:val="00933207"/>
    <w:pPr>
      <w:spacing w:after="40" w:line="259" w:lineRule="auto"/>
    </w:pPr>
    <w:rPr>
      <w:rFonts w:ascii="Calibri" w:eastAsia="Calibri" w:hAnsi="Calibri"/>
      <w:szCs w:val="22"/>
      <w:lang w:val="sk-SK"/>
    </w:rPr>
  </w:style>
  <w:style w:type="character" w:customStyle="1" w:styleId="numberingChar">
    <w:name w:val="numbering Char"/>
    <w:link w:val="numbering"/>
    <w:rsid w:val="00933207"/>
    <w:rPr>
      <w:sz w:val="22"/>
      <w:szCs w:val="22"/>
      <w:lang w:eastAsia="en-US"/>
    </w:rPr>
  </w:style>
  <w:style w:type="paragraph" w:customStyle="1" w:styleId="Bullet">
    <w:name w:val="Bullet"/>
    <w:basedOn w:val="Normlny"/>
    <w:link w:val="BulletChar"/>
    <w:qFormat/>
    <w:rsid w:val="00297FBC"/>
    <w:pPr>
      <w:numPr>
        <w:numId w:val="31"/>
      </w:numPr>
      <w:spacing w:before="120"/>
    </w:pPr>
    <w:rPr>
      <w:rFonts w:ascii="Arial" w:hAnsi="Arial" w:cs="Arial"/>
      <w:szCs w:val="24"/>
      <w:lang w:eastAsia="en-GB"/>
    </w:rPr>
  </w:style>
  <w:style w:type="paragraph" w:customStyle="1" w:styleId="Bullet2">
    <w:name w:val="Bullet2"/>
    <w:basedOn w:val="Bullet"/>
    <w:qFormat/>
    <w:rsid w:val="00297FBC"/>
    <w:pPr>
      <w:numPr>
        <w:ilvl w:val="1"/>
      </w:numPr>
    </w:pPr>
  </w:style>
  <w:style w:type="paragraph" w:styleId="Normlnysozarkami">
    <w:name w:val="Normal Indent"/>
    <w:basedOn w:val="Normlny"/>
    <w:rsid w:val="00297FBC"/>
    <w:pPr>
      <w:spacing w:before="120"/>
      <w:ind w:left="708"/>
    </w:pPr>
    <w:rPr>
      <w:rFonts w:ascii="Arial" w:hAnsi="Arial" w:cs="Arial"/>
      <w:szCs w:val="24"/>
      <w:lang w:val="sk-SK" w:eastAsia="sk-SK"/>
    </w:rPr>
  </w:style>
  <w:style w:type="character" w:customStyle="1" w:styleId="BulletChar">
    <w:name w:val="Bullet Char"/>
    <w:link w:val="Bullet"/>
    <w:rsid w:val="00297FBC"/>
    <w:rPr>
      <w:rFonts w:ascii="Arial" w:eastAsia="Times New Roman" w:hAnsi="Arial" w:cs="Arial"/>
      <w:sz w:val="22"/>
      <w:szCs w:val="24"/>
      <w:lang w:val="en-US" w:eastAsia="en-GB"/>
    </w:rPr>
  </w:style>
  <w:style w:type="paragraph" w:customStyle="1" w:styleId="p1">
    <w:name w:val="p1"/>
    <w:basedOn w:val="Normlny"/>
    <w:rsid w:val="00C0287D"/>
    <w:rPr>
      <w:rFonts w:ascii="Helvetica Neue" w:eastAsia="Calibri" w:hAnsi="Helvetica Neue"/>
      <w:color w:val="000000"/>
      <w:sz w:val="20"/>
      <w:lang w:val="sk-SK" w:eastAsia="sk-SK"/>
    </w:rPr>
  </w:style>
  <w:style w:type="paragraph" w:customStyle="1" w:styleId="Odsek1">
    <w:name w:val="Odsek1"/>
    <w:basedOn w:val="Normlny"/>
    <w:link w:val="Odsek1Char"/>
    <w:qFormat/>
    <w:rsid w:val="00C0287D"/>
    <w:pPr>
      <w:numPr>
        <w:numId w:val="50"/>
      </w:numPr>
      <w:spacing w:before="120"/>
    </w:pPr>
    <w:rPr>
      <w:rFonts w:ascii="Arial" w:hAnsi="Arial" w:cs="Arial"/>
      <w:szCs w:val="24"/>
      <w:lang w:val="sk-SK" w:eastAsia="sk-SK"/>
    </w:rPr>
  </w:style>
  <w:style w:type="character" w:customStyle="1" w:styleId="Odsek1Char">
    <w:name w:val="Odsek1 Char"/>
    <w:link w:val="Odsek1"/>
    <w:rsid w:val="00C0287D"/>
    <w:rPr>
      <w:rFonts w:ascii="Arial" w:eastAsia="Times New Roman" w:hAnsi="Arial" w:cs="Arial"/>
      <w:sz w:val="22"/>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2840">
      <w:bodyDiv w:val="1"/>
      <w:marLeft w:val="0"/>
      <w:marRight w:val="0"/>
      <w:marTop w:val="0"/>
      <w:marBottom w:val="0"/>
      <w:divBdr>
        <w:top w:val="none" w:sz="0" w:space="0" w:color="auto"/>
        <w:left w:val="none" w:sz="0" w:space="0" w:color="auto"/>
        <w:bottom w:val="none" w:sz="0" w:space="0" w:color="auto"/>
        <w:right w:val="none" w:sz="0" w:space="0" w:color="auto"/>
      </w:divBdr>
    </w:div>
    <w:div w:id="284624051">
      <w:bodyDiv w:val="1"/>
      <w:marLeft w:val="0"/>
      <w:marRight w:val="0"/>
      <w:marTop w:val="0"/>
      <w:marBottom w:val="0"/>
      <w:divBdr>
        <w:top w:val="none" w:sz="0" w:space="0" w:color="auto"/>
        <w:left w:val="none" w:sz="0" w:space="0" w:color="auto"/>
        <w:bottom w:val="none" w:sz="0" w:space="0" w:color="auto"/>
        <w:right w:val="none" w:sz="0" w:space="0" w:color="auto"/>
      </w:divBdr>
    </w:div>
    <w:div w:id="677394090">
      <w:bodyDiv w:val="1"/>
      <w:marLeft w:val="0"/>
      <w:marRight w:val="0"/>
      <w:marTop w:val="0"/>
      <w:marBottom w:val="0"/>
      <w:divBdr>
        <w:top w:val="none" w:sz="0" w:space="0" w:color="auto"/>
        <w:left w:val="none" w:sz="0" w:space="0" w:color="auto"/>
        <w:bottom w:val="none" w:sz="0" w:space="0" w:color="auto"/>
        <w:right w:val="none" w:sz="0" w:space="0" w:color="auto"/>
      </w:divBdr>
    </w:div>
    <w:div w:id="1283076191">
      <w:bodyDiv w:val="1"/>
      <w:marLeft w:val="0"/>
      <w:marRight w:val="0"/>
      <w:marTop w:val="0"/>
      <w:marBottom w:val="0"/>
      <w:divBdr>
        <w:top w:val="none" w:sz="0" w:space="0" w:color="auto"/>
        <w:left w:val="none" w:sz="0" w:space="0" w:color="auto"/>
        <w:bottom w:val="none" w:sz="0" w:space="0" w:color="auto"/>
        <w:right w:val="none" w:sz="0" w:space="0" w:color="auto"/>
      </w:divBdr>
    </w:div>
    <w:div w:id="1300575516">
      <w:bodyDiv w:val="1"/>
      <w:marLeft w:val="0"/>
      <w:marRight w:val="0"/>
      <w:marTop w:val="0"/>
      <w:marBottom w:val="0"/>
      <w:divBdr>
        <w:top w:val="none" w:sz="0" w:space="0" w:color="auto"/>
        <w:left w:val="none" w:sz="0" w:space="0" w:color="auto"/>
        <w:bottom w:val="none" w:sz="0" w:space="0" w:color="auto"/>
        <w:right w:val="none" w:sz="0" w:space="0" w:color="auto"/>
      </w:divBdr>
    </w:div>
    <w:div w:id="1546942366">
      <w:bodyDiv w:val="1"/>
      <w:marLeft w:val="0"/>
      <w:marRight w:val="0"/>
      <w:marTop w:val="0"/>
      <w:marBottom w:val="0"/>
      <w:divBdr>
        <w:top w:val="none" w:sz="0" w:space="0" w:color="auto"/>
        <w:left w:val="none" w:sz="0" w:space="0" w:color="auto"/>
        <w:bottom w:val="none" w:sz="0" w:space="0" w:color="auto"/>
        <w:right w:val="none" w:sz="0" w:space="0" w:color="auto"/>
      </w:divBdr>
      <w:divsChild>
        <w:div w:id="1019356825">
          <w:marLeft w:val="0"/>
          <w:marRight w:val="0"/>
          <w:marTop w:val="0"/>
          <w:marBottom w:val="0"/>
          <w:divBdr>
            <w:top w:val="none" w:sz="0" w:space="0" w:color="auto"/>
            <w:left w:val="none" w:sz="0" w:space="0" w:color="auto"/>
            <w:bottom w:val="none" w:sz="0" w:space="0" w:color="auto"/>
            <w:right w:val="none" w:sz="0" w:space="0" w:color="auto"/>
          </w:divBdr>
        </w:div>
        <w:div w:id="1034039164">
          <w:marLeft w:val="0"/>
          <w:marRight w:val="0"/>
          <w:marTop w:val="0"/>
          <w:marBottom w:val="0"/>
          <w:divBdr>
            <w:top w:val="none" w:sz="0" w:space="0" w:color="auto"/>
            <w:left w:val="none" w:sz="0" w:space="0" w:color="auto"/>
            <w:bottom w:val="none" w:sz="0" w:space="0" w:color="auto"/>
            <w:right w:val="none" w:sz="0" w:space="0" w:color="auto"/>
          </w:divBdr>
        </w:div>
        <w:div w:id="940408635">
          <w:marLeft w:val="0"/>
          <w:marRight w:val="0"/>
          <w:marTop w:val="0"/>
          <w:marBottom w:val="0"/>
          <w:divBdr>
            <w:top w:val="none" w:sz="0" w:space="0" w:color="auto"/>
            <w:left w:val="none" w:sz="0" w:space="0" w:color="auto"/>
            <w:bottom w:val="none" w:sz="0" w:space="0" w:color="auto"/>
            <w:right w:val="none" w:sz="0" w:space="0" w:color="auto"/>
          </w:divBdr>
        </w:div>
        <w:div w:id="815537863">
          <w:marLeft w:val="0"/>
          <w:marRight w:val="0"/>
          <w:marTop w:val="0"/>
          <w:marBottom w:val="0"/>
          <w:divBdr>
            <w:top w:val="none" w:sz="0" w:space="0" w:color="auto"/>
            <w:left w:val="none" w:sz="0" w:space="0" w:color="auto"/>
            <w:bottom w:val="none" w:sz="0" w:space="0" w:color="auto"/>
            <w:right w:val="none" w:sz="0" w:space="0" w:color="auto"/>
          </w:divBdr>
        </w:div>
        <w:div w:id="1320617544">
          <w:marLeft w:val="0"/>
          <w:marRight w:val="0"/>
          <w:marTop w:val="0"/>
          <w:marBottom w:val="0"/>
          <w:divBdr>
            <w:top w:val="none" w:sz="0" w:space="0" w:color="auto"/>
            <w:left w:val="none" w:sz="0" w:space="0" w:color="auto"/>
            <w:bottom w:val="none" w:sz="0" w:space="0" w:color="auto"/>
            <w:right w:val="none" w:sz="0" w:space="0" w:color="auto"/>
          </w:divBdr>
        </w:div>
        <w:div w:id="134951901">
          <w:marLeft w:val="0"/>
          <w:marRight w:val="0"/>
          <w:marTop w:val="0"/>
          <w:marBottom w:val="0"/>
          <w:divBdr>
            <w:top w:val="none" w:sz="0" w:space="0" w:color="auto"/>
            <w:left w:val="none" w:sz="0" w:space="0" w:color="auto"/>
            <w:bottom w:val="none" w:sz="0" w:space="0" w:color="auto"/>
            <w:right w:val="none" w:sz="0" w:space="0" w:color="auto"/>
          </w:divBdr>
        </w:div>
        <w:div w:id="1334067731">
          <w:marLeft w:val="0"/>
          <w:marRight w:val="0"/>
          <w:marTop w:val="0"/>
          <w:marBottom w:val="0"/>
          <w:divBdr>
            <w:top w:val="none" w:sz="0" w:space="0" w:color="auto"/>
            <w:left w:val="none" w:sz="0" w:space="0" w:color="auto"/>
            <w:bottom w:val="none" w:sz="0" w:space="0" w:color="auto"/>
            <w:right w:val="none" w:sz="0" w:space="0" w:color="auto"/>
          </w:divBdr>
        </w:div>
      </w:divsChild>
    </w:div>
    <w:div w:id="182689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mirri.gov.sk/sekcie/oddelenie-behavioralnych-inovacii/index.html" TargetMode="External"/><Relationship Id="rId14" Type="http://schemas.openxmlformats.org/officeDocument/2006/relationships/hyperlink" Target="https://www.slov-lex.sk/pravne-predpisy/SK/ZZ/2020/85/" TargetMode="External"/><Relationship Id="rId15" Type="http://schemas.openxmlformats.org/officeDocument/2006/relationships/hyperlink" Target="https://www.slov-lex.sk/pravne-predpisy/SK/ZZ/2020/78/" TargetMode="External"/><Relationship Id="rId16" Type="http://schemas.openxmlformats.org/officeDocument/2006/relationships/hyperlink" Target="https://www.mirri.gov.sk/sekcie/informatizacia/riadenie-kvality-qa/riadenie-kvality-qa/index.html" TargetMode="External"/><Relationship Id="rId17" Type="http://schemas.openxmlformats.org/officeDocument/2006/relationships/hyperlink" Target="https://www.csirt.gov.sk/doc/MetodikaZabezpeceniaIKT_v2.0.pdf" TargetMode="External"/><Relationship Id="rId18" Type="http://schemas.openxmlformats.org/officeDocument/2006/relationships/hyperlink" Target="https://www.slov-lex.sk/pravne-predpisy/prilohy/SK/ZZ/2020/85/20200501_5234396-2.pdf" TargetMode="External"/><Relationship Id="rId19" Type="http://schemas.openxmlformats.org/officeDocument/2006/relationships/hyperlink" Target="https://www.mirri.gov.sk/sekcie/informatizacia/riadenie-kvality-qa/riadenie-kvality-qa/index.html" TargetMode="External"/><Relationship Id="rId50" Type="http://schemas.openxmlformats.org/officeDocument/2006/relationships/fontTable" Target="fontTable.xml"/><Relationship Id="rId51" Type="http://schemas.openxmlformats.org/officeDocument/2006/relationships/theme" Target="theme/theme1.xml"/><Relationship Id="rId40" Type="http://schemas.openxmlformats.org/officeDocument/2006/relationships/hyperlink" Target="https://managementmania.com/sk/sla-service-level-agreement" TargetMode="External"/><Relationship Id="rId41" Type="http://schemas.openxmlformats.org/officeDocument/2006/relationships/hyperlink" Target="https://managementmania.com/sk/dostupnost-availability" TargetMode="External"/><Relationship Id="rId42" Type="http://schemas.openxmlformats.org/officeDocument/2006/relationships/hyperlink" Target="https://managementmania.com/sk/data" TargetMode="External"/><Relationship Id="rId43" Type="http://schemas.openxmlformats.org/officeDocument/2006/relationships/hyperlink" Target="https://managementmania.com/sk/sla-service-level-agreement" TargetMode="External"/><Relationship Id="rId44" Type="http://schemas.openxmlformats.org/officeDocument/2006/relationships/hyperlink" Target="https://managementmania.com/sk/zalohovanie-backup" TargetMode="External"/><Relationship Id="rId45" Type="http://schemas.openxmlformats.org/officeDocument/2006/relationships/hyperlink" Target="https://www.mirri.gov.sk/sekcie/informatizacia/riadenie-kvality-qa/riadenie-kvality-qa/index.html" TargetMode="External"/><Relationship Id="rId46" Type="http://schemas.openxmlformats.org/officeDocument/2006/relationships/hyperlink" Target="https://www.mirri.gov.sk/sekcie/informatizacia/riadenie-kvality-qa/riadenie-kvality-qa/index.html" TargetMode="External"/><Relationship Id="rId47" Type="http://schemas.openxmlformats.org/officeDocument/2006/relationships/hyperlink" Target="https://www.mirri.gov.sk/sekcie/informatizacia/riadenie-kvality-qa/riadenie-kvality-qa/index.html" TargetMode="External"/><Relationship Id="rId48" Type="http://schemas.openxmlformats.org/officeDocument/2006/relationships/header" Target="header1.xml"/><Relationship Id="rId4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30" Type="http://schemas.openxmlformats.org/officeDocument/2006/relationships/hyperlink" Target="https://managementmania.com/sk/rizika" TargetMode="External"/><Relationship Id="rId31" Type="http://schemas.openxmlformats.org/officeDocument/2006/relationships/hyperlink" Target="https://managementmania.com/sk/organizacia" TargetMode="External"/><Relationship Id="rId32" Type="http://schemas.openxmlformats.org/officeDocument/2006/relationships/hyperlink" Target="https://managementmania.com/sk/informacny-system-information-system" TargetMode="External"/><Relationship Id="rId33" Type="http://schemas.openxmlformats.org/officeDocument/2006/relationships/hyperlink" Target="https://managementmania.com/sk/server" TargetMode="External"/><Relationship Id="rId34" Type="http://schemas.openxmlformats.org/officeDocument/2006/relationships/hyperlink" Target="https://managementmania.com/sk/databaza" TargetMode="External"/><Relationship Id="rId35" Type="http://schemas.openxmlformats.org/officeDocument/2006/relationships/hyperlink" Target="https://managementmania.com/sk/webova-stranka-internetova-stranka" TargetMode="External"/><Relationship Id="rId36" Type="http://schemas.openxmlformats.org/officeDocument/2006/relationships/hyperlink" Target="https://managementmania.com/sk/sla-service-level-agreement" TargetMode="External"/><Relationship Id="rId37" Type="http://schemas.openxmlformats.org/officeDocument/2006/relationships/hyperlink" Target="https://managementmania.com/sk/dostupnost-availability" TargetMode="External"/><Relationship Id="rId38" Type="http://schemas.openxmlformats.org/officeDocument/2006/relationships/hyperlink" Target="https://managementmania.com/sk/data" TargetMode="External"/><Relationship Id="rId39" Type="http://schemas.openxmlformats.org/officeDocument/2006/relationships/hyperlink" Target="https://managementmania.com/sk/software" TargetMode="External"/><Relationship Id="Ra71790572c5b4a4a" Type="http://schemas.microsoft.com/office/2018/08/relationships/commentsExtensible" Target="commentsExtensible.xml"/><Relationship Id="rId20" Type="http://schemas.openxmlformats.org/officeDocument/2006/relationships/hyperlink" Target="https://metais.vicepremier.gov.sk/refregisters/list?page=1&amp;count=20" TargetMode="External"/><Relationship Id="rId21" Type="http://schemas.openxmlformats.org/officeDocument/2006/relationships/hyperlink" Target="https://datalab.digital/referencne-udaje/" TargetMode="External"/><Relationship Id="rId22" Type="http://schemas.openxmlformats.org/officeDocument/2006/relationships/hyperlink" Target="https://datalab.digital/dokumenty/" TargetMode="External"/><Relationship Id="rId23" Type="http://schemas.openxmlformats.org/officeDocument/2006/relationships/hyperlink" Target="https://www.mirri.gov.sk/sekcie/strategicke-priority-nikvs/index.html" TargetMode="External"/><Relationship Id="rId24" Type="http://schemas.openxmlformats.org/officeDocument/2006/relationships/hyperlink" Target="https://www.sk.cloud" TargetMode="External"/><Relationship Id="rId25" Type="http://schemas.openxmlformats.org/officeDocument/2006/relationships/hyperlink" Target="https://www.mirri.gov.sk/sekcie/informatizacia/egovernment/vladny-cloud/katalog-cloudovych-sluzieb/index.html" TargetMode="External"/><Relationship Id="rId26" Type="http://schemas.openxmlformats.org/officeDocument/2006/relationships/hyperlink" Target="https://joinup.ec.europa.eu/sites/default/files/inline-files/EUPL%201_1%20Guidelines%20SK%20Joinup.pdf" TargetMode="External"/><Relationship Id="rId27" Type="http://schemas.openxmlformats.org/officeDocument/2006/relationships/hyperlink" Target="https://www.slov-lex.sk/pravne-predpisy/SK/ZZ/2020/78/" TargetMode="External"/><Relationship Id="rId28" Type="http://schemas.openxmlformats.org/officeDocument/2006/relationships/hyperlink" Target="https://datalab.digital" TargetMode="External"/><Relationship Id="rId29" Type="http://schemas.openxmlformats.org/officeDocument/2006/relationships/hyperlink" Target="https://managementmania.com/sk/data" TargetMode="External"/><Relationship Id="R4cd7767fefa346dd" Type="http://schemas.microsoft.com/office/2016/09/relationships/commentsIds" Target="commentsIds.xml"/><Relationship Id="rId10" Type="http://schemas.openxmlformats.org/officeDocument/2006/relationships/hyperlink" Target="https://www.mirri.gov.sk/sekcie/informatizacia/riadenie-kvality-qa/riadenie-kvality-qa/index.html" TargetMode="External"/><Relationship Id="rId11" Type="http://schemas.openxmlformats.org/officeDocument/2006/relationships/hyperlink" Target="https://www.mirri.gov.sk/sekcie/oddelenie-behavioralnych-inovacii/jednotny-dizajn-manual-elektornickych-sluzieb-verejnej-spravy/index.html" TargetMode="External"/><Relationship Id="rId12" Type="http://schemas.openxmlformats.org/officeDocument/2006/relationships/hyperlink" Target="https://www.vicepremier.gov.sk/wp-content/uploads/2019/04/Metodika-Tvorba-pou&#382;&#237;vate&#318;sky-kvalitn&#253;ch-digit&#225;lnych-slu&#382;ieb-verejnej-spr&#225;v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E21DC5CDD18E4D88BAF1A931EB4023" ma:contentTypeVersion="6" ma:contentTypeDescription="Create a new document." ma:contentTypeScope="" ma:versionID="5ac0b4a68115841971e666452bf4f329">
  <xsd:schema xmlns:xsd="http://www.w3.org/2001/XMLSchema" xmlns:xs="http://www.w3.org/2001/XMLSchema" xmlns:p="http://schemas.microsoft.com/office/2006/metadata/properties" xmlns:ns2="86f6e348-abe5-4d56-9d23-1f98e7c16330" xmlns:ns3="a4ddc49a-2df6-4234-bb5b-ad51bd00edeb" targetNamespace="http://schemas.microsoft.com/office/2006/metadata/properties" ma:root="true" ma:fieldsID="57d12a61a07007b949e56a78268e09ca" ns2:_="" ns3:_="">
    <xsd:import namespace="86f6e348-abe5-4d56-9d23-1f98e7c16330"/>
    <xsd:import namespace="a4ddc49a-2df6-4234-bb5b-ad51bd00ed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6e348-abe5-4d56-9d23-1f98e7c16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ddc49a-2df6-4234-bb5b-ad51bd00ed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379C8-1F53-4224-B8B8-747568B4CA16}">
  <ds:schemaRefs>
    <ds:schemaRef ds:uri="http://schemas.microsoft.com/sharepoint/v3/contenttype/forms"/>
  </ds:schemaRefs>
</ds:datastoreItem>
</file>

<file path=customXml/itemProps2.xml><?xml version="1.0" encoding="utf-8"?>
<ds:datastoreItem xmlns:ds="http://schemas.openxmlformats.org/officeDocument/2006/customXml" ds:itemID="{47251849-9E8B-42EC-9472-832CE55B0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6e348-abe5-4d56-9d23-1f98e7c16330"/>
    <ds:schemaRef ds:uri="a4ddc49a-2df6-4234-bb5b-ad51bd00e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6534F8-5D37-E84F-B4F8-50E0BBF5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7317</Words>
  <Characters>41713</Characters>
  <Application>Microsoft Macintosh Word</Application>
  <DocSecurity>0</DocSecurity>
  <Lines>347</Lines>
  <Paragraphs>97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48933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QA</dc:subject>
  <dc:creator>Andrej Kramar</dc:creator>
  <cp:keywords/>
  <dc:description/>
  <cp:lastModifiedBy>admin</cp:lastModifiedBy>
  <cp:revision>4</cp:revision>
  <cp:lastPrinted>2016-05-25T21:48:00Z</cp:lastPrinted>
  <dcterms:created xsi:type="dcterms:W3CDTF">2020-09-03T11:32:00Z</dcterms:created>
  <dcterms:modified xsi:type="dcterms:W3CDTF">2020-10-05T07:45:00Z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