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68396" w14:textId="77777777" w:rsidR="00EA3158" w:rsidRDefault="00EA3158" w:rsidP="00A42A56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F1AC33" w14:textId="77777777" w:rsidR="00EA3158" w:rsidRDefault="00EA3158" w:rsidP="00A42A56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FBA3751" w14:textId="5B97421A" w:rsidR="004837BC" w:rsidRPr="004837BC" w:rsidRDefault="008F115E" w:rsidP="004837BC">
      <w:pPr>
        <w:spacing w:after="120" w:line="276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4837BC">
        <w:rPr>
          <w:rFonts w:ascii="Arial Narrow" w:eastAsia="Times New Roman" w:hAnsi="Arial Narrow" w:cs="Times New Roman"/>
          <w:lang w:eastAsia="sk-SK"/>
        </w:rPr>
        <w:t>Vec: Žiadosť o schválenie obstarania IT rolí v rámci MIRRI SR zriadeného DNS pre</w:t>
      </w:r>
      <w:r w:rsidR="004837BC">
        <w:rPr>
          <w:rFonts w:ascii="Arial Narrow" w:eastAsia="Times New Roman" w:hAnsi="Arial Narrow" w:cs="Times New Roman"/>
          <w:lang w:eastAsia="sk-SK"/>
        </w:rPr>
        <w:t>....</w:t>
      </w:r>
    </w:p>
    <w:p w14:paraId="1BA68CB8" w14:textId="77777777" w:rsidR="004837BC" w:rsidRPr="004837BC" w:rsidRDefault="004837BC" w:rsidP="004837BC">
      <w:pPr>
        <w:spacing w:after="0" w:line="276" w:lineRule="auto"/>
        <w:rPr>
          <w:rFonts w:ascii="Arial Narrow" w:hAnsi="Arial Narrow" w:cs="Calibri"/>
          <w:b/>
        </w:rPr>
      </w:pPr>
    </w:p>
    <w:p w14:paraId="2EFCB679" w14:textId="5EE8C266" w:rsidR="00A42A56" w:rsidRPr="004837BC" w:rsidRDefault="00A42A56" w:rsidP="00A42A56">
      <w:pPr>
        <w:spacing w:after="120" w:line="276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4837BC">
        <w:rPr>
          <w:rFonts w:ascii="Arial Narrow" w:eastAsia="Times New Roman" w:hAnsi="Arial Narrow" w:cs="Times New Roman"/>
          <w:lang w:eastAsia="sk-SK"/>
        </w:rPr>
        <w:t>Žiadosť musí obsahovať nasledovné náležitosti:</w:t>
      </w:r>
    </w:p>
    <w:p w14:paraId="2276B792" w14:textId="3F6D20D3" w:rsidR="004837BC" w:rsidRPr="004837BC" w:rsidRDefault="004837BC" w:rsidP="00A42A56">
      <w:pPr>
        <w:spacing w:after="120" w:line="276" w:lineRule="auto"/>
        <w:jc w:val="both"/>
        <w:rPr>
          <w:rFonts w:ascii="Arial Narrow" w:eastAsia="Times New Roman" w:hAnsi="Arial Narrow" w:cs="Times New Roman"/>
          <w:lang w:eastAsia="sk-SK"/>
        </w:rPr>
      </w:pPr>
    </w:p>
    <w:p w14:paraId="2FF10185" w14:textId="0C118BB8" w:rsidR="00A42A56" w:rsidRPr="004837BC" w:rsidRDefault="00A42A56" w:rsidP="00A42A56">
      <w:pPr>
        <w:pStyle w:val="Odsekzoznamu"/>
        <w:numPr>
          <w:ilvl w:val="0"/>
          <w:numId w:val="1"/>
        </w:numPr>
        <w:spacing w:after="240" w:line="240" w:lineRule="auto"/>
        <w:jc w:val="both"/>
        <w:rPr>
          <w:rFonts w:ascii="Arial Narrow" w:hAnsi="Arial Narrow" w:cs="Times New Roman"/>
        </w:rPr>
      </w:pPr>
      <w:r w:rsidRPr="004837BC">
        <w:rPr>
          <w:rFonts w:ascii="Arial Narrow" w:eastAsia="Times New Roman" w:hAnsi="Arial Narrow" w:cs="Times New Roman"/>
          <w:b/>
          <w:u w:val="single"/>
          <w:lang w:eastAsia="sk-SK"/>
        </w:rPr>
        <w:t>Zdôvodnenie</w:t>
      </w:r>
      <w:r w:rsidRPr="004837BC">
        <w:rPr>
          <w:rFonts w:ascii="Arial Narrow" w:eastAsia="Times New Roman" w:hAnsi="Arial Narrow" w:cs="Times New Roman"/>
          <w:lang w:eastAsia="sk-SK"/>
        </w:rPr>
        <w:t xml:space="preserve"> obstarania služieb prostredníctvom DNS IT role (napríklad prečo nie obsadením  interných kapacít)</w:t>
      </w:r>
    </w:p>
    <w:p w14:paraId="1829C8D8" w14:textId="77777777" w:rsidR="004837BC" w:rsidRPr="004837BC" w:rsidRDefault="004837BC" w:rsidP="004837BC">
      <w:pPr>
        <w:pStyle w:val="Odsekzoznamu"/>
        <w:spacing w:after="240" w:line="240" w:lineRule="auto"/>
        <w:jc w:val="both"/>
        <w:rPr>
          <w:rFonts w:ascii="Arial Narrow" w:hAnsi="Arial Narrow" w:cs="Times New Roman"/>
        </w:rPr>
      </w:pPr>
    </w:p>
    <w:p w14:paraId="4BD422AF" w14:textId="160AC663" w:rsidR="00A42A56" w:rsidRDefault="00A42A56" w:rsidP="00A42A56">
      <w:pPr>
        <w:pStyle w:val="Odsekzoznamu"/>
        <w:numPr>
          <w:ilvl w:val="0"/>
          <w:numId w:val="1"/>
        </w:numPr>
        <w:spacing w:after="480" w:line="276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4837BC">
        <w:rPr>
          <w:rFonts w:ascii="Arial Narrow" w:eastAsia="Times New Roman" w:hAnsi="Arial Narrow" w:cs="Times New Roman"/>
          <w:b/>
          <w:u w:val="single"/>
          <w:lang w:eastAsia="sk-SK"/>
        </w:rPr>
        <w:t>Identifikácia služieb</w:t>
      </w:r>
      <w:r w:rsidRPr="004837BC">
        <w:rPr>
          <w:rFonts w:ascii="Arial Narrow" w:eastAsia="Times New Roman" w:hAnsi="Arial Narrow" w:cs="Times New Roman"/>
          <w:lang w:eastAsia="sk-SK"/>
        </w:rPr>
        <w:t xml:space="preserve"> </w:t>
      </w:r>
      <w:r w:rsidR="008F115E" w:rsidRPr="004837BC">
        <w:rPr>
          <w:rFonts w:ascii="Arial Narrow" w:eastAsia="Times New Roman" w:hAnsi="Arial Narrow" w:cs="Times New Roman"/>
          <w:lang w:eastAsia="sk-SK"/>
        </w:rPr>
        <w:t>(</w:t>
      </w:r>
      <w:r w:rsidR="008F115E" w:rsidRPr="004837BC">
        <w:rPr>
          <w:rFonts w:ascii="Arial Narrow" w:hAnsi="Arial Narrow" w:cs="Times New Roman"/>
        </w:rPr>
        <w:t>Názov IT Role/IT Rolí</w:t>
      </w:r>
      <w:r w:rsidR="008F115E" w:rsidRPr="004837BC">
        <w:rPr>
          <w:rFonts w:ascii="Arial Narrow" w:eastAsia="Times New Roman" w:hAnsi="Arial Narrow" w:cs="Times New Roman"/>
          <w:lang w:eastAsia="sk-SK"/>
        </w:rPr>
        <w:t xml:space="preserve">) </w:t>
      </w:r>
      <w:r w:rsidRPr="004837BC">
        <w:rPr>
          <w:rFonts w:ascii="Arial Narrow" w:eastAsia="Times New Roman" w:hAnsi="Arial Narrow" w:cs="Times New Roman"/>
          <w:lang w:eastAsia="sk-SK"/>
        </w:rPr>
        <w:t>a </w:t>
      </w:r>
      <w:r w:rsidR="008F115E" w:rsidRPr="004837BC">
        <w:rPr>
          <w:rFonts w:ascii="Arial Narrow" w:eastAsia="Times New Roman" w:hAnsi="Arial Narrow" w:cs="Times New Roman"/>
          <w:lang w:eastAsia="sk-SK"/>
        </w:rPr>
        <w:t>d</w:t>
      </w:r>
      <w:r w:rsidR="008F115E" w:rsidRPr="004837BC">
        <w:rPr>
          <w:rFonts w:ascii="Arial Narrow" w:hAnsi="Arial Narrow" w:cs="Times New Roman"/>
        </w:rPr>
        <w:t>etailný rozpočet rozpísaný po jednotlivých IT Roliach a nasledovných položkách:</w:t>
      </w:r>
      <w:r w:rsidR="008F115E" w:rsidRPr="004837BC">
        <w:rPr>
          <w:rFonts w:ascii="Arial Narrow" w:eastAsia="Times New Roman" w:hAnsi="Arial Narrow" w:cs="Times New Roman"/>
          <w:lang w:eastAsia="sk-SK"/>
        </w:rPr>
        <w:t xml:space="preserve"> </w:t>
      </w:r>
    </w:p>
    <w:p w14:paraId="06BEDFBC" w14:textId="77777777" w:rsidR="004837BC" w:rsidRPr="004837BC" w:rsidRDefault="004837BC" w:rsidP="004837BC">
      <w:pPr>
        <w:pStyle w:val="Odsekzoznamu"/>
        <w:rPr>
          <w:rFonts w:ascii="Arial Narrow" w:eastAsia="Times New Roman" w:hAnsi="Arial Narrow" w:cs="Times New Roman"/>
          <w:lang w:eastAsia="sk-SK"/>
        </w:rPr>
      </w:pPr>
    </w:p>
    <w:p w14:paraId="3669751E" w14:textId="77777777" w:rsidR="004837BC" w:rsidRPr="004837BC" w:rsidRDefault="004837BC" w:rsidP="004837BC">
      <w:pPr>
        <w:pStyle w:val="Odsekzoznamu"/>
        <w:spacing w:after="480" w:line="276" w:lineRule="auto"/>
        <w:jc w:val="both"/>
        <w:rPr>
          <w:rFonts w:ascii="Arial Narrow" w:eastAsia="Times New Roman" w:hAnsi="Arial Narrow" w:cs="Times New Roman"/>
          <w:lang w:eastAsia="sk-SK"/>
        </w:rPr>
      </w:pPr>
    </w:p>
    <w:p w14:paraId="24436579" w14:textId="7C43C896" w:rsidR="00A42A56" w:rsidRPr="004837BC" w:rsidRDefault="008F115E" w:rsidP="00A42A56">
      <w:pPr>
        <w:pStyle w:val="Odsekzoznamu"/>
        <w:numPr>
          <w:ilvl w:val="1"/>
          <w:numId w:val="1"/>
        </w:numPr>
        <w:spacing w:after="120" w:line="240" w:lineRule="auto"/>
        <w:contextualSpacing w:val="0"/>
        <w:rPr>
          <w:rFonts w:ascii="Arial Narrow" w:hAnsi="Arial Narrow" w:cs="Times New Roman"/>
        </w:rPr>
      </w:pPr>
      <w:r w:rsidRPr="004837BC">
        <w:rPr>
          <w:rFonts w:ascii="Arial Narrow" w:hAnsi="Arial Narrow" w:cs="Times New Roman"/>
          <w:b/>
        </w:rPr>
        <w:t>Názov IT Role</w:t>
      </w:r>
    </w:p>
    <w:p w14:paraId="48989AE3" w14:textId="04C46075" w:rsidR="00A42A56" w:rsidRPr="004837BC" w:rsidRDefault="008F115E" w:rsidP="00A42A56">
      <w:pPr>
        <w:pStyle w:val="Odsekzoznamu"/>
        <w:numPr>
          <w:ilvl w:val="1"/>
          <w:numId w:val="1"/>
        </w:numPr>
        <w:spacing w:after="120" w:line="240" w:lineRule="auto"/>
        <w:contextualSpacing w:val="0"/>
        <w:rPr>
          <w:rFonts w:ascii="Arial Narrow" w:hAnsi="Arial Narrow" w:cs="Times New Roman"/>
        </w:rPr>
      </w:pPr>
      <w:r w:rsidRPr="004837BC">
        <w:rPr>
          <w:rFonts w:ascii="Arial Narrow" w:hAnsi="Arial Narrow" w:cs="Times New Roman"/>
          <w:b/>
        </w:rPr>
        <w:t>Počet danej IT Role</w:t>
      </w:r>
    </w:p>
    <w:p w14:paraId="217ADEB1" w14:textId="059A19AA" w:rsidR="00A42A56" w:rsidRPr="004837BC" w:rsidRDefault="008F115E" w:rsidP="00A42A56">
      <w:pPr>
        <w:pStyle w:val="Odsekzoznamu"/>
        <w:numPr>
          <w:ilvl w:val="1"/>
          <w:numId w:val="1"/>
        </w:numPr>
        <w:spacing w:after="120" w:line="240" w:lineRule="auto"/>
        <w:contextualSpacing w:val="0"/>
        <w:rPr>
          <w:rFonts w:ascii="Arial Narrow" w:hAnsi="Arial Narrow" w:cs="Times New Roman"/>
          <w:b/>
        </w:rPr>
      </w:pPr>
      <w:r w:rsidRPr="004837BC">
        <w:rPr>
          <w:rFonts w:ascii="Arial Narrow" w:hAnsi="Arial Narrow" w:cs="Times New Roman"/>
          <w:b/>
        </w:rPr>
        <w:t>P</w:t>
      </w:r>
      <w:r w:rsidR="004837BC">
        <w:rPr>
          <w:rFonts w:ascii="Arial Narrow" w:hAnsi="Arial Narrow" w:cs="Times New Roman"/>
          <w:b/>
        </w:rPr>
        <w:t>redpokladaná úroveň seniority (Junior, Intermediate, S</w:t>
      </w:r>
      <w:r w:rsidRPr="004837BC">
        <w:rPr>
          <w:rFonts w:ascii="Arial Narrow" w:hAnsi="Arial Narrow" w:cs="Times New Roman"/>
          <w:b/>
        </w:rPr>
        <w:t>enior)</w:t>
      </w:r>
      <w:r w:rsidR="004837BC">
        <w:rPr>
          <w:rFonts w:ascii="Arial Narrow" w:hAnsi="Arial Narrow" w:cs="Times New Roman"/>
          <w:b/>
        </w:rPr>
        <w:t xml:space="preserve"> – </w:t>
      </w:r>
      <w:r w:rsidR="00A25FAE" w:rsidRPr="00A25FAE">
        <w:rPr>
          <w:rFonts w:ascii="Arial Narrow" w:hAnsi="Arial Narrow" w:cs="Times New Roman"/>
          <w:i/>
        </w:rPr>
        <w:t>za</w:t>
      </w:r>
      <w:r w:rsidR="004837BC" w:rsidRPr="00A25FAE">
        <w:rPr>
          <w:rFonts w:ascii="Arial Narrow" w:hAnsi="Arial Narrow" w:cs="Times New Roman"/>
          <w:i/>
        </w:rPr>
        <w:t xml:space="preserve">definovaná </w:t>
      </w:r>
      <w:r w:rsidR="00052164">
        <w:rPr>
          <w:rFonts w:ascii="Arial Narrow" w:hAnsi="Arial Narrow" w:cs="Times New Roman"/>
          <w:i/>
        </w:rPr>
        <w:t xml:space="preserve">na základe </w:t>
      </w:r>
      <w:r w:rsidR="004837BC" w:rsidRPr="00A25FAE">
        <w:rPr>
          <w:rFonts w:ascii="Arial Narrow" w:hAnsi="Arial Narrow" w:cs="Times New Roman"/>
          <w:i/>
        </w:rPr>
        <w:t>s</w:t>
      </w:r>
      <w:r w:rsidR="00052164">
        <w:rPr>
          <w:rFonts w:ascii="Arial Narrow" w:hAnsi="Arial Narrow" w:cs="Times New Roman"/>
          <w:i/>
        </w:rPr>
        <w:t>lužieb,</w:t>
      </w:r>
      <w:bookmarkStart w:id="0" w:name="_GoBack"/>
      <w:bookmarkEnd w:id="0"/>
      <w:r w:rsidR="00052164">
        <w:rPr>
          <w:rFonts w:ascii="Arial Narrow" w:hAnsi="Arial Narrow" w:cs="Times New Roman"/>
          <w:i/>
        </w:rPr>
        <w:t xml:space="preserve"> ktoré žiadate objednať od danej IT Role</w:t>
      </w:r>
    </w:p>
    <w:p w14:paraId="48FB5303" w14:textId="6680630E" w:rsidR="00332FFF" w:rsidRPr="004837BC" w:rsidRDefault="00332FFF" w:rsidP="00A42A56">
      <w:pPr>
        <w:pStyle w:val="Odsekzoznamu"/>
        <w:numPr>
          <w:ilvl w:val="1"/>
          <w:numId w:val="1"/>
        </w:numPr>
        <w:spacing w:after="120" w:line="240" w:lineRule="auto"/>
        <w:contextualSpacing w:val="0"/>
        <w:rPr>
          <w:rFonts w:ascii="Arial Narrow" w:hAnsi="Arial Narrow" w:cs="Times New Roman"/>
          <w:b/>
        </w:rPr>
      </w:pPr>
      <w:r w:rsidRPr="004837BC">
        <w:rPr>
          <w:rFonts w:ascii="Arial Narrow" w:hAnsi="Arial Narrow" w:cs="Times New Roman"/>
          <w:b/>
        </w:rPr>
        <w:t>Maximálna odhadovaná čiastka na jeden človekodeň (MD rate)</w:t>
      </w:r>
    </w:p>
    <w:p w14:paraId="7B40CD4F" w14:textId="30A0D2B9" w:rsidR="00332FFF" w:rsidRPr="004837BC" w:rsidRDefault="00332FFF" w:rsidP="00A42A56">
      <w:pPr>
        <w:pStyle w:val="Odsekzoznamu"/>
        <w:numPr>
          <w:ilvl w:val="1"/>
          <w:numId w:val="1"/>
        </w:numPr>
        <w:spacing w:after="120" w:line="240" w:lineRule="auto"/>
        <w:contextualSpacing w:val="0"/>
        <w:rPr>
          <w:rFonts w:ascii="Arial Narrow" w:hAnsi="Arial Narrow" w:cs="Times New Roman"/>
          <w:b/>
        </w:rPr>
      </w:pPr>
      <w:r w:rsidRPr="004837BC">
        <w:rPr>
          <w:rFonts w:ascii="Arial Narrow" w:hAnsi="Arial Narrow" w:cs="Times New Roman"/>
          <w:b/>
        </w:rPr>
        <w:t xml:space="preserve">Obdobie (počet mesiacov) </w:t>
      </w:r>
      <w:r w:rsidRPr="004837BC">
        <w:rPr>
          <w:rFonts w:ascii="Arial Narrow" w:hAnsi="Arial Narrow" w:cs="Times New Roman"/>
          <w:i/>
        </w:rPr>
        <w:t>/maximálne 6/</w:t>
      </w:r>
    </w:p>
    <w:p w14:paraId="24C0CC7D" w14:textId="0482D9E3" w:rsidR="00332FFF" w:rsidRPr="004837BC" w:rsidRDefault="00332FFF" w:rsidP="00A42A56">
      <w:pPr>
        <w:pStyle w:val="Odsekzoznamu"/>
        <w:numPr>
          <w:ilvl w:val="1"/>
          <w:numId w:val="1"/>
        </w:numPr>
        <w:spacing w:after="120" w:line="240" w:lineRule="auto"/>
        <w:contextualSpacing w:val="0"/>
        <w:rPr>
          <w:rFonts w:ascii="Arial Narrow" w:hAnsi="Arial Narrow" w:cs="Times New Roman"/>
          <w:b/>
        </w:rPr>
      </w:pPr>
      <w:r w:rsidRPr="004837BC">
        <w:rPr>
          <w:rFonts w:ascii="Arial Narrow" w:hAnsi="Arial Narrow" w:cs="Times New Roman"/>
          <w:b/>
        </w:rPr>
        <w:t>Maximálny (odhadovaný) počet človekodní /</w:t>
      </w:r>
      <w:r w:rsidRPr="004837BC">
        <w:rPr>
          <w:rFonts w:ascii="Arial Narrow" w:hAnsi="Arial Narrow" w:cs="Times New Roman"/>
          <w:i/>
        </w:rPr>
        <w:t>maximálne 120 MD/1 IT rola/</w:t>
      </w:r>
    </w:p>
    <w:p w14:paraId="2AED7D0F" w14:textId="4A0DE844" w:rsidR="00332FFF" w:rsidRDefault="00332FFF" w:rsidP="00A42A56">
      <w:pPr>
        <w:pStyle w:val="Odsekzoznamu"/>
        <w:numPr>
          <w:ilvl w:val="1"/>
          <w:numId w:val="1"/>
        </w:numPr>
        <w:spacing w:after="120" w:line="240" w:lineRule="auto"/>
        <w:contextualSpacing w:val="0"/>
        <w:rPr>
          <w:rFonts w:ascii="Arial Narrow" w:hAnsi="Arial Narrow" w:cs="Times New Roman"/>
          <w:b/>
        </w:rPr>
      </w:pPr>
      <w:r w:rsidRPr="004837BC">
        <w:rPr>
          <w:rFonts w:ascii="Arial Narrow" w:hAnsi="Arial Narrow" w:cs="Times New Roman"/>
          <w:b/>
        </w:rPr>
        <w:t>Celkový plánovaný rozpočet (PHZ)</w:t>
      </w:r>
    </w:p>
    <w:p w14:paraId="6F91B6F2" w14:textId="442449B1" w:rsidR="00334515" w:rsidRPr="004837BC" w:rsidRDefault="00334515" w:rsidP="004837BC">
      <w:pPr>
        <w:pStyle w:val="Odsekzoznamu"/>
        <w:spacing w:after="120" w:line="240" w:lineRule="auto"/>
        <w:ind w:left="1440"/>
        <w:contextualSpacing w:val="0"/>
        <w:rPr>
          <w:rFonts w:ascii="Arial Narrow" w:hAnsi="Arial Narrow" w:cs="Times New Roman"/>
          <w:b/>
        </w:rPr>
      </w:pPr>
    </w:p>
    <w:p w14:paraId="38570C50" w14:textId="77777777" w:rsidR="0008145F" w:rsidRPr="004837BC" w:rsidRDefault="0008145F" w:rsidP="0008145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4837BC">
        <w:rPr>
          <w:rFonts w:ascii="Arial Narrow" w:hAnsi="Arial Narrow" w:cs="Times New Roman"/>
          <w:b/>
          <w:u w:val="single"/>
        </w:rPr>
        <w:t>Potvrdenie o finančnom krytí</w:t>
      </w:r>
      <w:r w:rsidRPr="004837BC">
        <w:rPr>
          <w:rFonts w:ascii="Arial Narrow" w:hAnsi="Arial Narrow" w:cs="Times New Roman"/>
        </w:rPr>
        <w:t xml:space="preserve"> v rozsahu predpokladanej najvyššej možnej hodnoty čiastkovej zákazky.</w:t>
      </w:r>
    </w:p>
    <w:p w14:paraId="7E803539" w14:textId="2F22303A" w:rsidR="0008145F" w:rsidRDefault="0008145F" w:rsidP="00334515">
      <w:pPr>
        <w:pStyle w:val="Odsekzoznamu"/>
        <w:spacing w:after="240" w:line="240" w:lineRule="auto"/>
        <w:ind w:left="1440"/>
        <w:jc w:val="both"/>
        <w:rPr>
          <w:rFonts w:ascii="Arial Narrow" w:hAnsi="Arial Narrow" w:cs="Times New Roman"/>
        </w:rPr>
      </w:pPr>
      <w:r w:rsidRPr="004837BC">
        <w:rPr>
          <w:rFonts w:ascii="Arial Narrow" w:hAnsi="Arial Narrow" w:cs="Times New Roman"/>
        </w:rPr>
        <w:t>Pri službách viacerých IT rolí za rôzne (kategórie) sadzby za človekohodiny a rozdielny časový rámec poskytovania týchto služieb sa vychádza z celkovej predpokladanej ceny s DPH.</w:t>
      </w:r>
    </w:p>
    <w:p w14:paraId="4DA0E900" w14:textId="77777777" w:rsidR="00334515" w:rsidRDefault="00334515" w:rsidP="00334515">
      <w:pPr>
        <w:pStyle w:val="Odsekzoznamu"/>
        <w:spacing w:after="240" w:line="240" w:lineRule="auto"/>
        <w:ind w:left="1440"/>
        <w:jc w:val="both"/>
        <w:rPr>
          <w:rFonts w:ascii="Arial Narrow" w:hAnsi="Arial Narrow" w:cs="Times New Roman"/>
        </w:rPr>
      </w:pPr>
    </w:p>
    <w:p w14:paraId="536D6B70" w14:textId="4EA2D693" w:rsidR="00334515" w:rsidRDefault="00334515" w:rsidP="00334515">
      <w:pPr>
        <w:pStyle w:val="Odsekzoznamu"/>
        <w:numPr>
          <w:ilvl w:val="0"/>
          <w:numId w:val="1"/>
        </w:numPr>
        <w:spacing w:after="480" w:line="276" w:lineRule="auto"/>
        <w:jc w:val="both"/>
        <w:rPr>
          <w:rFonts w:ascii="Arial Narrow" w:eastAsia="Times New Roman" w:hAnsi="Arial Narrow" w:cs="Times New Roman"/>
          <w:lang w:eastAsia="sk-SK"/>
        </w:rPr>
      </w:pPr>
      <w:r>
        <w:rPr>
          <w:rFonts w:ascii="Arial Narrow" w:eastAsia="Times New Roman" w:hAnsi="Arial Narrow" w:cs="Times New Roman"/>
          <w:b/>
          <w:u w:val="single"/>
          <w:lang w:eastAsia="sk-SK"/>
        </w:rPr>
        <w:t>Prílohy</w:t>
      </w:r>
      <w:r w:rsidRPr="004837BC">
        <w:rPr>
          <w:rFonts w:ascii="Arial Narrow" w:hAnsi="Arial Narrow" w:cs="Times New Roman"/>
        </w:rPr>
        <w:t>:</w:t>
      </w:r>
    </w:p>
    <w:p w14:paraId="580EA90E" w14:textId="77777777" w:rsidR="00334515" w:rsidRPr="00334515" w:rsidRDefault="00334515" w:rsidP="00334515">
      <w:pPr>
        <w:pStyle w:val="Odsekzoznamu"/>
        <w:spacing w:after="480" w:line="276" w:lineRule="auto"/>
        <w:jc w:val="both"/>
        <w:rPr>
          <w:rFonts w:ascii="Arial Narrow" w:eastAsia="Times New Roman" w:hAnsi="Arial Narrow" w:cs="Times New Roman"/>
          <w:lang w:eastAsia="sk-SK"/>
        </w:rPr>
      </w:pPr>
    </w:p>
    <w:p w14:paraId="1786B595" w14:textId="4C814173" w:rsidR="0008145F" w:rsidRPr="004837BC" w:rsidRDefault="0008145F" w:rsidP="00334515">
      <w:pPr>
        <w:pStyle w:val="Odsekzoznamu"/>
        <w:numPr>
          <w:ilvl w:val="0"/>
          <w:numId w:val="3"/>
        </w:numPr>
        <w:spacing w:after="480" w:line="276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4837BC">
        <w:rPr>
          <w:rFonts w:ascii="Arial Narrow" w:eastAsia="Times New Roman" w:hAnsi="Arial Narrow" w:cs="Times New Roman"/>
          <w:lang w:eastAsia="sk-SK"/>
        </w:rPr>
        <w:t xml:space="preserve">Čiastková výzva vyplnená podľa zverejneného vzoru čiastkovej výzvy na webovej stránke mirri.sk: </w:t>
      </w:r>
      <w:hyperlink r:id="rId8" w:history="1">
        <w:r w:rsidRPr="004837BC">
          <w:rPr>
            <w:rStyle w:val="Hypertextovprepojenie"/>
            <w:rFonts w:ascii="Arial Narrow" w:hAnsi="Arial Narrow"/>
            <w:b/>
          </w:rPr>
          <w:t>Centrálny DNS IT role</w:t>
        </w:r>
      </w:hyperlink>
    </w:p>
    <w:p w14:paraId="25F0E1EF" w14:textId="74BBF0C0" w:rsidR="0008145F" w:rsidRPr="004837BC" w:rsidRDefault="0008145F" w:rsidP="00334515">
      <w:pPr>
        <w:pStyle w:val="Odsekzoznamu"/>
        <w:numPr>
          <w:ilvl w:val="0"/>
          <w:numId w:val="3"/>
        </w:numPr>
        <w:spacing w:after="360" w:line="276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4837BC">
        <w:rPr>
          <w:rFonts w:ascii="Arial Narrow" w:eastAsia="Times New Roman" w:hAnsi="Arial Narrow" w:cs="Times New Roman"/>
          <w:lang w:eastAsia="sk-SK"/>
        </w:rPr>
        <w:t>Detailný opis predmetu zákazky</w:t>
      </w:r>
      <w:r w:rsidR="00332FFF" w:rsidRPr="004837BC">
        <w:rPr>
          <w:rFonts w:ascii="Arial Narrow" w:eastAsia="Times New Roman" w:hAnsi="Arial Narrow" w:cs="Times New Roman"/>
          <w:lang w:eastAsia="sk-SK"/>
        </w:rPr>
        <w:t xml:space="preserve"> (Bude použitý </w:t>
      </w:r>
      <w:r w:rsidR="00EA3158" w:rsidRPr="004837BC">
        <w:rPr>
          <w:rFonts w:ascii="Arial Narrow" w:eastAsia="Times New Roman" w:hAnsi="Arial Narrow" w:cs="Times New Roman"/>
          <w:lang w:eastAsia="sk-SK"/>
        </w:rPr>
        <w:t xml:space="preserve">v čiastkovej výzve a </w:t>
      </w:r>
      <w:r w:rsidR="00332FFF" w:rsidRPr="004837BC">
        <w:rPr>
          <w:rFonts w:ascii="Arial Narrow" w:eastAsia="Times New Roman" w:hAnsi="Arial Narrow" w:cs="Times New Roman"/>
          <w:lang w:eastAsia="sk-SK"/>
        </w:rPr>
        <w:t xml:space="preserve">ako </w:t>
      </w:r>
      <w:r w:rsidR="00EA3158" w:rsidRPr="004837BC">
        <w:rPr>
          <w:rFonts w:ascii="Arial Narrow" w:eastAsia="Times New Roman" w:hAnsi="Arial Narrow" w:cs="Times New Roman"/>
          <w:lang w:eastAsia="sk-SK"/>
        </w:rPr>
        <w:t xml:space="preserve">aj </w:t>
      </w:r>
      <w:r w:rsidR="00332FFF" w:rsidRPr="004837BC">
        <w:rPr>
          <w:rFonts w:ascii="Arial Narrow" w:eastAsia="Times New Roman" w:hAnsi="Arial Narrow" w:cs="Times New Roman"/>
          <w:lang w:eastAsia="sk-SK"/>
        </w:rPr>
        <w:t>príloha ku zmluve</w:t>
      </w:r>
      <w:r w:rsidR="00EA3158" w:rsidRPr="004837BC">
        <w:rPr>
          <w:rFonts w:ascii="Arial Narrow" w:eastAsia="Times New Roman" w:hAnsi="Arial Narrow" w:cs="Times New Roman"/>
          <w:lang w:eastAsia="sk-SK"/>
        </w:rPr>
        <w:t xml:space="preserve">. Vzor: </w:t>
      </w:r>
      <w:hyperlink r:id="rId9" w:history="1">
        <w:r w:rsidR="00EA3158" w:rsidRPr="004837BC">
          <w:rPr>
            <w:rStyle w:val="Hypertextovprepojenie"/>
            <w:rFonts w:ascii="Arial Narrow" w:hAnsi="Arial Narrow"/>
            <w:b/>
          </w:rPr>
          <w:t>Centrálny DNS IT role</w:t>
        </w:r>
      </w:hyperlink>
      <w:r w:rsidR="00332FFF" w:rsidRPr="004837BC">
        <w:rPr>
          <w:rFonts w:ascii="Arial Narrow" w:eastAsia="Times New Roman" w:hAnsi="Arial Narrow" w:cs="Times New Roman"/>
          <w:lang w:eastAsia="sk-SK"/>
        </w:rPr>
        <w:t>)</w:t>
      </w:r>
      <w:r w:rsidR="00EA3158" w:rsidRPr="004837BC">
        <w:rPr>
          <w:rFonts w:ascii="Arial Narrow" w:eastAsia="Times New Roman" w:hAnsi="Arial Narrow" w:cs="Times New Roman"/>
          <w:lang w:eastAsia="sk-SK"/>
        </w:rPr>
        <w:t xml:space="preserve">. </w:t>
      </w:r>
    </w:p>
    <w:p w14:paraId="25184845" w14:textId="2DD9EC2B" w:rsidR="0008145F" w:rsidRDefault="0008145F" w:rsidP="00334515">
      <w:pPr>
        <w:pStyle w:val="Odsekzoznamu"/>
        <w:numPr>
          <w:ilvl w:val="0"/>
          <w:numId w:val="3"/>
        </w:numPr>
        <w:spacing w:after="3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37BC">
        <w:rPr>
          <w:rFonts w:ascii="Arial Narrow" w:eastAsia="Times New Roman" w:hAnsi="Arial Narrow" w:cs="Times New Roman"/>
          <w:lang w:eastAsia="sk-SK"/>
        </w:rPr>
        <w:t>Test bežnej dostupnosti</w:t>
      </w:r>
      <w:r w:rsidR="00332FFF" w:rsidRPr="004837BC">
        <w:rPr>
          <w:rFonts w:ascii="Arial Narrow" w:eastAsia="Times New Roman" w:hAnsi="Arial Narrow" w:cs="Times New Roman"/>
          <w:lang w:eastAsia="sk-SK"/>
        </w:rPr>
        <w:t xml:space="preserve"> (vzor: </w:t>
      </w:r>
      <w:hyperlink r:id="rId10" w:history="1">
        <w:r w:rsidR="00332FFF" w:rsidRPr="004837BC">
          <w:rPr>
            <w:rStyle w:val="Hypertextovprepojenie"/>
            <w:rFonts w:ascii="Arial Narrow" w:hAnsi="Arial Narrow"/>
            <w:b/>
          </w:rPr>
          <w:t>Centrálny DNS IT role</w:t>
        </w:r>
      </w:hyperlink>
      <w:r w:rsidR="00332FFF" w:rsidRPr="004837BC">
        <w:rPr>
          <w:rStyle w:val="Hypertextovprepojenie"/>
          <w:rFonts w:ascii="Arial Narrow" w:hAnsi="Arial Narrow"/>
          <w:b/>
        </w:rPr>
        <w:t>)</w:t>
      </w:r>
      <w:r w:rsidRPr="004837BC">
        <w:rPr>
          <w:rFonts w:ascii="Arial Narrow" w:eastAsia="Times New Roman" w:hAnsi="Arial Narrow" w:cs="Times New Roman"/>
          <w:lang w:eastAsia="sk-SK"/>
        </w:rPr>
        <w:t>;</w:t>
      </w:r>
      <w:r w:rsidRPr="00051F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F994C9E" w14:textId="714EDC7D" w:rsidR="0008145F" w:rsidRDefault="0008145F" w:rsidP="0008145F">
      <w:pPr>
        <w:pStyle w:val="Odsekzoznamu"/>
        <w:spacing w:after="360" w:line="276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08145F" w:rsidSect="008F115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867C2"/>
    <w:multiLevelType w:val="hybridMultilevel"/>
    <w:tmpl w:val="388A838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C7484F"/>
    <w:multiLevelType w:val="hybridMultilevel"/>
    <w:tmpl w:val="3DE6F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F1196"/>
    <w:multiLevelType w:val="hybridMultilevel"/>
    <w:tmpl w:val="C31E0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56"/>
    <w:rsid w:val="00052164"/>
    <w:rsid w:val="0008145F"/>
    <w:rsid w:val="002B6CE0"/>
    <w:rsid w:val="00332FFF"/>
    <w:rsid w:val="00334515"/>
    <w:rsid w:val="004346A4"/>
    <w:rsid w:val="004837BC"/>
    <w:rsid w:val="008F115E"/>
    <w:rsid w:val="00A25FAE"/>
    <w:rsid w:val="00A42A56"/>
    <w:rsid w:val="00A74697"/>
    <w:rsid w:val="00EA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80FA"/>
  <w15:chartTrackingRefBased/>
  <w15:docId w15:val="{BAA304BF-019A-4C7A-8AE0-F8FC2702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2A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A42A56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A42A56"/>
  </w:style>
  <w:style w:type="character" w:styleId="Hypertextovprepojenie">
    <w:name w:val="Hyperlink"/>
    <w:basedOn w:val="Predvolenpsmoodseku"/>
    <w:uiPriority w:val="99"/>
    <w:unhideWhenUsed/>
    <w:rsid w:val="0008145F"/>
    <w:rPr>
      <w:color w:val="0563C1" w:themeColor="hyperlink"/>
      <w:u w:val="single"/>
    </w:rPr>
  </w:style>
  <w:style w:type="character" w:styleId="Odkaznakomentr">
    <w:name w:val="annotation reference"/>
    <w:uiPriority w:val="99"/>
    <w:unhideWhenUsed/>
    <w:qFormat/>
    <w:rsid w:val="004837BC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4837BC"/>
    <w:pPr>
      <w:spacing w:after="120" w:line="240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4837BC"/>
    <w:rPr>
      <w:rFonts w:ascii="Calibri" w:eastAsia="Times New Roman" w:hAnsi="Calibri" w:cs="Times New Roman"/>
      <w:szCs w:val="24"/>
      <w:lang w:eastAsia="cs-CZ"/>
    </w:rPr>
  </w:style>
  <w:style w:type="character" w:customStyle="1" w:styleId="ui-provider">
    <w:name w:val="ui-provider"/>
    <w:rsid w:val="004837BC"/>
  </w:style>
  <w:style w:type="paragraph" w:styleId="Textbubliny">
    <w:name w:val="Balloon Text"/>
    <w:basedOn w:val="Normlny"/>
    <w:link w:val="TextbublinyChar"/>
    <w:uiPriority w:val="99"/>
    <w:semiHidden/>
    <w:unhideWhenUsed/>
    <w:rsid w:val="00483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3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rri.gov.sk/sekcie/informatizacia/egovernment/licencie-2/centralny-dns-it-role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mirri.gov.sk/sekcie/informatizacia/egovernment/licencie-2/centralny-dns-it-role/index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irri.gov.sk/sekcie/informatizacia/egovernment/licencie-2/centralny-dns-it-role/index.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805301-bba4-43cf-842a-76f82ac90728" xsi:nil="true"/>
    <lcf76f155ced4ddcb4097134ff3c332f xmlns="4c9d3255-75dd-4362-8723-56a9bcd9f80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30C2B2270E3E4981A72690E7F4E174" ma:contentTypeVersion="16" ma:contentTypeDescription="Umožňuje vytvoriť nový dokument." ma:contentTypeScope="" ma:versionID="58a45be87f2741755631ae7536a6d982">
  <xsd:schema xmlns:xsd="http://www.w3.org/2001/XMLSchema" xmlns:xs="http://www.w3.org/2001/XMLSchema" xmlns:p="http://schemas.microsoft.com/office/2006/metadata/properties" xmlns:ns2="4c9d3255-75dd-4362-8723-56a9bcd9f80c" xmlns:ns3="0b805301-bba4-43cf-842a-76f82ac90728" targetNamespace="http://schemas.microsoft.com/office/2006/metadata/properties" ma:root="true" ma:fieldsID="1c616f138c97f1b29471e70f5679b578" ns2:_="" ns3:_="">
    <xsd:import namespace="4c9d3255-75dd-4362-8723-56a9bcd9f80c"/>
    <xsd:import namespace="0b805301-bba4-43cf-842a-76f82ac907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d3255-75dd-4362-8723-56a9bcd9f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823deb3c-b9f3-4fad-b534-fe0741e71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05301-bba4-43cf-842a-76f82ac907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d71575-403a-4fe8-95f0-107530a2be55}" ma:internalName="TaxCatchAll" ma:showField="CatchAllData" ma:web="0b805301-bba4-43cf-842a-76f82ac907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E1E684-C122-4F3C-8C8C-4494FFE07A40}">
  <ds:schemaRefs>
    <ds:schemaRef ds:uri="http://schemas.microsoft.com/office/2006/metadata/properties"/>
    <ds:schemaRef ds:uri="http://schemas.microsoft.com/office/infopath/2007/PartnerControls"/>
    <ds:schemaRef ds:uri="0b805301-bba4-43cf-842a-76f82ac90728"/>
    <ds:schemaRef ds:uri="4c9d3255-75dd-4362-8723-56a9bcd9f80c"/>
  </ds:schemaRefs>
</ds:datastoreItem>
</file>

<file path=customXml/itemProps2.xml><?xml version="1.0" encoding="utf-8"?>
<ds:datastoreItem xmlns:ds="http://schemas.openxmlformats.org/officeDocument/2006/customXml" ds:itemID="{9343DA33-64CA-41BD-837A-8E3FC11465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CFD59-540A-445D-8ECF-858C9EAB9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d3255-75dd-4362-8723-56a9bcd9f80c"/>
    <ds:schemaRef ds:uri="0b805301-bba4-43cf-842a-76f82ac90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Hladík</dc:creator>
  <cp:keywords/>
  <dc:description/>
  <cp:lastModifiedBy>Šešerová, Valentína</cp:lastModifiedBy>
  <cp:revision>4</cp:revision>
  <dcterms:created xsi:type="dcterms:W3CDTF">2023-05-23T06:13:00Z</dcterms:created>
  <dcterms:modified xsi:type="dcterms:W3CDTF">2023-05-23T07:03:00Z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0x0101008030C2B2270E3E4981A72690E7F4E174</vt:lpwstr>
  </property>
  <property fmtid="{D5CDD505-2E9C-101B-9397-08002B2CF9AE}" pid="3" name="MediaServiceImageTags">
    <vt:lpwstr/>
  </property>
</Properties>
</file>